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B3E" w:rsidRPr="00145B3E" w:rsidRDefault="00A05210" w:rsidP="00CD4019">
      <w:pPr>
        <w:pStyle w:val="BodyText2"/>
        <w:tabs>
          <w:tab w:val="left" w:pos="1560"/>
        </w:tabs>
        <w:spacing w:before="240" w:after="120"/>
        <w:ind w:firstLine="0"/>
        <w:jc w:val="center"/>
        <w:rPr>
          <w:rFonts w:ascii="Times New Roman" w:hAnsi="Times New Roman"/>
          <w:b/>
          <w:bCs/>
          <w:color w:val="auto"/>
          <w:sz w:val="22"/>
          <w:szCs w:val="22"/>
        </w:rPr>
      </w:pPr>
      <w:bookmarkStart w:id="0" w:name="_GoBack"/>
      <w:bookmarkEnd w:id="0"/>
      <w:r>
        <w:rPr>
          <w:rFonts w:ascii="Times New Roman" w:hAnsi="Times New Roman"/>
          <w:b/>
          <w:bCs/>
          <w:color w:val="auto"/>
          <w:sz w:val="22"/>
          <w:szCs w:val="22"/>
        </w:rPr>
        <w:t>Đ</w:t>
      </w:r>
      <w:r w:rsidR="00145B3E" w:rsidRPr="00145B3E">
        <w:rPr>
          <w:rFonts w:ascii="Times New Roman" w:hAnsi="Times New Roman"/>
          <w:b/>
          <w:bCs/>
          <w:color w:val="auto"/>
          <w:sz w:val="22"/>
          <w:szCs w:val="22"/>
        </w:rPr>
        <w:t>ẠI HỌC QUỐC GIA HÀ NỘI</w:t>
      </w:r>
      <w:r w:rsidR="00145B3E" w:rsidRPr="00145B3E">
        <w:rPr>
          <w:rFonts w:ascii="Times New Roman" w:hAnsi="Times New Roman"/>
          <w:b/>
          <w:bCs/>
          <w:color w:val="auto"/>
          <w:sz w:val="22"/>
          <w:szCs w:val="22"/>
        </w:rPr>
        <w:br/>
        <w:t>TRƯỜNG ĐẠI HỌC CÔNG NGHỆ</w:t>
      </w:r>
    </w:p>
    <w:p w:rsidR="00145B3E" w:rsidRPr="00D65112" w:rsidRDefault="00145B3E" w:rsidP="00145B3E">
      <w:pPr>
        <w:pStyle w:val="BodyText2"/>
        <w:spacing w:after="120"/>
        <w:jc w:val="center"/>
        <w:rPr>
          <w:rFonts w:ascii="Times New Roman" w:hAnsi="Times New Roman"/>
          <w:color w:val="auto"/>
          <w:sz w:val="29"/>
          <w:szCs w:val="29"/>
        </w:rPr>
      </w:pPr>
    </w:p>
    <w:p w:rsidR="00145B3E" w:rsidRPr="009E0498" w:rsidRDefault="00145B3E" w:rsidP="00145B3E">
      <w:pPr>
        <w:pStyle w:val="BodyText2"/>
        <w:spacing w:after="120"/>
        <w:jc w:val="center"/>
        <w:rPr>
          <w:rFonts w:ascii="Times New Roman" w:hAnsi="Times New Roman"/>
          <w:color w:val="auto"/>
          <w:sz w:val="29"/>
          <w:szCs w:val="29"/>
        </w:rPr>
      </w:pPr>
    </w:p>
    <w:p w:rsidR="00145B3E" w:rsidRPr="009E0498" w:rsidRDefault="00145B3E" w:rsidP="00145B3E">
      <w:pPr>
        <w:pStyle w:val="BodyText2"/>
        <w:spacing w:after="120"/>
        <w:jc w:val="center"/>
        <w:rPr>
          <w:rFonts w:ascii="Times New Roman" w:hAnsi="Times New Roman"/>
          <w:color w:val="auto"/>
          <w:sz w:val="29"/>
          <w:szCs w:val="29"/>
        </w:rPr>
      </w:pPr>
    </w:p>
    <w:p w:rsidR="00145B3E" w:rsidRPr="00145B3E" w:rsidRDefault="00145B3E" w:rsidP="00145B3E">
      <w:pPr>
        <w:pStyle w:val="BodyText2"/>
        <w:spacing w:after="120"/>
        <w:ind w:firstLine="0"/>
        <w:jc w:val="center"/>
        <w:rPr>
          <w:rFonts w:ascii="Times New Roman" w:hAnsi="Times New Roman"/>
          <w:b/>
          <w:bCs/>
          <w:color w:val="auto"/>
          <w:sz w:val="22"/>
          <w:szCs w:val="22"/>
        </w:rPr>
      </w:pPr>
      <w:r w:rsidRPr="00145B3E">
        <w:rPr>
          <w:rFonts w:ascii="Times New Roman" w:hAnsi="Times New Roman"/>
          <w:b/>
          <w:bCs/>
          <w:color w:val="auto"/>
          <w:sz w:val="22"/>
          <w:szCs w:val="22"/>
        </w:rPr>
        <w:t>Đỗ Nguyên Toại</w:t>
      </w:r>
    </w:p>
    <w:p w:rsidR="00145B3E" w:rsidRPr="009E0498" w:rsidRDefault="00145B3E" w:rsidP="00145B3E">
      <w:pPr>
        <w:pStyle w:val="BodyText2"/>
        <w:spacing w:after="120"/>
        <w:jc w:val="center"/>
        <w:rPr>
          <w:rFonts w:ascii="Times New Roman" w:hAnsi="Times New Roman"/>
          <w:color w:val="auto"/>
          <w:sz w:val="29"/>
          <w:szCs w:val="29"/>
        </w:rPr>
      </w:pPr>
    </w:p>
    <w:p w:rsidR="00145B3E" w:rsidRPr="00145B3E" w:rsidRDefault="00145B3E" w:rsidP="00145B3E">
      <w:pPr>
        <w:pStyle w:val="BodyText2"/>
        <w:spacing w:after="120"/>
        <w:jc w:val="center"/>
        <w:rPr>
          <w:rFonts w:ascii="Times New Roman" w:hAnsi="Times New Roman"/>
          <w:b/>
          <w:bCs/>
          <w:color w:val="auto"/>
          <w:sz w:val="22"/>
          <w:szCs w:val="22"/>
        </w:rPr>
      </w:pPr>
    </w:p>
    <w:p w:rsidR="00145B3E" w:rsidRPr="00145B3E" w:rsidRDefault="00084325" w:rsidP="00145B3E">
      <w:pPr>
        <w:pStyle w:val="BodyText2"/>
        <w:spacing w:after="120"/>
        <w:ind w:firstLine="0"/>
        <w:jc w:val="center"/>
        <w:rPr>
          <w:rFonts w:ascii="Times New Roman" w:hAnsi="Times New Roman"/>
          <w:b/>
          <w:bCs/>
          <w:color w:val="auto"/>
          <w:sz w:val="22"/>
          <w:szCs w:val="22"/>
        </w:rPr>
      </w:pPr>
      <w:r>
        <w:rPr>
          <w:rFonts w:ascii="Times New Roman" w:hAnsi="Times New Roman"/>
          <w:b/>
          <w:bCs/>
          <w:color w:val="auto"/>
          <w:sz w:val="22"/>
          <w:szCs w:val="22"/>
        </w:rPr>
        <w:t>NGHIÊN CỨU</w:t>
      </w:r>
      <w:r w:rsidR="00145B3E" w:rsidRPr="00145B3E">
        <w:rPr>
          <w:rFonts w:ascii="Times New Roman" w:hAnsi="Times New Roman"/>
          <w:b/>
          <w:bCs/>
          <w:color w:val="auto"/>
          <w:sz w:val="22"/>
          <w:szCs w:val="22"/>
        </w:rPr>
        <w:t xml:space="preserve"> KHAI THÁC CHỨC NĂNG THIẾT BỊ CHỤP PHIM VÀ KHOAN LỖ TỰ ĐỘNG (TRÊN MÁY CCD/2) TRONG DÂY </w:t>
      </w:r>
      <w:r w:rsidR="00A05210">
        <w:rPr>
          <w:rFonts w:ascii="Times New Roman" w:hAnsi="Times New Roman"/>
          <w:b/>
          <w:bCs/>
          <w:color w:val="auto"/>
          <w:sz w:val="22"/>
          <w:szCs w:val="22"/>
        </w:rPr>
        <w:t>CHUYỀN</w:t>
      </w:r>
      <w:r w:rsidR="00145B3E" w:rsidRPr="00145B3E">
        <w:rPr>
          <w:rFonts w:ascii="Times New Roman" w:hAnsi="Times New Roman"/>
          <w:b/>
          <w:bCs/>
          <w:color w:val="auto"/>
          <w:sz w:val="22"/>
          <w:szCs w:val="22"/>
        </w:rPr>
        <w:t xml:space="preserve"> SẢN XUẤT MẠCH IN</w:t>
      </w:r>
    </w:p>
    <w:p w:rsidR="00145B3E" w:rsidRPr="009E0498" w:rsidRDefault="00145B3E" w:rsidP="00145B3E">
      <w:pPr>
        <w:pStyle w:val="BodyText2"/>
        <w:spacing w:after="120"/>
        <w:ind w:firstLine="0"/>
        <w:jc w:val="center"/>
        <w:rPr>
          <w:rFonts w:ascii="Times New Roman" w:hAnsi="Times New Roman"/>
          <w:color w:val="auto"/>
          <w:sz w:val="29"/>
          <w:szCs w:val="29"/>
        </w:rPr>
      </w:pPr>
    </w:p>
    <w:p w:rsidR="00145B3E" w:rsidRPr="001D14A8" w:rsidRDefault="00145B3E" w:rsidP="00145B3E">
      <w:pPr>
        <w:pStyle w:val="BodyText2"/>
        <w:spacing w:after="120"/>
        <w:rPr>
          <w:rFonts w:ascii="Times New Roman" w:hAnsi="Times New Roman"/>
          <w:color w:val="auto"/>
          <w:sz w:val="29"/>
          <w:szCs w:val="29"/>
        </w:rPr>
      </w:pPr>
    </w:p>
    <w:p w:rsidR="00145B3E" w:rsidRPr="001D14A8" w:rsidRDefault="00145B3E" w:rsidP="00145B3E">
      <w:pPr>
        <w:pStyle w:val="BodyText2"/>
        <w:spacing w:after="120"/>
        <w:ind w:firstLine="0"/>
        <w:jc w:val="center"/>
        <w:rPr>
          <w:rFonts w:ascii="Times New Roman" w:hAnsi="Times New Roman"/>
          <w:color w:val="auto"/>
          <w:sz w:val="22"/>
          <w:szCs w:val="22"/>
        </w:rPr>
      </w:pPr>
      <w:r w:rsidRPr="001D14A8">
        <w:rPr>
          <w:rFonts w:ascii="Times New Roman" w:hAnsi="Times New Roman"/>
          <w:color w:val="auto"/>
          <w:sz w:val="22"/>
          <w:szCs w:val="22"/>
        </w:rPr>
        <w:t>Ngành: Công nghệ kỹ thuật cơ điện tử</w:t>
      </w:r>
    </w:p>
    <w:p w:rsidR="00145B3E" w:rsidRPr="009E0498" w:rsidRDefault="00145B3E" w:rsidP="00145B3E">
      <w:pPr>
        <w:pStyle w:val="BodyText2"/>
        <w:spacing w:after="120"/>
        <w:rPr>
          <w:rFonts w:ascii="Times New Roman" w:hAnsi="Times New Roman"/>
          <w:color w:val="auto"/>
          <w:sz w:val="29"/>
          <w:szCs w:val="29"/>
        </w:rPr>
      </w:pPr>
      <w:r w:rsidRPr="009E0498">
        <w:rPr>
          <w:rFonts w:ascii="Times New Roman" w:hAnsi="Times New Roman"/>
          <w:color w:val="auto"/>
          <w:sz w:val="29"/>
          <w:szCs w:val="29"/>
        </w:rPr>
        <w:tab/>
      </w:r>
      <w:r w:rsidRPr="009E0498">
        <w:rPr>
          <w:rFonts w:ascii="Times New Roman" w:hAnsi="Times New Roman"/>
          <w:color w:val="auto"/>
          <w:sz w:val="29"/>
          <w:szCs w:val="29"/>
        </w:rPr>
        <w:tab/>
      </w:r>
    </w:p>
    <w:p w:rsidR="00145B3E" w:rsidRPr="009E0498" w:rsidRDefault="00145B3E" w:rsidP="00145B3E">
      <w:pPr>
        <w:pStyle w:val="BodyText2"/>
        <w:spacing w:after="120"/>
        <w:jc w:val="center"/>
        <w:rPr>
          <w:rFonts w:ascii="Times New Roman" w:hAnsi="Times New Roman"/>
          <w:color w:val="auto"/>
          <w:sz w:val="29"/>
          <w:szCs w:val="29"/>
        </w:rPr>
      </w:pPr>
    </w:p>
    <w:p w:rsidR="00145B3E" w:rsidRPr="009E0498" w:rsidRDefault="00145B3E" w:rsidP="00145B3E">
      <w:pPr>
        <w:pStyle w:val="BodyText2"/>
        <w:spacing w:after="120"/>
        <w:ind w:left="1440" w:firstLine="720"/>
        <w:rPr>
          <w:rFonts w:ascii="Times New Roman" w:hAnsi="Times New Roman"/>
          <w:color w:val="auto"/>
          <w:sz w:val="29"/>
          <w:szCs w:val="29"/>
        </w:rPr>
      </w:pPr>
    </w:p>
    <w:p w:rsidR="00145B3E" w:rsidRPr="009E0498" w:rsidRDefault="00145B3E" w:rsidP="00145B3E">
      <w:pPr>
        <w:pStyle w:val="BodyText2"/>
        <w:spacing w:after="120"/>
        <w:ind w:left="1440" w:firstLine="720"/>
        <w:rPr>
          <w:rFonts w:ascii="Times New Roman" w:hAnsi="Times New Roman"/>
          <w:color w:val="auto"/>
          <w:sz w:val="29"/>
          <w:szCs w:val="29"/>
        </w:rPr>
      </w:pPr>
    </w:p>
    <w:p w:rsidR="00145B3E" w:rsidRPr="00145B3E" w:rsidRDefault="00145B3E" w:rsidP="00145B3E">
      <w:pPr>
        <w:pStyle w:val="BodyText2"/>
        <w:spacing w:after="120"/>
        <w:ind w:firstLine="0"/>
        <w:jc w:val="center"/>
        <w:rPr>
          <w:rFonts w:ascii="Times New Roman" w:hAnsi="Times New Roman"/>
          <w:color w:val="auto"/>
          <w:sz w:val="22"/>
          <w:szCs w:val="22"/>
        </w:rPr>
      </w:pPr>
      <w:r w:rsidRPr="00145B3E">
        <w:rPr>
          <w:rFonts w:ascii="Times New Roman" w:hAnsi="Times New Roman"/>
          <w:color w:val="auto"/>
          <w:sz w:val="22"/>
          <w:szCs w:val="22"/>
        </w:rPr>
        <w:t>TÓM TẮT KHÓA LUẬN TỐT NGHIỆP</w:t>
      </w:r>
    </w:p>
    <w:p w:rsidR="00145B3E" w:rsidRPr="009E0498" w:rsidRDefault="00145B3E" w:rsidP="00145B3E">
      <w:pPr>
        <w:pStyle w:val="BodyText2"/>
        <w:spacing w:after="120"/>
        <w:ind w:left="3600" w:firstLine="86"/>
        <w:rPr>
          <w:rFonts w:ascii="Times New Roman" w:hAnsi="Times New Roman"/>
          <w:i/>
          <w:iCs/>
          <w:color w:val="auto"/>
          <w:sz w:val="26"/>
          <w:szCs w:val="26"/>
        </w:rPr>
      </w:pPr>
    </w:p>
    <w:p w:rsidR="00145B3E" w:rsidRPr="009E0498" w:rsidRDefault="00145B3E" w:rsidP="00145B3E">
      <w:pPr>
        <w:pStyle w:val="BodyText2"/>
        <w:spacing w:after="120"/>
        <w:jc w:val="center"/>
        <w:rPr>
          <w:rFonts w:ascii="Times New Roman" w:hAnsi="Times New Roman"/>
          <w:color w:val="auto"/>
          <w:sz w:val="29"/>
          <w:szCs w:val="29"/>
        </w:rPr>
      </w:pPr>
    </w:p>
    <w:p w:rsidR="00145B3E" w:rsidRPr="009E0498" w:rsidRDefault="00145B3E" w:rsidP="00145B3E">
      <w:pPr>
        <w:pStyle w:val="BodyText2"/>
        <w:spacing w:after="120"/>
        <w:jc w:val="center"/>
        <w:rPr>
          <w:rFonts w:ascii="Times New Roman" w:hAnsi="Times New Roman"/>
          <w:color w:val="auto"/>
          <w:sz w:val="29"/>
          <w:szCs w:val="29"/>
        </w:rPr>
      </w:pPr>
    </w:p>
    <w:p w:rsidR="00D6739D" w:rsidRPr="00946508" w:rsidRDefault="00145B3E" w:rsidP="00946508">
      <w:pPr>
        <w:pStyle w:val="BodyText2"/>
        <w:spacing w:after="120"/>
        <w:ind w:firstLine="0"/>
        <w:jc w:val="center"/>
        <w:rPr>
          <w:rFonts w:ascii="Times New Roman" w:hAnsi="Times New Roman"/>
          <w:b/>
          <w:color w:val="auto"/>
          <w:sz w:val="22"/>
          <w:szCs w:val="22"/>
        </w:rPr>
        <w:sectPr w:rsidR="00D6739D" w:rsidRPr="00946508" w:rsidSect="00CD4019">
          <w:headerReference w:type="even" r:id="rId9"/>
          <w:headerReference w:type="default" r:id="rId10"/>
          <w:footerReference w:type="even" r:id="rId11"/>
          <w:footerReference w:type="default" r:id="rId12"/>
          <w:headerReference w:type="first" r:id="rId13"/>
          <w:footerReference w:type="first" r:id="rId14"/>
          <w:pgSz w:w="7938" w:h="11907" w:code="11"/>
          <w:pgMar w:top="1134" w:right="1134" w:bottom="1134" w:left="1134" w:header="720" w:footer="720" w:gutter="0"/>
          <w:pgBorders w:zOrder="back" w:display="firstPage">
            <w:top w:val="single" w:sz="8" w:space="1" w:color="auto"/>
            <w:left w:val="single" w:sz="8" w:space="4" w:color="auto"/>
            <w:bottom w:val="single" w:sz="8" w:space="1" w:color="auto"/>
            <w:right w:val="single" w:sz="8" w:space="4" w:color="auto"/>
          </w:pgBorders>
          <w:cols w:space="720"/>
          <w:docGrid w:linePitch="360"/>
        </w:sectPr>
      </w:pPr>
      <w:r w:rsidRPr="00145B3E">
        <w:rPr>
          <w:rFonts w:ascii="Times New Roman" w:hAnsi="Times New Roman"/>
          <w:b/>
          <w:color w:val="auto"/>
          <w:sz w:val="22"/>
          <w:szCs w:val="22"/>
        </w:rPr>
        <w:t>HÀ NỘI - 2017</w:t>
      </w:r>
    </w:p>
    <w:p w:rsidR="00EF15E8" w:rsidRPr="004943F4" w:rsidRDefault="004943F4" w:rsidP="00946508">
      <w:pPr>
        <w:ind w:firstLine="0"/>
        <w:jc w:val="center"/>
        <w:rPr>
          <w:b/>
        </w:rPr>
      </w:pPr>
      <w:r>
        <w:rPr>
          <w:b/>
        </w:rPr>
        <w:lastRenderedPageBreak/>
        <w:t>LỜI MỞ ĐẦU</w:t>
      </w:r>
    </w:p>
    <w:p w:rsidR="005D2BA0" w:rsidRDefault="005D2BA0" w:rsidP="00D6739D">
      <w:pPr>
        <w:jc w:val="both"/>
        <w:rPr>
          <w:rFonts w:cs="Times New Roman"/>
          <w:b/>
          <w:szCs w:val="26"/>
        </w:rPr>
      </w:pPr>
      <w:r w:rsidRPr="005D2BA0">
        <w:rPr>
          <w:rFonts w:cs="Times New Roman"/>
          <w:b/>
          <w:szCs w:val="26"/>
        </w:rPr>
        <w:t>Tính cấp thiết của đề tài:</w:t>
      </w:r>
    </w:p>
    <w:p w:rsidR="005D2BA0" w:rsidRDefault="005D2BA0" w:rsidP="00D6739D">
      <w:pPr>
        <w:jc w:val="both"/>
        <w:rPr>
          <w:rFonts w:cs="Times New Roman"/>
          <w:szCs w:val="26"/>
        </w:rPr>
      </w:pPr>
      <w:r w:rsidRPr="005D2BA0">
        <w:rPr>
          <w:rFonts w:cs="Times New Roman"/>
          <w:szCs w:val="26"/>
        </w:rPr>
        <w:t xml:space="preserve">Hiện nay, với sự phát triển mạnh mẽ của khoa học công nghệ các thiết bị điện tử trở nên rất gần gũi với chúng ta. Thiết bị điện tử có mặt trong tất cả lĩnh vực của cuộc sống, dần trở thành không thể thiếu. Việt Nam đang trong sự phát triển mạnh mẽ của nền kinh tế, đặt ra một vấn đề là việc nghiên cứu, chế tạo các sản phẩn điện tử, cơ điện tử của Việt Nam từng bước thay thế sản phẩm nước ngoài. Trong quá trình nghiên cứu và phát triển các sản phẩm điện tử một khó khăn phải đối mặt là việc sản suất mạch in cho các sản phẩm. Dây </w:t>
      </w:r>
      <w:r w:rsidR="00A05210">
        <w:rPr>
          <w:rFonts w:cs="Times New Roman"/>
          <w:szCs w:val="26"/>
        </w:rPr>
        <w:t>chuyền</w:t>
      </w:r>
      <w:r w:rsidRPr="005D2BA0">
        <w:rPr>
          <w:rFonts w:cs="Times New Roman"/>
          <w:szCs w:val="26"/>
        </w:rPr>
        <w:t xml:space="preserve"> sản xuất mạch in Bungard cung cấp các thiết bị giúp cho việc sản xuất mạch in trở nên dễ dàng, độ chính xác và an toàn cao. Nghiên cứu và khai thác chức năng chụp phim và khoan lỗ tự động là hai quá trình quan trọng trong dây </w:t>
      </w:r>
      <w:r w:rsidR="00A05210">
        <w:rPr>
          <w:rFonts w:cs="Times New Roman"/>
          <w:szCs w:val="26"/>
        </w:rPr>
        <w:t>chuyền</w:t>
      </w:r>
      <w:r w:rsidRPr="005D2BA0">
        <w:rPr>
          <w:rFonts w:cs="Times New Roman"/>
          <w:szCs w:val="26"/>
        </w:rPr>
        <w:t>.</w:t>
      </w:r>
    </w:p>
    <w:p w:rsidR="005D2BA0" w:rsidRDefault="005D2BA0" w:rsidP="00D6739D">
      <w:pPr>
        <w:jc w:val="both"/>
        <w:rPr>
          <w:rFonts w:cs="Times New Roman"/>
          <w:b/>
          <w:szCs w:val="26"/>
        </w:rPr>
      </w:pPr>
      <w:r w:rsidRPr="005D2BA0">
        <w:rPr>
          <w:rFonts w:cs="Times New Roman"/>
          <w:b/>
          <w:szCs w:val="26"/>
        </w:rPr>
        <w:t>Ý nghĩa khoa học và thực tế</w:t>
      </w:r>
      <w:r>
        <w:rPr>
          <w:rFonts w:cs="Times New Roman"/>
          <w:b/>
          <w:szCs w:val="26"/>
        </w:rPr>
        <w:t>:</w:t>
      </w:r>
    </w:p>
    <w:p w:rsidR="005D2BA0" w:rsidRDefault="005D2BA0" w:rsidP="00CD4019">
      <w:pPr>
        <w:tabs>
          <w:tab w:val="left" w:pos="851"/>
        </w:tabs>
        <w:jc w:val="both"/>
        <w:rPr>
          <w:rFonts w:cs="Times New Roman"/>
          <w:szCs w:val="26"/>
        </w:rPr>
      </w:pPr>
      <w:r w:rsidRPr="005D2BA0">
        <w:rPr>
          <w:rFonts w:cs="Times New Roman"/>
          <w:szCs w:val="26"/>
        </w:rPr>
        <w:t>Với những kết quả thu được, nghiên cứu cung cấp chi tiết về hai công đoạn trong dây chuyền sản xuất mạch in. Phần nào giúp chúng ta có thể làm chủ được công nghệ dây chuyền sản xuất mạch in. Mang đến cho sinh viên tài liệu nghiên cứu phục vụ cho học tập và thực hành kỹ thuật.</w:t>
      </w:r>
    </w:p>
    <w:p w:rsidR="005D2BA0" w:rsidRPr="005D2BA0" w:rsidRDefault="005D2BA0" w:rsidP="005D2BA0">
      <w:pPr>
        <w:jc w:val="both"/>
        <w:rPr>
          <w:rFonts w:cs="Times New Roman"/>
          <w:b/>
          <w:szCs w:val="26"/>
        </w:rPr>
      </w:pPr>
      <w:r w:rsidRPr="005D2BA0">
        <w:rPr>
          <w:rFonts w:cs="Times New Roman"/>
          <w:b/>
          <w:szCs w:val="26"/>
        </w:rPr>
        <w:t>Đối tượng và phương pháp nghiên cứu</w:t>
      </w:r>
    </w:p>
    <w:p w:rsidR="005D2BA0" w:rsidRPr="005D2BA0" w:rsidRDefault="005D2BA0" w:rsidP="005D2BA0">
      <w:pPr>
        <w:jc w:val="both"/>
        <w:rPr>
          <w:rFonts w:cs="Times New Roman"/>
          <w:szCs w:val="26"/>
        </w:rPr>
      </w:pPr>
      <w:r w:rsidRPr="005D2BA0">
        <w:rPr>
          <w:rFonts w:cs="Times New Roman"/>
          <w:szCs w:val="26"/>
        </w:rPr>
        <w:t xml:space="preserve">Đối tượng nghiên cứu của đề tài là hai thiết bị của dây </w:t>
      </w:r>
      <w:r w:rsidR="00A05210">
        <w:rPr>
          <w:rFonts w:cs="Times New Roman"/>
          <w:szCs w:val="26"/>
        </w:rPr>
        <w:t>chuyền</w:t>
      </w:r>
      <w:r w:rsidRPr="005D2BA0">
        <w:rPr>
          <w:rFonts w:cs="Times New Roman"/>
          <w:szCs w:val="26"/>
        </w:rPr>
        <w:t xml:space="preserve"> là máy khoan mạch tự động CCD/2, máy chụp film Hellas cùng với các phần mềm và thiết bị liên quan.</w:t>
      </w:r>
    </w:p>
    <w:p w:rsidR="005D2BA0" w:rsidRPr="005D2BA0" w:rsidRDefault="005D2BA0" w:rsidP="005D2BA0">
      <w:pPr>
        <w:jc w:val="both"/>
        <w:rPr>
          <w:rFonts w:cs="Times New Roman"/>
          <w:szCs w:val="26"/>
        </w:rPr>
      </w:pPr>
      <w:r w:rsidRPr="005D2BA0">
        <w:rPr>
          <w:rFonts w:cs="Times New Roman"/>
          <w:szCs w:val="26"/>
        </w:rPr>
        <w:lastRenderedPageBreak/>
        <w:t>Đưa ra hướng dẫn sử dụng cho hai thiết bị trong quá trình học tập và thực hành.</w:t>
      </w:r>
    </w:p>
    <w:p w:rsidR="005D2BA0" w:rsidRDefault="005D2BA0" w:rsidP="005D2BA0">
      <w:pPr>
        <w:jc w:val="both"/>
        <w:rPr>
          <w:rFonts w:cs="Times New Roman"/>
          <w:szCs w:val="26"/>
        </w:rPr>
      </w:pPr>
      <w:r w:rsidRPr="005D2BA0">
        <w:rPr>
          <w:rFonts w:cs="Times New Roman"/>
          <w:szCs w:val="26"/>
        </w:rPr>
        <w:t>Phương pháp nghiên cứu là đưa ra hướng dẫn sử dụng v</w:t>
      </w:r>
      <w:r w:rsidR="004943F4">
        <w:rPr>
          <w:rFonts w:cs="Times New Roman"/>
          <w:szCs w:val="26"/>
        </w:rPr>
        <w:t xml:space="preserve">à vận hành hai thiết bị.  </w:t>
      </w:r>
    </w:p>
    <w:p w:rsidR="004943F4" w:rsidRDefault="004943F4" w:rsidP="004943F4">
      <w:pPr>
        <w:rPr>
          <w:rFonts w:cs="Times New Roman"/>
          <w:b/>
          <w:szCs w:val="26"/>
        </w:rPr>
      </w:pPr>
      <w:r w:rsidRPr="00E72C0B">
        <w:rPr>
          <w:rFonts w:cs="Times New Roman"/>
          <w:b/>
          <w:szCs w:val="26"/>
        </w:rPr>
        <w:t>Nội dung nghiên cứu</w:t>
      </w:r>
    </w:p>
    <w:p w:rsidR="004943F4" w:rsidRDefault="004943F4" w:rsidP="001D14A8">
      <w:pPr>
        <w:rPr>
          <w:rFonts w:cs="Times New Roman"/>
          <w:szCs w:val="26"/>
        </w:rPr>
      </w:pPr>
      <w:r>
        <w:rPr>
          <w:rFonts w:cs="Times New Roman"/>
          <w:szCs w:val="26"/>
        </w:rPr>
        <w:t>Tìm hiều tổng quan cấu tạo của máy khoan lỗ tự động CCD/2 và máy chụp phim Hellas.Cách vận hành điều khiển máy khoa</w:t>
      </w:r>
      <w:r w:rsidR="008D74AB">
        <w:rPr>
          <w:rFonts w:cs="Times New Roman"/>
          <w:szCs w:val="26"/>
        </w:rPr>
        <w:t>n trên phần mềm RoutePro3000.</w:t>
      </w:r>
    </w:p>
    <w:p w:rsidR="005D2BA0" w:rsidRDefault="004943F4" w:rsidP="004943F4">
      <w:pPr>
        <w:rPr>
          <w:rFonts w:cs="Times New Roman"/>
          <w:szCs w:val="26"/>
        </w:rPr>
      </w:pPr>
      <w:r>
        <w:rPr>
          <w:rFonts w:cs="Times New Roman"/>
          <w:szCs w:val="26"/>
        </w:rPr>
        <w:t>Cách vận hành máy chụp phim Hellas.</w:t>
      </w:r>
    </w:p>
    <w:p w:rsidR="0093376C" w:rsidRDefault="0093376C" w:rsidP="00946508">
      <w:pPr>
        <w:spacing w:before="0" w:after="160" w:line="259" w:lineRule="auto"/>
        <w:ind w:firstLine="0"/>
        <w:jc w:val="center"/>
        <w:rPr>
          <w:rFonts w:cs="Times New Roman"/>
          <w:b/>
          <w:szCs w:val="26"/>
        </w:rPr>
      </w:pPr>
      <w:r w:rsidRPr="00946508">
        <w:rPr>
          <w:rFonts w:cs="Times New Roman"/>
          <w:b/>
          <w:szCs w:val="26"/>
        </w:rPr>
        <w:t xml:space="preserve">CHƯƠNG 1. MẠCH IN VÀ DÂY </w:t>
      </w:r>
      <w:r w:rsidR="00A05210">
        <w:rPr>
          <w:rFonts w:cs="Times New Roman"/>
          <w:b/>
          <w:szCs w:val="26"/>
        </w:rPr>
        <w:t>CHUYỀN</w:t>
      </w:r>
      <w:r w:rsidRPr="00946508">
        <w:rPr>
          <w:rFonts w:cs="Times New Roman"/>
          <w:b/>
          <w:szCs w:val="26"/>
        </w:rPr>
        <w:t xml:space="preserve"> SẢN XUẤT MẠCH IN</w:t>
      </w:r>
    </w:p>
    <w:p w:rsidR="00376D27" w:rsidRPr="00112CB7" w:rsidRDefault="00376D27" w:rsidP="00112CB7">
      <w:r w:rsidRPr="00112CB7">
        <w:t>Tổng quan về mạch in</w:t>
      </w:r>
    </w:p>
    <w:p w:rsidR="008D6691" w:rsidRDefault="008D6691" w:rsidP="00112CB7">
      <w:r>
        <w:t>Mạch in là bảng mạch điện tử dùng phương pháp in để tạo hình các đường mạch dẫn điện và nối chân linh kiện trên bảng mạch đó.</w:t>
      </w:r>
    </w:p>
    <w:p w:rsidR="008D6691" w:rsidRDefault="008D6691" w:rsidP="00112CB7">
      <w:r>
        <w:t>Được ra đời đầu thế kỷ 20, nhưng phải tới giữa thế kỷ 20 mạch in được sử dụng rộng dãi thay thế cho các hệ thống công kềnh.</w:t>
      </w:r>
    </w:p>
    <w:p w:rsidR="005B2DC8" w:rsidRDefault="008D6691" w:rsidP="00112CB7">
      <w:r>
        <w:t xml:space="preserve">Các giai đoạn </w:t>
      </w:r>
      <w:r w:rsidR="005B2DC8">
        <w:t>để chế tạo một bảng mạch điện tử:</w:t>
      </w:r>
    </w:p>
    <w:p w:rsidR="005B2DC8" w:rsidRDefault="005B2DC8" w:rsidP="00112CB7">
      <w:r>
        <w:t>Thiết kế mạch nguyên lý, bố trí mạch in, chế tạo PCB, l</w:t>
      </w:r>
      <w:r w:rsidRPr="005B2DC8">
        <w:t>ắp ráp linh kiện</w:t>
      </w:r>
    </w:p>
    <w:p w:rsidR="005B2DC8" w:rsidRDefault="005B2DC8" w:rsidP="0072717B">
      <w:r>
        <w:lastRenderedPageBreak/>
        <w:t xml:space="preserve">Tổng quan về dây </w:t>
      </w:r>
      <w:r w:rsidR="00A05210">
        <w:t>chuyền</w:t>
      </w:r>
      <w:r>
        <w:t xml:space="preserve"> sản xuất mạch in Bungard</w:t>
      </w:r>
      <w:r w:rsidR="0072717B">
        <w:t xml:space="preserve">. </w:t>
      </w:r>
      <w:r>
        <w:t xml:space="preserve">Là dây </w:t>
      </w:r>
      <w:r w:rsidR="00A05210">
        <w:t>chuyền</w:t>
      </w:r>
      <w:r>
        <w:t xml:space="preserve"> hiện đại phục vụ cho công nghiệp và phòng thí nghiệm.</w:t>
      </w:r>
    </w:p>
    <w:p w:rsidR="005B2DC8" w:rsidRDefault="005B2DC8" w:rsidP="00112CB7">
      <w:r>
        <w:t>Sơ đồ sản xuất mạch in theo phương pháp ăn mòn:</w:t>
      </w:r>
    </w:p>
    <w:p w:rsidR="005B2DC8" w:rsidRPr="005B2DC8" w:rsidRDefault="005B2DC8" w:rsidP="005B2DC8">
      <w:pPr>
        <w:pStyle w:val="NoSpacing"/>
        <w:ind w:firstLine="0"/>
        <w:rPr>
          <w:rFonts w:cs="Times New Roman"/>
          <w:szCs w:val="26"/>
        </w:rPr>
      </w:pPr>
      <w:r>
        <w:rPr>
          <w:noProof/>
        </w:rPr>
        <w:drawing>
          <wp:inline distT="0" distB="0" distL="0" distR="0" wp14:anchorId="63CB2D25" wp14:editId="048FDBA8">
            <wp:extent cx="3600450" cy="2800350"/>
            <wp:effectExtent l="0" t="0" r="0" b="19050"/>
            <wp:docPr id="29" name="Sơ đồ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3376C" w:rsidRDefault="0093376C" w:rsidP="00946508">
      <w:pPr>
        <w:ind w:firstLine="0"/>
        <w:jc w:val="center"/>
        <w:rPr>
          <w:rFonts w:cs="Times New Roman"/>
          <w:b/>
          <w:szCs w:val="26"/>
        </w:rPr>
      </w:pPr>
      <w:r w:rsidRPr="00946508">
        <w:rPr>
          <w:rFonts w:cs="Times New Roman"/>
          <w:b/>
          <w:szCs w:val="26"/>
        </w:rPr>
        <w:t>CHƯƠNG 2. MÁY KHOAN LỖ TỰ ĐỘNG CCD/2</w:t>
      </w:r>
    </w:p>
    <w:p w:rsidR="00112CB7" w:rsidRDefault="00112CB7" w:rsidP="0072717B">
      <w:pPr>
        <w:jc w:val="both"/>
      </w:pPr>
      <w:r>
        <w:t>Tổng quan về máy CCD/2: CCD là một máy khoan và máy khoan điểu khiển bằng máy tính chính xác cao. Cho phép khoan và phay trên nhiều chất liệu mạch.</w:t>
      </w:r>
    </w:p>
    <w:p w:rsidR="0072717B" w:rsidRDefault="0072717B" w:rsidP="0072717B">
      <w:pPr>
        <w:jc w:val="both"/>
      </w:pPr>
      <w:r>
        <w:t>Các tính năng đặc biệt trên máy CCD/2 về cơ khí, trục chính, hệ thống điều khiển, phần mềm</w:t>
      </w:r>
    </w:p>
    <w:p w:rsidR="0072717B" w:rsidRDefault="0072717B" w:rsidP="0072717B">
      <w:pPr>
        <w:jc w:val="both"/>
      </w:pPr>
      <w:r>
        <w:t>Cấu tạo của máy CCD/2: Thân máy, trục chính, trục X, trục Y và các thiết bị đi kèm.</w:t>
      </w:r>
    </w:p>
    <w:p w:rsidR="00112CB7" w:rsidRPr="00946508" w:rsidRDefault="00112CB7" w:rsidP="00112CB7"/>
    <w:p w:rsidR="004F5E0C" w:rsidRDefault="003A4CE0" w:rsidP="00112CB7">
      <w:pPr>
        <w:pStyle w:val="NoSpacing"/>
        <w:ind w:firstLine="0"/>
        <w:jc w:val="center"/>
        <w:rPr>
          <w:i/>
        </w:rPr>
      </w:pPr>
      <w:r>
        <w:rPr>
          <w:noProof/>
        </w:rPr>
        <w:drawing>
          <wp:inline distT="0" distB="0" distL="0" distR="0" wp14:anchorId="15185479" wp14:editId="616D6113">
            <wp:extent cx="2247900" cy="173998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D2.JPG"/>
                    <pic:cNvPicPr/>
                  </pic:nvPicPr>
                  <pic:blipFill>
                    <a:blip r:embed="rId20">
                      <a:extLst>
                        <a:ext uri="{28A0092B-C50C-407E-A947-70E740481C1C}">
                          <a14:useLocalDpi xmlns:a14="http://schemas.microsoft.com/office/drawing/2010/main" val="0"/>
                        </a:ext>
                      </a:extLst>
                    </a:blip>
                    <a:stretch>
                      <a:fillRect/>
                    </a:stretch>
                  </pic:blipFill>
                  <pic:spPr>
                    <a:xfrm>
                      <a:off x="0" y="0"/>
                      <a:ext cx="2260798" cy="1749968"/>
                    </a:xfrm>
                    <a:prstGeom prst="rect">
                      <a:avLst/>
                    </a:prstGeom>
                  </pic:spPr>
                </pic:pic>
              </a:graphicData>
            </a:graphic>
          </wp:inline>
        </w:drawing>
      </w:r>
    </w:p>
    <w:p w:rsidR="009F3C9E" w:rsidRPr="0093376C" w:rsidRDefault="003A4CE0" w:rsidP="0093376C">
      <w:pPr>
        <w:pStyle w:val="NoSpacing"/>
        <w:jc w:val="center"/>
        <w:rPr>
          <w:i/>
        </w:rPr>
      </w:pPr>
      <w:r>
        <w:rPr>
          <w:i/>
        </w:rPr>
        <w:t>Hình 2.1 Máy CCD/2</w:t>
      </w:r>
    </w:p>
    <w:p w:rsidR="0093376C" w:rsidRPr="00946508" w:rsidRDefault="0093376C" w:rsidP="00946508">
      <w:pPr>
        <w:ind w:firstLine="0"/>
        <w:jc w:val="center"/>
        <w:rPr>
          <w:rFonts w:cs="Times New Roman"/>
          <w:b/>
          <w:szCs w:val="26"/>
        </w:rPr>
      </w:pPr>
      <w:r w:rsidRPr="00946508">
        <w:rPr>
          <w:rFonts w:cs="Times New Roman"/>
          <w:b/>
          <w:szCs w:val="26"/>
        </w:rPr>
        <w:t>CHƯƠNG 3. MÁY CHỤP PHIM HELLAS</w:t>
      </w:r>
    </w:p>
    <w:p w:rsidR="003A0C4E" w:rsidRDefault="003A0C4E" w:rsidP="0072717B">
      <w:pPr>
        <w:jc w:val="both"/>
      </w:pPr>
      <w:r>
        <w:t>Giới thiệu về máy</w:t>
      </w:r>
      <w:r w:rsidR="0072717B">
        <w:t xml:space="preserve"> về máy chụp phim Hellas, có độ chính xác</w:t>
      </w:r>
      <w:r w:rsidR="007C225E">
        <w:t xml:space="preserve"> cao được thiết kế để chụp 2 mặt các mạch in</w:t>
      </w:r>
      <w:r w:rsidR="00015EDC">
        <w:t>, các loại phim nhạy sáng và tia UV.</w:t>
      </w:r>
    </w:p>
    <w:p w:rsidR="00015EDC" w:rsidRDefault="00015EDC" w:rsidP="0072717B">
      <w:pPr>
        <w:jc w:val="both"/>
      </w:pPr>
      <w:r>
        <w:t>Đặc điểm và cấu tạo của máy.</w:t>
      </w:r>
    </w:p>
    <w:p w:rsidR="00015EDC" w:rsidRDefault="00015EDC" w:rsidP="0072717B">
      <w:pPr>
        <w:jc w:val="both"/>
      </w:pPr>
      <w:r>
        <w:t>Hướng dẫn sử dụng và vận hành: Những quy định an toàn, các bước chuẩn bị và vận hành máy.</w:t>
      </w:r>
    </w:p>
    <w:p w:rsidR="003A0C4E" w:rsidRDefault="003A0C4E" w:rsidP="0093376C">
      <w:pPr>
        <w:pStyle w:val="NoSpacing"/>
        <w:ind w:firstLine="0"/>
        <w:jc w:val="center"/>
      </w:pPr>
      <w:r>
        <w:rPr>
          <w:noProof/>
        </w:rPr>
        <w:drawing>
          <wp:inline distT="0" distB="0" distL="0" distR="0">
            <wp:extent cx="2033934" cy="1619250"/>
            <wp:effectExtent l="0" t="0" r="4445" b="0"/>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llas.PNG"/>
                    <pic:cNvPicPr/>
                  </pic:nvPicPr>
                  <pic:blipFill>
                    <a:blip r:embed="rId21">
                      <a:extLst>
                        <a:ext uri="{28A0092B-C50C-407E-A947-70E740481C1C}">
                          <a14:useLocalDpi xmlns:a14="http://schemas.microsoft.com/office/drawing/2010/main" val="0"/>
                        </a:ext>
                      </a:extLst>
                    </a:blip>
                    <a:stretch>
                      <a:fillRect/>
                    </a:stretch>
                  </pic:blipFill>
                  <pic:spPr>
                    <a:xfrm>
                      <a:off x="0" y="0"/>
                      <a:ext cx="2063306" cy="1642634"/>
                    </a:xfrm>
                    <a:prstGeom prst="rect">
                      <a:avLst/>
                    </a:prstGeom>
                  </pic:spPr>
                </pic:pic>
              </a:graphicData>
            </a:graphic>
          </wp:inline>
        </w:drawing>
      </w:r>
    </w:p>
    <w:p w:rsidR="00946508" w:rsidRPr="00B11A6E" w:rsidRDefault="00B11A6E" w:rsidP="00B11A6E">
      <w:pPr>
        <w:pStyle w:val="NoSpacing"/>
        <w:ind w:firstLine="0"/>
        <w:jc w:val="center"/>
        <w:rPr>
          <w:i/>
        </w:rPr>
      </w:pPr>
      <w:r>
        <w:rPr>
          <w:i/>
        </w:rPr>
        <w:t>Hình 3.1 Máy chụp phim Hellas</w:t>
      </w:r>
    </w:p>
    <w:p w:rsidR="0093376C" w:rsidRPr="00946508" w:rsidRDefault="0093376C" w:rsidP="00946508">
      <w:pPr>
        <w:ind w:firstLine="0"/>
        <w:rPr>
          <w:rFonts w:cs="Times New Roman"/>
          <w:b/>
          <w:szCs w:val="26"/>
        </w:rPr>
      </w:pPr>
      <w:r w:rsidRPr="00946508">
        <w:rPr>
          <w:rFonts w:cs="Times New Roman"/>
          <w:b/>
          <w:szCs w:val="26"/>
        </w:rPr>
        <w:lastRenderedPageBreak/>
        <w:t>CHƯƠNG 4. PHẦN MỀM ĐIỀU KHIỂN ROUTEPRO3000</w:t>
      </w:r>
    </w:p>
    <w:p w:rsidR="00015EDC" w:rsidRDefault="00015EDC" w:rsidP="003A0C4E">
      <w:r>
        <w:t>Giới thiệu về phần mềm: Là chương trình điều khiển xử lý dữ liệu khoan và phay, có nhiều tính năng linh hoạt.</w:t>
      </w:r>
    </w:p>
    <w:p w:rsidR="003A0C4E" w:rsidRDefault="00015EDC" w:rsidP="003A0C4E">
      <w:r>
        <w:t xml:space="preserve"> Hướng dẫn cài đặt và sử dụng phần mềm, các bước cài đặt, tạo projects mới. Các bước điều khiển máy CCD/2 hoạt động</w:t>
      </w:r>
    </w:p>
    <w:p w:rsidR="003A0C4E" w:rsidRDefault="000A3CD1" w:rsidP="000A3CD1">
      <w:pPr>
        <w:pStyle w:val="NoSpacing"/>
        <w:ind w:firstLine="0"/>
        <w:jc w:val="center"/>
      </w:pPr>
      <w:r>
        <w:rPr>
          <w:noProof/>
        </w:rPr>
        <w:drawing>
          <wp:inline distT="0" distB="0" distL="0" distR="0" wp14:anchorId="7F79537B" wp14:editId="6C848B9E">
            <wp:extent cx="2124075" cy="1504865"/>
            <wp:effectExtent l="0" t="0" r="0" b="635"/>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ser fac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54081" cy="1526124"/>
                    </a:xfrm>
                    <a:prstGeom prst="rect">
                      <a:avLst/>
                    </a:prstGeom>
                  </pic:spPr>
                </pic:pic>
              </a:graphicData>
            </a:graphic>
          </wp:inline>
        </w:drawing>
      </w:r>
    </w:p>
    <w:p w:rsidR="004C61DB" w:rsidRPr="004C61DB" w:rsidRDefault="000A3CD1" w:rsidP="004C61DB">
      <w:pPr>
        <w:pStyle w:val="NoSpacing"/>
        <w:ind w:firstLine="0"/>
        <w:jc w:val="center"/>
        <w:rPr>
          <w:i/>
        </w:rPr>
      </w:pPr>
      <w:r w:rsidRPr="000A3CD1">
        <w:rPr>
          <w:i/>
        </w:rPr>
        <w:t>H</w:t>
      </w:r>
      <w:r w:rsidR="004C61DB">
        <w:rPr>
          <w:i/>
        </w:rPr>
        <w:t>ình 4.1 Giao diện người dùng</w:t>
      </w:r>
    </w:p>
    <w:p w:rsidR="004943F4" w:rsidRDefault="004943F4" w:rsidP="004943F4">
      <w:pPr>
        <w:ind w:firstLine="0"/>
        <w:jc w:val="center"/>
        <w:rPr>
          <w:rFonts w:cs="Times New Roman"/>
          <w:b/>
          <w:szCs w:val="26"/>
        </w:rPr>
      </w:pPr>
      <w:r w:rsidRPr="004943F4">
        <w:rPr>
          <w:rFonts w:cs="Times New Roman"/>
          <w:b/>
          <w:szCs w:val="26"/>
        </w:rPr>
        <w:t>KẾT LUẬN</w:t>
      </w:r>
    </w:p>
    <w:p w:rsidR="004943F4" w:rsidRPr="004943F4" w:rsidRDefault="004943F4" w:rsidP="004943F4">
      <w:r w:rsidRPr="004943F4">
        <w:t>Trong một thời gian tìm hiểu và hoàn thành khóa luận em đã thu được những kết quả như sau</w:t>
      </w:r>
      <w:r>
        <w:t>:</w:t>
      </w:r>
    </w:p>
    <w:p w:rsidR="00CD376C" w:rsidRPr="00CD376C" w:rsidRDefault="00CD376C" w:rsidP="00CD376C">
      <w:pPr>
        <w:jc w:val="both"/>
        <w:rPr>
          <w:rFonts w:cs="Times New Roman"/>
          <w:i/>
          <w:szCs w:val="26"/>
        </w:rPr>
      </w:pPr>
      <w:r w:rsidRPr="00CD376C">
        <w:rPr>
          <w:rFonts w:cs="Times New Roman"/>
          <w:i/>
          <w:szCs w:val="26"/>
        </w:rPr>
        <w:t>Kết quả thu được:</w:t>
      </w:r>
    </w:p>
    <w:p w:rsidR="00CD376C" w:rsidRPr="00CD376C" w:rsidRDefault="000D2104" w:rsidP="000D2104">
      <w:pPr>
        <w:jc w:val="both"/>
        <w:rPr>
          <w:rFonts w:cs="Times New Roman"/>
          <w:szCs w:val="26"/>
        </w:rPr>
      </w:pPr>
      <w:r>
        <w:rPr>
          <w:rFonts w:cs="Times New Roman"/>
          <w:szCs w:val="26"/>
        </w:rPr>
        <w:t xml:space="preserve">- </w:t>
      </w:r>
      <w:r w:rsidR="00CD376C" w:rsidRPr="00CD376C">
        <w:rPr>
          <w:rFonts w:cs="Times New Roman"/>
          <w:szCs w:val="26"/>
        </w:rPr>
        <w:t xml:space="preserve">Tìm hiều tổng quan về quy trình sản xuất mạch, dây </w:t>
      </w:r>
      <w:r w:rsidR="00A05210">
        <w:rPr>
          <w:rFonts w:cs="Times New Roman"/>
          <w:szCs w:val="26"/>
        </w:rPr>
        <w:t>chuyền</w:t>
      </w:r>
      <w:r w:rsidR="00CD376C" w:rsidRPr="00CD376C">
        <w:rPr>
          <w:rFonts w:cs="Times New Roman"/>
          <w:szCs w:val="26"/>
        </w:rPr>
        <w:t xml:space="preserve"> sản xuất mạch in Bungard. </w:t>
      </w:r>
    </w:p>
    <w:p w:rsidR="00CD376C" w:rsidRPr="00CD376C" w:rsidRDefault="000D2104" w:rsidP="000D2104">
      <w:pPr>
        <w:jc w:val="both"/>
        <w:rPr>
          <w:rFonts w:cs="Times New Roman"/>
          <w:szCs w:val="26"/>
        </w:rPr>
      </w:pPr>
      <w:r>
        <w:rPr>
          <w:rFonts w:cs="Times New Roman"/>
          <w:szCs w:val="26"/>
        </w:rPr>
        <w:t xml:space="preserve">- </w:t>
      </w:r>
      <w:r w:rsidR="00CD376C" w:rsidRPr="00CD376C">
        <w:rPr>
          <w:rFonts w:cs="Times New Roman"/>
          <w:szCs w:val="26"/>
        </w:rPr>
        <w:t>Có hiểu biết sơ lược về máy khoan lỗ tự động CCD/2 và máy chụp film Hellas.</w:t>
      </w:r>
    </w:p>
    <w:p w:rsidR="00CD376C" w:rsidRPr="00CD376C" w:rsidRDefault="000D2104" w:rsidP="000D2104">
      <w:pPr>
        <w:jc w:val="both"/>
        <w:rPr>
          <w:rFonts w:cs="Times New Roman"/>
          <w:szCs w:val="26"/>
        </w:rPr>
      </w:pPr>
      <w:r>
        <w:rPr>
          <w:rFonts w:cs="Times New Roman"/>
          <w:szCs w:val="26"/>
        </w:rPr>
        <w:t xml:space="preserve">- </w:t>
      </w:r>
      <w:r w:rsidR="00CD376C" w:rsidRPr="00CD376C">
        <w:rPr>
          <w:rFonts w:cs="Times New Roman"/>
          <w:szCs w:val="26"/>
        </w:rPr>
        <w:t>Vận hành được máy khoan và máy chụp film.</w:t>
      </w:r>
    </w:p>
    <w:p w:rsidR="00CD376C" w:rsidRPr="00CD376C" w:rsidRDefault="00CD376C" w:rsidP="00CD376C">
      <w:pPr>
        <w:jc w:val="both"/>
        <w:rPr>
          <w:rFonts w:cs="Times New Roman"/>
          <w:i/>
          <w:szCs w:val="26"/>
        </w:rPr>
      </w:pPr>
      <w:r w:rsidRPr="00CD376C">
        <w:rPr>
          <w:rFonts w:cs="Times New Roman"/>
          <w:i/>
          <w:szCs w:val="26"/>
        </w:rPr>
        <w:t>Những hạn chế còn tồn tại:</w:t>
      </w:r>
    </w:p>
    <w:p w:rsidR="00CD376C" w:rsidRPr="00CD376C" w:rsidRDefault="000D2104" w:rsidP="000D2104">
      <w:pPr>
        <w:jc w:val="both"/>
        <w:rPr>
          <w:rFonts w:cs="Times New Roman"/>
          <w:szCs w:val="26"/>
        </w:rPr>
      </w:pPr>
      <w:r>
        <w:rPr>
          <w:rFonts w:cs="Times New Roman"/>
          <w:szCs w:val="26"/>
        </w:rPr>
        <w:lastRenderedPageBreak/>
        <w:t xml:space="preserve">- </w:t>
      </w:r>
      <w:r w:rsidR="00CD376C" w:rsidRPr="00CD376C">
        <w:rPr>
          <w:rFonts w:cs="Times New Roman"/>
          <w:szCs w:val="26"/>
        </w:rPr>
        <w:t>Chưa chủ động được file khoan và film chụp.</w:t>
      </w:r>
    </w:p>
    <w:p w:rsidR="00CD376C" w:rsidRPr="00CD376C" w:rsidRDefault="000D2104" w:rsidP="000D2104">
      <w:pPr>
        <w:jc w:val="both"/>
        <w:rPr>
          <w:rFonts w:cs="Times New Roman"/>
          <w:szCs w:val="26"/>
        </w:rPr>
      </w:pPr>
      <w:r>
        <w:rPr>
          <w:rFonts w:cs="Times New Roman"/>
          <w:szCs w:val="26"/>
        </w:rPr>
        <w:t xml:space="preserve">- </w:t>
      </w:r>
      <w:r w:rsidR="00CD376C" w:rsidRPr="00CD376C">
        <w:rPr>
          <w:rFonts w:cs="Times New Roman"/>
          <w:szCs w:val="26"/>
        </w:rPr>
        <w:t>Chưa sử dụng được hết chức năng đòi hỏi kỹ thuật cao của máy khoan.</w:t>
      </w:r>
    </w:p>
    <w:p w:rsidR="00CD376C" w:rsidRPr="00CD376C" w:rsidRDefault="000D2104" w:rsidP="000D2104">
      <w:pPr>
        <w:jc w:val="both"/>
        <w:rPr>
          <w:rFonts w:cs="Times New Roman"/>
          <w:szCs w:val="26"/>
        </w:rPr>
      </w:pPr>
      <w:r>
        <w:rPr>
          <w:rFonts w:cs="Times New Roman"/>
          <w:szCs w:val="26"/>
        </w:rPr>
        <w:t xml:space="preserve">- </w:t>
      </w:r>
      <w:r w:rsidR="00CD376C" w:rsidRPr="00CD376C">
        <w:rPr>
          <w:rFonts w:cs="Times New Roman"/>
          <w:szCs w:val="26"/>
        </w:rPr>
        <w:t xml:space="preserve">Chưa chạy hoàn thành được dây </w:t>
      </w:r>
      <w:r w:rsidR="00A05210">
        <w:rPr>
          <w:rFonts w:cs="Times New Roman"/>
          <w:szCs w:val="26"/>
        </w:rPr>
        <w:t>chuyền</w:t>
      </w:r>
      <w:r w:rsidR="00CD376C" w:rsidRPr="00CD376C">
        <w:rPr>
          <w:rFonts w:cs="Times New Roman"/>
          <w:szCs w:val="26"/>
        </w:rPr>
        <w:t xml:space="preserve"> in mạch.</w:t>
      </w:r>
    </w:p>
    <w:p w:rsidR="00CD376C" w:rsidRPr="00CD376C" w:rsidRDefault="00CD376C" w:rsidP="00CD376C">
      <w:pPr>
        <w:jc w:val="both"/>
        <w:rPr>
          <w:rFonts w:cs="Times New Roman"/>
          <w:i/>
          <w:szCs w:val="26"/>
        </w:rPr>
      </w:pPr>
      <w:r w:rsidRPr="00CD376C">
        <w:rPr>
          <w:rFonts w:cs="Times New Roman"/>
          <w:i/>
          <w:szCs w:val="26"/>
        </w:rPr>
        <w:t>Hướng phát triển:</w:t>
      </w:r>
    </w:p>
    <w:p w:rsidR="00CD376C" w:rsidRPr="00CD376C" w:rsidRDefault="000D2104" w:rsidP="000D2104">
      <w:pPr>
        <w:jc w:val="both"/>
        <w:rPr>
          <w:rFonts w:cs="Times New Roman"/>
          <w:i/>
          <w:szCs w:val="26"/>
        </w:rPr>
      </w:pPr>
      <w:r>
        <w:rPr>
          <w:rFonts w:cs="Times New Roman"/>
          <w:szCs w:val="26"/>
        </w:rPr>
        <w:t xml:space="preserve">- </w:t>
      </w:r>
      <w:r w:rsidR="00CD376C" w:rsidRPr="00CD376C">
        <w:rPr>
          <w:rFonts w:cs="Times New Roman"/>
          <w:szCs w:val="26"/>
        </w:rPr>
        <w:t xml:space="preserve">Hoàn thành được dây </w:t>
      </w:r>
      <w:r w:rsidR="00A05210">
        <w:rPr>
          <w:rFonts w:cs="Times New Roman"/>
          <w:szCs w:val="26"/>
        </w:rPr>
        <w:t>chuyền</w:t>
      </w:r>
      <w:r w:rsidR="00CD376C" w:rsidRPr="00CD376C">
        <w:rPr>
          <w:rFonts w:cs="Times New Roman"/>
          <w:szCs w:val="26"/>
        </w:rPr>
        <w:t xml:space="preserve"> mạch in để phục vụ trong học tập và nghiên cứu.</w:t>
      </w:r>
    </w:p>
    <w:p w:rsidR="000A3CD1" w:rsidRPr="00673ACB" w:rsidRDefault="000D2104" w:rsidP="000D2104">
      <w:pPr>
        <w:jc w:val="both"/>
        <w:rPr>
          <w:rFonts w:cs="Times New Roman"/>
          <w:i/>
          <w:szCs w:val="26"/>
        </w:rPr>
      </w:pPr>
      <w:r>
        <w:rPr>
          <w:rFonts w:cs="Times New Roman"/>
          <w:szCs w:val="26"/>
        </w:rPr>
        <w:t xml:space="preserve">- </w:t>
      </w:r>
      <w:r w:rsidR="00CD376C" w:rsidRPr="00CD376C">
        <w:rPr>
          <w:rFonts w:cs="Times New Roman"/>
          <w:szCs w:val="26"/>
        </w:rPr>
        <w:t xml:space="preserve">Khai thác tối đa các chức năng của máy, và dây </w:t>
      </w:r>
      <w:r w:rsidR="00A05210">
        <w:rPr>
          <w:rFonts w:cs="Times New Roman"/>
          <w:szCs w:val="26"/>
        </w:rPr>
        <w:t>chuyền</w:t>
      </w:r>
      <w:r w:rsidR="00CD376C" w:rsidRPr="00CD376C">
        <w:rPr>
          <w:rFonts w:cs="Times New Roman"/>
          <w:szCs w:val="26"/>
        </w:rPr>
        <w:t xml:space="preserve"> để chủ động đầu vào như file khoan và film, sử dụng được các chức năng đòi hỏi kỹ thuật cao.</w:t>
      </w:r>
    </w:p>
    <w:sectPr w:rsidR="000A3CD1" w:rsidRPr="00673ACB" w:rsidSect="00CD4019">
      <w:headerReference w:type="default" r:id="rId23"/>
      <w:footerReference w:type="default" r:id="rId24"/>
      <w:pgSz w:w="7938" w:h="11907" w:code="11"/>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F15" w:rsidRDefault="00921F15" w:rsidP="00927435">
      <w:pPr>
        <w:spacing w:before="0" w:after="0" w:line="240" w:lineRule="auto"/>
      </w:pPr>
      <w:r>
        <w:separator/>
      </w:r>
    </w:p>
  </w:endnote>
  <w:endnote w:type="continuationSeparator" w:id="0">
    <w:p w:rsidR="00921F15" w:rsidRDefault="00921F15" w:rsidP="009274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Light">
    <w:altName w:val="Shelia VNF"/>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7D" w:rsidRDefault="002D1F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7D" w:rsidRDefault="002D1F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7D" w:rsidRDefault="002D1F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42302"/>
      <w:docPartObj>
        <w:docPartGallery w:val="Page Numbers (Bottom of Page)"/>
        <w:docPartUnique/>
      </w:docPartObj>
    </w:sdtPr>
    <w:sdtEndPr/>
    <w:sdtContent>
      <w:p w:rsidR="000A1240" w:rsidRDefault="000A1240">
        <w:pPr>
          <w:pStyle w:val="Footer"/>
          <w:jc w:val="center"/>
        </w:pPr>
        <w:r>
          <w:fldChar w:fldCharType="begin"/>
        </w:r>
        <w:r>
          <w:instrText>PAGE   \* MERGEFORMAT</w:instrText>
        </w:r>
        <w:r>
          <w:fldChar w:fldCharType="separate"/>
        </w:r>
        <w:r w:rsidR="003C2920" w:rsidRPr="003C2920">
          <w:rPr>
            <w:noProof/>
            <w:lang w:val="vi-VN"/>
          </w:rPr>
          <w:t>2</w:t>
        </w:r>
        <w:r>
          <w:fldChar w:fldCharType="end"/>
        </w:r>
      </w:p>
    </w:sdtContent>
  </w:sdt>
  <w:p w:rsidR="000A1240" w:rsidRDefault="000A1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F15" w:rsidRDefault="00921F15" w:rsidP="00927435">
      <w:pPr>
        <w:spacing w:before="0" w:after="0" w:line="240" w:lineRule="auto"/>
      </w:pPr>
      <w:r>
        <w:separator/>
      </w:r>
    </w:p>
  </w:footnote>
  <w:footnote w:type="continuationSeparator" w:id="0">
    <w:p w:rsidR="00921F15" w:rsidRDefault="00921F15" w:rsidP="0092743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7D" w:rsidRDefault="002D1F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7D" w:rsidRDefault="002D1F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7D" w:rsidRDefault="002D1F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40" w:rsidRDefault="000A12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3B8"/>
    <w:multiLevelType w:val="hybridMultilevel"/>
    <w:tmpl w:val="A426C310"/>
    <w:lvl w:ilvl="0" w:tplc="664246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F1BBA"/>
    <w:multiLevelType w:val="hybridMultilevel"/>
    <w:tmpl w:val="CF0EF5EE"/>
    <w:lvl w:ilvl="0" w:tplc="28AE0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F2017E"/>
    <w:multiLevelType w:val="multilevel"/>
    <w:tmpl w:val="BA4A5C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08A4ABD"/>
    <w:multiLevelType w:val="hybridMultilevel"/>
    <w:tmpl w:val="D694A8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1342229"/>
    <w:multiLevelType w:val="multilevel"/>
    <w:tmpl w:val="7F8EF774"/>
    <w:lvl w:ilvl="0">
      <w:start w:val="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427540DC"/>
    <w:multiLevelType w:val="hybridMultilevel"/>
    <w:tmpl w:val="0F1AB1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49C728B3"/>
    <w:multiLevelType w:val="hybridMultilevel"/>
    <w:tmpl w:val="2850D1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736D7B12"/>
    <w:multiLevelType w:val="hybridMultilevel"/>
    <w:tmpl w:val="6066B476"/>
    <w:lvl w:ilvl="0" w:tplc="0DD27312">
      <w:start w:val="1"/>
      <w:numFmt w:val="decimal"/>
      <w:pStyle w:val="Cap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5"/>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DF"/>
    <w:rsid w:val="0001299F"/>
    <w:rsid w:val="00015EDC"/>
    <w:rsid w:val="000755C4"/>
    <w:rsid w:val="00084325"/>
    <w:rsid w:val="000A1240"/>
    <w:rsid w:val="000A3CD1"/>
    <w:rsid w:val="000D2104"/>
    <w:rsid w:val="000F6129"/>
    <w:rsid w:val="00105944"/>
    <w:rsid w:val="00112CB7"/>
    <w:rsid w:val="00141E96"/>
    <w:rsid w:val="00145B3E"/>
    <w:rsid w:val="00156AC3"/>
    <w:rsid w:val="001730E0"/>
    <w:rsid w:val="001C5B37"/>
    <w:rsid w:val="001D14A8"/>
    <w:rsid w:val="00234010"/>
    <w:rsid w:val="002A3BD6"/>
    <w:rsid w:val="002D1F7D"/>
    <w:rsid w:val="00352494"/>
    <w:rsid w:val="00376D27"/>
    <w:rsid w:val="003A0C4E"/>
    <w:rsid w:val="003A4CE0"/>
    <w:rsid w:val="003C2920"/>
    <w:rsid w:val="00413F8F"/>
    <w:rsid w:val="004220F0"/>
    <w:rsid w:val="004943F4"/>
    <w:rsid w:val="004C61DB"/>
    <w:rsid w:val="004D1CAE"/>
    <w:rsid w:val="004F5E0C"/>
    <w:rsid w:val="00542BF7"/>
    <w:rsid w:val="005B2DC8"/>
    <w:rsid w:val="005D006F"/>
    <w:rsid w:val="005D2BA0"/>
    <w:rsid w:val="005E124A"/>
    <w:rsid w:val="00656900"/>
    <w:rsid w:val="00673ACB"/>
    <w:rsid w:val="006818C0"/>
    <w:rsid w:val="0072717B"/>
    <w:rsid w:val="00733516"/>
    <w:rsid w:val="00752CEF"/>
    <w:rsid w:val="0075708E"/>
    <w:rsid w:val="00757D19"/>
    <w:rsid w:val="007B2F8C"/>
    <w:rsid w:val="007C225E"/>
    <w:rsid w:val="008B51B1"/>
    <w:rsid w:val="008C4AF3"/>
    <w:rsid w:val="008D6691"/>
    <w:rsid w:val="008D74AB"/>
    <w:rsid w:val="008F0FD2"/>
    <w:rsid w:val="00921F15"/>
    <w:rsid w:val="00927435"/>
    <w:rsid w:val="0093376C"/>
    <w:rsid w:val="00946508"/>
    <w:rsid w:val="00947BA7"/>
    <w:rsid w:val="009F3C9E"/>
    <w:rsid w:val="00A05210"/>
    <w:rsid w:val="00AE6F8B"/>
    <w:rsid w:val="00B11A6E"/>
    <w:rsid w:val="00B540F3"/>
    <w:rsid w:val="00BA438D"/>
    <w:rsid w:val="00BC1525"/>
    <w:rsid w:val="00C85E2F"/>
    <w:rsid w:val="00CD376C"/>
    <w:rsid w:val="00CD4019"/>
    <w:rsid w:val="00D02966"/>
    <w:rsid w:val="00D6739D"/>
    <w:rsid w:val="00D83E43"/>
    <w:rsid w:val="00DB5AAA"/>
    <w:rsid w:val="00E67CD4"/>
    <w:rsid w:val="00EB35C0"/>
    <w:rsid w:val="00ED58AB"/>
    <w:rsid w:val="00EF15E8"/>
    <w:rsid w:val="00F23780"/>
    <w:rsid w:val="00F66FDF"/>
    <w:rsid w:val="00FE6F46"/>
    <w:rsid w:val="00FE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A8"/>
    <w:pPr>
      <w:spacing w:before="120" w:after="120" w:line="340" w:lineRule="exact"/>
      <w:ind w:firstLine="567"/>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B5AAA"/>
    <w:pPr>
      <w:numPr>
        <w:numId w:val="1"/>
      </w:numPr>
      <w:spacing w:after="200" w:line="240" w:lineRule="auto"/>
      <w:jc w:val="center"/>
    </w:pPr>
    <w:rPr>
      <w:bCs/>
      <w:i/>
      <w:sz w:val="24"/>
      <w:szCs w:val="18"/>
    </w:rPr>
  </w:style>
  <w:style w:type="paragraph" w:styleId="BodyText2">
    <w:name w:val="Body Text 2"/>
    <w:basedOn w:val="Normal"/>
    <w:link w:val="BodyText2Char"/>
    <w:rsid w:val="00C85E2F"/>
    <w:pPr>
      <w:spacing w:after="0" w:line="240" w:lineRule="auto"/>
      <w:jc w:val="both"/>
    </w:pPr>
    <w:rPr>
      <w:rFonts w:ascii=".VnTime" w:eastAsia="Times New Roman" w:hAnsi=".VnTime" w:cs="Times New Roman"/>
      <w:color w:val="0000FF"/>
      <w:sz w:val="28"/>
      <w:szCs w:val="20"/>
    </w:rPr>
  </w:style>
  <w:style w:type="character" w:customStyle="1" w:styleId="BodyText2Char">
    <w:name w:val="Body Text 2 Char"/>
    <w:basedOn w:val="DefaultParagraphFont"/>
    <w:link w:val="BodyText2"/>
    <w:rsid w:val="00C85E2F"/>
    <w:rPr>
      <w:rFonts w:ascii=".VnTime" w:eastAsia="Times New Roman" w:hAnsi=".VnTime" w:cs="Times New Roman"/>
      <w:color w:val="0000FF"/>
      <w:sz w:val="28"/>
      <w:szCs w:val="20"/>
    </w:rPr>
  </w:style>
  <w:style w:type="paragraph" w:styleId="Header">
    <w:name w:val="header"/>
    <w:basedOn w:val="Normal"/>
    <w:link w:val="HeaderChar"/>
    <w:uiPriority w:val="99"/>
    <w:unhideWhenUsed/>
    <w:rsid w:val="00927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435"/>
  </w:style>
  <w:style w:type="paragraph" w:styleId="Footer">
    <w:name w:val="footer"/>
    <w:basedOn w:val="Normal"/>
    <w:link w:val="FooterChar"/>
    <w:uiPriority w:val="99"/>
    <w:unhideWhenUsed/>
    <w:rsid w:val="00927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435"/>
  </w:style>
  <w:style w:type="character" w:styleId="Hyperlink">
    <w:name w:val="Hyperlink"/>
    <w:basedOn w:val="DefaultParagraphFont"/>
    <w:uiPriority w:val="99"/>
    <w:unhideWhenUsed/>
    <w:rsid w:val="00656900"/>
    <w:rPr>
      <w:color w:val="0563C1" w:themeColor="hyperlink"/>
      <w:u w:val="single"/>
    </w:rPr>
  </w:style>
  <w:style w:type="paragraph" w:styleId="ListParagraph">
    <w:name w:val="List Paragraph"/>
    <w:basedOn w:val="Normal"/>
    <w:uiPriority w:val="34"/>
    <w:qFormat/>
    <w:rsid w:val="004F5E0C"/>
    <w:pPr>
      <w:ind w:left="720"/>
      <w:contextualSpacing/>
    </w:pPr>
  </w:style>
  <w:style w:type="paragraph" w:styleId="NoSpacing">
    <w:name w:val="No Spacing"/>
    <w:uiPriority w:val="1"/>
    <w:qFormat/>
    <w:rsid w:val="005D006F"/>
    <w:pPr>
      <w:spacing w:after="0" w:line="240" w:lineRule="auto"/>
      <w:ind w:firstLine="567"/>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A8"/>
    <w:pPr>
      <w:spacing w:before="120" w:after="120" w:line="340" w:lineRule="exact"/>
      <w:ind w:firstLine="567"/>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B5AAA"/>
    <w:pPr>
      <w:numPr>
        <w:numId w:val="1"/>
      </w:numPr>
      <w:spacing w:after="200" w:line="240" w:lineRule="auto"/>
      <w:jc w:val="center"/>
    </w:pPr>
    <w:rPr>
      <w:bCs/>
      <w:i/>
      <w:sz w:val="24"/>
      <w:szCs w:val="18"/>
    </w:rPr>
  </w:style>
  <w:style w:type="paragraph" w:styleId="BodyText2">
    <w:name w:val="Body Text 2"/>
    <w:basedOn w:val="Normal"/>
    <w:link w:val="BodyText2Char"/>
    <w:rsid w:val="00C85E2F"/>
    <w:pPr>
      <w:spacing w:after="0" w:line="240" w:lineRule="auto"/>
      <w:jc w:val="both"/>
    </w:pPr>
    <w:rPr>
      <w:rFonts w:ascii=".VnTime" w:eastAsia="Times New Roman" w:hAnsi=".VnTime" w:cs="Times New Roman"/>
      <w:color w:val="0000FF"/>
      <w:sz w:val="28"/>
      <w:szCs w:val="20"/>
    </w:rPr>
  </w:style>
  <w:style w:type="character" w:customStyle="1" w:styleId="BodyText2Char">
    <w:name w:val="Body Text 2 Char"/>
    <w:basedOn w:val="DefaultParagraphFont"/>
    <w:link w:val="BodyText2"/>
    <w:rsid w:val="00C85E2F"/>
    <w:rPr>
      <w:rFonts w:ascii=".VnTime" w:eastAsia="Times New Roman" w:hAnsi=".VnTime" w:cs="Times New Roman"/>
      <w:color w:val="0000FF"/>
      <w:sz w:val="28"/>
      <w:szCs w:val="20"/>
    </w:rPr>
  </w:style>
  <w:style w:type="paragraph" w:styleId="Header">
    <w:name w:val="header"/>
    <w:basedOn w:val="Normal"/>
    <w:link w:val="HeaderChar"/>
    <w:uiPriority w:val="99"/>
    <w:unhideWhenUsed/>
    <w:rsid w:val="00927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435"/>
  </w:style>
  <w:style w:type="paragraph" w:styleId="Footer">
    <w:name w:val="footer"/>
    <w:basedOn w:val="Normal"/>
    <w:link w:val="FooterChar"/>
    <w:uiPriority w:val="99"/>
    <w:unhideWhenUsed/>
    <w:rsid w:val="00927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435"/>
  </w:style>
  <w:style w:type="character" w:styleId="Hyperlink">
    <w:name w:val="Hyperlink"/>
    <w:basedOn w:val="DefaultParagraphFont"/>
    <w:uiPriority w:val="99"/>
    <w:unhideWhenUsed/>
    <w:rsid w:val="00656900"/>
    <w:rPr>
      <w:color w:val="0563C1" w:themeColor="hyperlink"/>
      <w:u w:val="single"/>
    </w:rPr>
  </w:style>
  <w:style w:type="paragraph" w:styleId="ListParagraph">
    <w:name w:val="List Paragraph"/>
    <w:basedOn w:val="Normal"/>
    <w:uiPriority w:val="34"/>
    <w:qFormat/>
    <w:rsid w:val="004F5E0C"/>
    <w:pPr>
      <w:ind w:left="720"/>
      <w:contextualSpacing/>
    </w:pPr>
  </w:style>
  <w:style w:type="paragraph" w:styleId="NoSpacing">
    <w:name w:val="No Spacing"/>
    <w:uiPriority w:val="1"/>
    <w:qFormat/>
    <w:rsid w:val="005D006F"/>
    <w:pPr>
      <w:spacing w:after="0" w:line="240" w:lineRule="auto"/>
      <w:ind w:firstLine="567"/>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902234">
      <w:bodyDiv w:val="1"/>
      <w:marLeft w:val="0"/>
      <w:marRight w:val="0"/>
      <w:marTop w:val="0"/>
      <w:marBottom w:val="0"/>
      <w:divBdr>
        <w:top w:val="none" w:sz="0" w:space="0" w:color="auto"/>
        <w:left w:val="none" w:sz="0" w:space="0" w:color="auto"/>
        <w:bottom w:val="none" w:sz="0" w:space="0" w:color="auto"/>
        <w:right w:val="none" w:sz="0" w:space="0" w:color="auto"/>
      </w:divBdr>
      <w:divsChild>
        <w:div w:id="11659778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4.xml"/><Relationship Id="rId10" Type="http://schemas.openxmlformats.org/officeDocument/2006/relationships/header" Target="header2.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52DCDE-0FFE-4B1E-ADD2-11224DE91A6E}"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US"/>
        </a:p>
      </dgm:t>
    </dgm:pt>
    <dgm:pt modelId="{D53BE2FE-EB27-449C-A9F6-2000577CC510}">
      <dgm:prSet phldrT="[Văn bản]" custT="1"/>
      <dgm:spPr/>
      <dgm:t>
        <a:bodyPr/>
        <a:lstStyle/>
        <a:p>
          <a:pPr algn="ctr"/>
          <a:r>
            <a:rPr lang="en-US" sz="1200">
              <a:latin typeface="Times New Roman" panose="02020603050405020304" pitchFamily="18" charset="0"/>
              <a:cs typeface="Times New Roman" panose="02020603050405020304" pitchFamily="18" charset="0"/>
            </a:rPr>
            <a:t>film thiết kế</a:t>
          </a:r>
        </a:p>
      </dgm:t>
    </dgm:pt>
    <dgm:pt modelId="{01A969A0-8D65-474F-8469-903E8A8D2E54}" type="parTrans" cxnId="{8E5027AE-B3D5-4E60-8AED-7FE8D1E6F697}">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CC458648-AB53-49DD-97E0-6E51C5057D5E}" type="sibTrans" cxnId="{8E5027AE-B3D5-4E60-8AED-7FE8D1E6F697}">
      <dgm:prSet custT="1"/>
      <dgm:spPr/>
      <dgm:t>
        <a:bodyPr/>
        <a:lstStyle/>
        <a:p>
          <a:pPr algn="ctr"/>
          <a:endParaRPr lang="en-US" sz="1200">
            <a:latin typeface="Times New Roman" panose="02020603050405020304" pitchFamily="18" charset="0"/>
            <a:cs typeface="Times New Roman" panose="02020603050405020304" pitchFamily="18" charset="0"/>
          </a:endParaRPr>
        </a:p>
      </dgm:t>
    </dgm:pt>
    <dgm:pt modelId="{964FED8F-CB6A-42B9-BC71-9D7F3260FDB4}">
      <dgm:prSet phldrT="[Văn bản]" custT="1"/>
      <dgm:spPr/>
      <dgm:t>
        <a:bodyPr/>
        <a:lstStyle/>
        <a:p>
          <a:pPr algn="ctr"/>
          <a:r>
            <a:rPr lang="en-US" sz="1200">
              <a:latin typeface="Times New Roman" panose="02020603050405020304" pitchFamily="18" charset="0"/>
              <a:cs typeface="Times New Roman" panose="02020603050405020304" pitchFamily="18" charset="0"/>
            </a:rPr>
            <a:t>Altium CAM</a:t>
          </a:r>
        </a:p>
      </dgm:t>
    </dgm:pt>
    <dgm:pt modelId="{1D09F148-33F8-4825-AAC3-6F450DD7B990}" type="parTrans" cxnId="{F091E249-4EF6-4650-901F-41A65D4467F0}">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28978E5A-7BD0-4DDB-AAB7-257F7674C6B7}" type="sibTrans" cxnId="{F091E249-4EF6-4650-901F-41A65D4467F0}">
      <dgm:prSet custT="1"/>
      <dgm:spPr/>
      <dgm:t>
        <a:bodyPr/>
        <a:lstStyle/>
        <a:p>
          <a:pPr algn="ctr"/>
          <a:endParaRPr lang="en-US" sz="1200">
            <a:latin typeface="Times New Roman" panose="02020603050405020304" pitchFamily="18" charset="0"/>
            <a:cs typeface="Times New Roman" panose="02020603050405020304" pitchFamily="18" charset="0"/>
          </a:endParaRPr>
        </a:p>
      </dgm:t>
    </dgm:pt>
    <dgm:pt modelId="{EE11E247-3295-4F4D-8755-6817CCDD9D09}">
      <dgm:prSet phldrT="[Văn bản]" custT="1"/>
      <dgm:spPr/>
      <dgm:t>
        <a:bodyPr/>
        <a:lstStyle/>
        <a:p>
          <a:pPr algn="ctr"/>
          <a:r>
            <a:rPr lang="en-US" sz="1200">
              <a:latin typeface="Times New Roman" panose="02020603050405020304" pitchFamily="18" charset="0"/>
              <a:cs typeface="Times New Roman" panose="02020603050405020304" pitchFamily="18" charset="0"/>
            </a:rPr>
            <a:t>cắt bo mạch</a:t>
          </a:r>
        </a:p>
      </dgm:t>
    </dgm:pt>
    <dgm:pt modelId="{8F3C2180-D99B-4077-A96B-388B346B1A8C}" type="parTrans" cxnId="{11C4D8F3-0EC3-47B9-BFFA-04ACCEA2D287}">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5A0A04F8-DFDD-4AC8-981A-77B6AA02E852}" type="sibTrans" cxnId="{11C4D8F3-0EC3-47B9-BFFA-04ACCEA2D287}">
      <dgm:prSet custT="1"/>
      <dgm:spPr/>
      <dgm:t>
        <a:bodyPr/>
        <a:lstStyle/>
        <a:p>
          <a:pPr algn="ctr"/>
          <a:endParaRPr lang="en-US" sz="1200">
            <a:latin typeface="Times New Roman" panose="02020603050405020304" pitchFamily="18" charset="0"/>
            <a:cs typeface="Times New Roman" panose="02020603050405020304" pitchFamily="18" charset="0"/>
          </a:endParaRPr>
        </a:p>
      </dgm:t>
    </dgm:pt>
    <dgm:pt modelId="{6B457F99-E316-4C7E-B2C6-546723D14175}">
      <dgm:prSet phldrT="[Văn bản]" custT="1"/>
      <dgm:spPr/>
      <dgm:t>
        <a:bodyPr/>
        <a:lstStyle/>
        <a:p>
          <a:pPr algn="ctr"/>
          <a:r>
            <a:rPr lang="en-US" sz="1200">
              <a:latin typeface="Times New Roman" panose="02020603050405020304" pitchFamily="18" charset="0"/>
              <a:cs typeface="Times New Roman" panose="02020603050405020304" pitchFamily="18" charset="0"/>
            </a:rPr>
            <a:t>ép film</a:t>
          </a:r>
        </a:p>
      </dgm:t>
    </dgm:pt>
    <dgm:pt modelId="{730BC247-48FB-49EC-970B-0241CFD36EDF}" type="parTrans" cxnId="{1DC2383E-6FDF-4E1B-BADC-BB16227C7F14}">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6BC76A37-E172-4EA6-8B32-A07AE1CC0265}" type="sibTrans" cxnId="{1DC2383E-6FDF-4E1B-BADC-BB16227C7F14}">
      <dgm:prSet custT="1"/>
      <dgm:spPr/>
      <dgm:t>
        <a:bodyPr/>
        <a:lstStyle/>
        <a:p>
          <a:pPr algn="ctr"/>
          <a:endParaRPr lang="en-US" sz="1200">
            <a:latin typeface="Times New Roman" panose="02020603050405020304" pitchFamily="18" charset="0"/>
            <a:cs typeface="Times New Roman" panose="02020603050405020304" pitchFamily="18" charset="0"/>
          </a:endParaRPr>
        </a:p>
      </dgm:t>
    </dgm:pt>
    <dgm:pt modelId="{D5BD3707-A741-4358-BE89-E7C2570C4034}">
      <dgm:prSet phldrT="[Văn bản]" custT="1"/>
      <dgm:spPr/>
      <dgm:t>
        <a:bodyPr/>
        <a:lstStyle/>
        <a:p>
          <a:pPr algn="ctr"/>
          <a:r>
            <a:rPr lang="en-US" sz="1200">
              <a:latin typeface="Times New Roman" panose="02020603050405020304" pitchFamily="18" charset="0"/>
              <a:cs typeface="Times New Roman" panose="02020603050405020304" pitchFamily="18" charset="0"/>
            </a:rPr>
            <a:t>chụp film</a:t>
          </a:r>
        </a:p>
      </dgm:t>
    </dgm:pt>
    <dgm:pt modelId="{572C0A4C-7F71-4708-8ADC-3CF45D4C7064}" type="parTrans" cxnId="{E644C0E9-1448-4D4B-8332-3B9710B4E7C7}">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D653388B-A8ED-4AA6-B1D4-44276CB300D7}" type="sibTrans" cxnId="{E644C0E9-1448-4D4B-8332-3B9710B4E7C7}">
      <dgm:prSet custT="1"/>
      <dgm:spPr/>
      <dgm:t>
        <a:bodyPr/>
        <a:lstStyle/>
        <a:p>
          <a:pPr algn="ctr"/>
          <a:endParaRPr lang="en-US" sz="1200">
            <a:latin typeface="Times New Roman" panose="02020603050405020304" pitchFamily="18" charset="0"/>
            <a:cs typeface="Times New Roman" panose="02020603050405020304" pitchFamily="18" charset="0"/>
          </a:endParaRPr>
        </a:p>
      </dgm:t>
    </dgm:pt>
    <dgm:pt modelId="{EB486A28-080F-4927-ABFA-1D9CA7256A26}">
      <dgm:prSet custT="1"/>
      <dgm:spPr/>
      <dgm:t>
        <a:bodyPr/>
        <a:lstStyle/>
        <a:p>
          <a:pPr algn="ctr"/>
          <a:r>
            <a:rPr lang="en-US" sz="1200">
              <a:latin typeface="Times New Roman" panose="02020603050405020304" pitchFamily="18" charset="0"/>
              <a:cs typeface="Times New Roman" panose="02020603050405020304" pitchFamily="18" charset="0"/>
            </a:rPr>
            <a:t>hiện hình</a:t>
          </a:r>
        </a:p>
      </dgm:t>
    </dgm:pt>
    <dgm:pt modelId="{722C610D-004A-4102-9281-29CF0BC7ABA0}" type="parTrans" cxnId="{FF20168D-FF6F-485D-8DF1-A9DD0C3C3817}">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07CB2F13-8D74-4603-8CF0-C577D2C18ED9}" type="sibTrans" cxnId="{FF20168D-FF6F-485D-8DF1-A9DD0C3C3817}">
      <dgm:prSet custT="1"/>
      <dgm:spPr/>
      <dgm:t>
        <a:bodyPr/>
        <a:lstStyle/>
        <a:p>
          <a:pPr algn="ctr"/>
          <a:endParaRPr lang="en-US" sz="1200">
            <a:latin typeface="Times New Roman" panose="02020603050405020304" pitchFamily="18" charset="0"/>
            <a:cs typeface="Times New Roman" panose="02020603050405020304" pitchFamily="18" charset="0"/>
          </a:endParaRPr>
        </a:p>
      </dgm:t>
    </dgm:pt>
    <dgm:pt modelId="{FFD8A6E0-F163-4E08-80CB-62FE16EBD901}">
      <dgm:prSet custT="1"/>
      <dgm:spPr/>
      <dgm:t>
        <a:bodyPr/>
        <a:lstStyle/>
        <a:p>
          <a:pPr algn="ctr"/>
          <a:r>
            <a:rPr lang="en-US" sz="1200">
              <a:latin typeface="Times New Roman" panose="02020603050405020304" pitchFamily="18" charset="0"/>
              <a:cs typeface="Times New Roman" panose="02020603050405020304" pitchFamily="18" charset="0"/>
            </a:rPr>
            <a:t>ăn mòn</a:t>
          </a:r>
        </a:p>
      </dgm:t>
    </dgm:pt>
    <dgm:pt modelId="{00CEFADA-F828-49AF-922D-9701582D8141}" type="parTrans" cxnId="{E830ABC3-B65E-48A4-A582-29963B80859D}">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2AC2ACA6-0A54-4882-9FF3-64A5F22AAB42}" type="sibTrans" cxnId="{E830ABC3-B65E-48A4-A582-29963B80859D}">
      <dgm:prSet custT="1"/>
      <dgm:spPr/>
      <dgm:t>
        <a:bodyPr/>
        <a:lstStyle/>
        <a:p>
          <a:pPr algn="ctr"/>
          <a:endParaRPr lang="en-US" sz="1200">
            <a:latin typeface="Times New Roman" panose="02020603050405020304" pitchFamily="18" charset="0"/>
            <a:cs typeface="Times New Roman" panose="02020603050405020304" pitchFamily="18" charset="0"/>
          </a:endParaRPr>
        </a:p>
      </dgm:t>
    </dgm:pt>
    <dgm:pt modelId="{11FEFF9E-8B10-4B60-BAA2-E03E047BB512}">
      <dgm:prSet custT="1"/>
      <dgm:spPr/>
      <dgm:t>
        <a:bodyPr/>
        <a:lstStyle/>
        <a:p>
          <a:pPr algn="ctr"/>
          <a:r>
            <a:rPr lang="en-US" sz="1200">
              <a:latin typeface="Times New Roman" panose="02020603050405020304" pitchFamily="18" charset="0"/>
              <a:cs typeface="Times New Roman" panose="02020603050405020304" pitchFamily="18" charset="0"/>
            </a:rPr>
            <a:t>tẩy film</a:t>
          </a:r>
        </a:p>
      </dgm:t>
    </dgm:pt>
    <dgm:pt modelId="{11FC56DD-A843-402C-B4B8-65B52B83B4CC}" type="parTrans" cxnId="{F2DAFE86-EFF6-481C-924E-8B4A59B0F8BD}">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BED8289F-5675-4602-971E-56F3B9AAA214}" type="sibTrans" cxnId="{F2DAFE86-EFF6-481C-924E-8B4A59B0F8BD}">
      <dgm:prSet custT="1"/>
      <dgm:spPr/>
      <dgm:t>
        <a:bodyPr/>
        <a:lstStyle/>
        <a:p>
          <a:pPr algn="ctr"/>
          <a:endParaRPr lang="en-US" sz="1200">
            <a:latin typeface="Times New Roman" panose="02020603050405020304" pitchFamily="18" charset="0"/>
            <a:cs typeface="Times New Roman" panose="02020603050405020304" pitchFamily="18" charset="0"/>
          </a:endParaRPr>
        </a:p>
      </dgm:t>
    </dgm:pt>
    <dgm:pt modelId="{7BCF0969-93A6-4EE2-998F-3564B8597788}">
      <dgm:prSet custT="1"/>
      <dgm:spPr/>
      <dgm:t>
        <a:bodyPr/>
        <a:lstStyle/>
        <a:p>
          <a:pPr algn="ctr"/>
          <a:r>
            <a:rPr lang="en-US" sz="1200">
              <a:latin typeface="Times New Roman" panose="02020603050405020304" pitchFamily="18" charset="0"/>
              <a:cs typeface="Times New Roman" panose="02020603050405020304" pitchFamily="18" charset="0"/>
            </a:rPr>
            <a:t>hoàn thành</a:t>
          </a:r>
        </a:p>
      </dgm:t>
    </dgm:pt>
    <dgm:pt modelId="{09F5E9F7-6D9C-421C-8B08-18B59081D7B9}" type="parTrans" cxnId="{718E547D-1EB5-43BE-B411-27044B557601}">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0666EDAE-B949-4931-9037-DF11B709FA21}" type="sibTrans" cxnId="{718E547D-1EB5-43BE-B411-27044B557601}">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4C1E4979-3377-48BE-B7C0-ED05FFC0676D}">
      <dgm:prSet custT="1"/>
      <dgm:spPr/>
      <dgm:t>
        <a:bodyPr/>
        <a:lstStyle/>
        <a:p>
          <a:pPr algn="ctr"/>
          <a:r>
            <a:rPr lang="en-US" sz="1200">
              <a:latin typeface="Times New Roman" panose="02020603050405020304" pitchFamily="18" charset="0"/>
              <a:cs typeface="Times New Roman" panose="02020603050405020304" pitchFamily="18" charset="0"/>
            </a:rPr>
            <a:t>khoan mạch CNC</a:t>
          </a:r>
        </a:p>
      </dgm:t>
    </dgm:pt>
    <dgm:pt modelId="{051E32A5-2B38-42F3-AC1B-06D30263B11F}" type="parTrans" cxnId="{C39DAC75-D96D-443B-AE25-FF0D2406C309}">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BF1C81A6-12E8-4D83-9F3E-4E2F912F5EE5}" type="sibTrans" cxnId="{C39DAC75-D96D-443B-AE25-FF0D2406C309}">
      <dgm:prSet custT="1"/>
      <dgm:spPr/>
      <dgm:t>
        <a:bodyPr/>
        <a:lstStyle/>
        <a:p>
          <a:pPr algn="ctr"/>
          <a:endParaRPr lang="en-US" sz="1200">
            <a:latin typeface="Times New Roman" panose="02020603050405020304" pitchFamily="18" charset="0"/>
            <a:cs typeface="Times New Roman" panose="02020603050405020304" pitchFamily="18" charset="0"/>
          </a:endParaRPr>
        </a:p>
      </dgm:t>
    </dgm:pt>
    <dgm:pt modelId="{FDFD0AF0-3E7E-4DD6-BD67-98F77ACE0D51}">
      <dgm:prSet custT="1"/>
      <dgm:spPr/>
      <dgm:t>
        <a:bodyPr/>
        <a:lstStyle/>
        <a:p>
          <a:pPr algn="ctr"/>
          <a:r>
            <a:rPr lang="en-US" sz="1200">
              <a:latin typeface="Times New Roman" panose="02020603050405020304" pitchFamily="18" charset="0"/>
              <a:cs typeface="Times New Roman" panose="02020603050405020304" pitchFamily="18" charset="0"/>
            </a:rPr>
            <a:t>đánh mạch</a:t>
          </a:r>
        </a:p>
      </dgm:t>
    </dgm:pt>
    <dgm:pt modelId="{79BEA8E7-20FC-443A-B4F1-409FA01A2A50}" type="parTrans" cxnId="{AE8F5A02-FE16-4649-BCE6-A321D318A237}">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2677C90C-0115-4BD2-8CCF-7D3FD389AD16}" type="sibTrans" cxnId="{AE8F5A02-FE16-4649-BCE6-A321D318A237}">
      <dgm:prSet custT="1"/>
      <dgm:spPr/>
      <dgm:t>
        <a:bodyPr/>
        <a:lstStyle/>
        <a:p>
          <a:pPr algn="ctr"/>
          <a:endParaRPr lang="en-US" sz="1200">
            <a:latin typeface="Times New Roman" panose="02020603050405020304" pitchFamily="18" charset="0"/>
            <a:cs typeface="Times New Roman" panose="02020603050405020304" pitchFamily="18" charset="0"/>
          </a:endParaRPr>
        </a:p>
      </dgm:t>
    </dgm:pt>
    <dgm:pt modelId="{5D8176D2-342E-4404-9B8F-8C5F36780E58}">
      <dgm:prSet custT="1"/>
      <dgm:spPr/>
      <dgm:t>
        <a:bodyPr/>
        <a:lstStyle/>
        <a:p>
          <a:pPr algn="ctr"/>
          <a:r>
            <a:rPr lang="en-US" sz="1200">
              <a:latin typeface="Times New Roman" panose="02020603050405020304" pitchFamily="18" charset="0"/>
              <a:cs typeface="Times New Roman" panose="02020603050405020304" pitchFamily="18" charset="0"/>
            </a:rPr>
            <a:t>mạ xuyên lỗ</a:t>
          </a:r>
        </a:p>
      </dgm:t>
    </dgm:pt>
    <dgm:pt modelId="{6AFAECF4-C148-4740-9080-09D49C5029C4}" type="parTrans" cxnId="{D93D5405-946B-47C4-B64D-E04410C7E972}">
      <dgm:prSet/>
      <dgm:spPr/>
      <dgm:t>
        <a:bodyPr/>
        <a:lstStyle/>
        <a:p>
          <a:pPr algn="ctr"/>
          <a:endParaRPr lang="en-US" sz="1200">
            <a:latin typeface="Times New Roman" panose="02020603050405020304" pitchFamily="18" charset="0"/>
            <a:cs typeface="Times New Roman" panose="02020603050405020304" pitchFamily="18" charset="0"/>
          </a:endParaRPr>
        </a:p>
      </dgm:t>
    </dgm:pt>
    <dgm:pt modelId="{9427784C-304D-4C7E-BE8C-B1885267F89D}" type="sibTrans" cxnId="{D93D5405-946B-47C4-B64D-E04410C7E972}">
      <dgm:prSet custT="1"/>
      <dgm:spPr/>
      <dgm:t>
        <a:bodyPr/>
        <a:lstStyle/>
        <a:p>
          <a:pPr algn="ctr"/>
          <a:endParaRPr lang="en-US" sz="1200">
            <a:latin typeface="Times New Roman" panose="02020603050405020304" pitchFamily="18" charset="0"/>
            <a:cs typeface="Times New Roman" panose="02020603050405020304" pitchFamily="18" charset="0"/>
          </a:endParaRPr>
        </a:p>
      </dgm:t>
    </dgm:pt>
    <dgm:pt modelId="{C74F0BC5-C541-43BF-BA81-C77FBFDBDD63}" type="pres">
      <dgm:prSet presAssocID="{6452DCDE-0FFE-4B1E-ADD2-11224DE91A6E}" presName="Name0" presStyleCnt="0">
        <dgm:presLayoutVars>
          <dgm:dir/>
          <dgm:resizeHandles val="exact"/>
        </dgm:presLayoutVars>
      </dgm:prSet>
      <dgm:spPr/>
      <dgm:t>
        <a:bodyPr/>
        <a:lstStyle/>
        <a:p>
          <a:endParaRPr lang="en-US"/>
        </a:p>
      </dgm:t>
    </dgm:pt>
    <dgm:pt modelId="{B45F7CB8-FBB3-4628-961F-4ACB909DA930}" type="pres">
      <dgm:prSet presAssocID="{D53BE2FE-EB27-449C-A9F6-2000577CC510}" presName="node" presStyleLbl="node1" presStyleIdx="0" presStyleCnt="12">
        <dgm:presLayoutVars>
          <dgm:bulletEnabled val="1"/>
        </dgm:presLayoutVars>
      </dgm:prSet>
      <dgm:spPr>
        <a:prstGeom prst="rect">
          <a:avLst/>
        </a:prstGeom>
      </dgm:spPr>
      <dgm:t>
        <a:bodyPr/>
        <a:lstStyle/>
        <a:p>
          <a:endParaRPr lang="en-US"/>
        </a:p>
      </dgm:t>
    </dgm:pt>
    <dgm:pt modelId="{8A010FCE-6493-4051-936F-0CD1D3F176F0}" type="pres">
      <dgm:prSet presAssocID="{CC458648-AB53-49DD-97E0-6E51C5057D5E}" presName="sibTrans" presStyleLbl="sibTrans1D1" presStyleIdx="0" presStyleCnt="11"/>
      <dgm:spPr/>
      <dgm:t>
        <a:bodyPr/>
        <a:lstStyle/>
        <a:p>
          <a:endParaRPr lang="en-US"/>
        </a:p>
      </dgm:t>
    </dgm:pt>
    <dgm:pt modelId="{9686A942-D83F-4461-90DE-031430B98F96}" type="pres">
      <dgm:prSet presAssocID="{CC458648-AB53-49DD-97E0-6E51C5057D5E}" presName="connectorText" presStyleLbl="sibTrans1D1" presStyleIdx="0" presStyleCnt="11"/>
      <dgm:spPr/>
      <dgm:t>
        <a:bodyPr/>
        <a:lstStyle/>
        <a:p>
          <a:endParaRPr lang="en-US"/>
        </a:p>
      </dgm:t>
    </dgm:pt>
    <dgm:pt modelId="{FCB7C185-E033-4DE9-97A5-659915802628}" type="pres">
      <dgm:prSet presAssocID="{964FED8F-CB6A-42B9-BC71-9D7F3260FDB4}" presName="node" presStyleLbl="node1" presStyleIdx="1" presStyleCnt="12">
        <dgm:presLayoutVars>
          <dgm:bulletEnabled val="1"/>
        </dgm:presLayoutVars>
      </dgm:prSet>
      <dgm:spPr/>
      <dgm:t>
        <a:bodyPr/>
        <a:lstStyle/>
        <a:p>
          <a:endParaRPr lang="en-US"/>
        </a:p>
      </dgm:t>
    </dgm:pt>
    <dgm:pt modelId="{558C9529-697E-4498-AF93-F0E144113C29}" type="pres">
      <dgm:prSet presAssocID="{28978E5A-7BD0-4DDB-AAB7-257F7674C6B7}" presName="sibTrans" presStyleLbl="sibTrans1D1" presStyleIdx="1" presStyleCnt="11"/>
      <dgm:spPr/>
      <dgm:t>
        <a:bodyPr/>
        <a:lstStyle/>
        <a:p>
          <a:endParaRPr lang="en-US"/>
        </a:p>
      </dgm:t>
    </dgm:pt>
    <dgm:pt modelId="{D5D8E802-E336-4D4F-B3F5-AFF5A9E66E85}" type="pres">
      <dgm:prSet presAssocID="{28978E5A-7BD0-4DDB-AAB7-257F7674C6B7}" presName="connectorText" presStyleLbl="sibTrans1D1" presStyleIdx="1" presStyleCnt="11"/>
      <dgm:spPr/>
      <dgm:t>
        <a:bodyPr/>
        <a:lstStyle/>
        <a:p>
          <a:endParaRPr lang="en-US"/>
        </a:p>
      </dgm:t>
    </dgm:pt>
    <dgm:pt modelId="{A7EEA77F-AF82-481B-BD2F-5E44D6F25015}" type="pres">
      <dgm:prSet presAssocID="{EE11E247-3295-4F4D-8755-6817CCDD9D09}" presName="node" presStyleLbl="node1" presStyleIdx="2" presStyleCnt="12">
        <dgm:presLayoutVars>
          <dgm:bulletEnabled val="1"/>
        </dgm:presLayoutVars>
      </dgm:prSet>
      <dgm:spPr/>
      <dgm:t>
        <a:bodyPr/>
        <a:lstStyle/>
        <a:p>
          <a:endParaRPr lang="en-US"/>
        </a:p>
      </dgm:t>
    </dgm:pt>
    <dgm:pt modelId="{14273847-EF09-4027-9DB0-BBD14517F15B}" type="pres">
      <dgm:prSet presAssocID="{5A0A04F8-DFDD-4AC8-981A-77B6AA02E852}" presName="sibTrans" presStyleLbl="sibTrans1D1" presStyleIdx="2" presStyleCnt="11"/>
      <dgm:spPr/>
      <dgm:t>
        <a:bodyPr/>
        <a:lstStyle/>
        <a:p>
          <a:endParaRPr lang="en-US"/>
        </a:p>
      </dgm:t>
    </dgm:pt>
    <dgm:pt modelId="{F990B4F0-4EA9-41F5-A304-F42D95195792}" type="pres">
      <dgm:prSet presAssocID="{5A0A04F8-DFDD-4AC8-981A-77B6AA02E852}" presName="connectorText" presStyleLbl="sibTrans1D1" presStyleIdx="2" presStyleCnt="11"/>
      <dgm:spPr/>
      <dgm:t>
        <a:bodyPr/>
        <a:lstStyle/>
        <a:p>
          <a:endParaRPr lang="en-US"/>
        </a:p>
      </dgm:t>
    </dgm:pt>
    <dgm:pt modelId="{9D24E678-EB9D-4390-84FA-BB8CDE0BBEF5}" type="pres">
      <dgm:prSet presAssocID="{4C1E4979-3377-48BE-B7C0-ED05FFC0676D}" presName="node" presStyleLbl="node1" presStyleIdx="3" presStyleCnt="12">
        <dgm:presLayoutVars>
          <dgm:bulletEnabled val="1"/>
        </dgm:presLayoutVars>
      </dgm:prSet>
      <dgm:spPr/>
      <dgm:t>
        <a:bodyPr/>
        <a:lstStyle/>
        <a:p>
          <a:endParaRPr lang="en-US"/>
        </a:p>
      </dgm:t>
    </dgm:pt>
    <dgm:pt modelId="{8AEF1D1E-9CBC-4FC9-98CA-2D06DDA18B18}" type="pres">
      <dgm:prSet presAssocID="{BF1C81A6-12E8-4D83-9F3E-4E2F912F5EE5}" presName="sibTrans" presStyleLbl="sibTrans1D1" presStyleIdx="3" presStyleCnt="11"/>
      <dgm:spPr/>
      <dgm:t>
        <a:bodyPr/>
        <a:lstStyle/>
        <a:p>
          <a:endParaRPr lang="en-US"/>
        </a:p>
      </dgm:t>
    </dgm:pt>
    <dgm:pt modelId="{324D4FD5-85F9-46B8-B5E9-BD5CB713B62B}" type="pres">
      <dgm:prSet presAssocID="{BF1C81A6-12E8-4D83-9F3E-4E2F912F5EE5}" presName="connectorText" presStyleLbl="sibTrans1D1" presStyleIdx="3" presStyleCnt="11"/>
      <dgm:spPr/>
      <dgm:t>
        <a:bodyPr/>
        <a:lstStyle/>
        <a:p>
          <a:endParaRPr lang="en-US"/>
        </a:p>
      </dgm:t>
    </dgm:pt>
    <dgm:pt modelId="{B869AE49-B254-4D39-B9F0-52650F4B15E2}" type="pres">
      <dgm:prSet presAssocID="{5D8176D2-342E-4404-9B8F-8C5F36780E58}" presName="node" presStyleLbl="node1" presStyleIdx="4" presStyleCnt="12">
        <dgm:presLayoutVars>
          <dgm:bulletEnabled val="1"/>
        </dgm:presLayoutVars>
      </dgm:prSet>
      <dgm:spPr/>
      <dgm:t>
        <a:bodyPr/>
        <a:lstStyle/>
        <a:p>
          <a:endParaRPr lang="en-US"/>
        </a:p>
      </dgm:t>
    </dgm:pt>
    <dgm:pt modelId="{D3DA03FB-98F8-4A6D-B1F7-61BDAB3EC65B}" type="pres">
      <dgm:prSet presAssocID="{9427784C-304D-4C7E-BE8C-B1885267F89D}" presName="sibTrans" presStyleLbl="sibTrans1D1" presStyleIdx="4" presStyleCnt="11"/>
      <dgm:spPr/>
      <dgm:t>
        <a:bodyPr/>
        <a:lstStyle/>
        <a:p>
          <a:endParaRPr lang="en-US"/>
        </a:p>
      </dgm:t>
    </dgm:pt>
    <dgm:pt modelId="{8DBC594B-69BA-4F92-BC3B-E84D407EF736}" type="pres">
      <dgm:prSet presAssocID="{9427784C-304D-4C7E-BE8C-B1885267F89D}" presName="connectorText" presStyleLbl="sibTrans1D1" presStyleIdx="4" presStyleCnt="11"/>
      <dgm:spPr/>
      <dgm:t>
        <a:bodyPr/>
        <a:lstStyle/>
        <a:p>
          <a:endParaRPr lang="en-US"/>
        </a:p>
      </dgm:t>
    </dgm:pt>
    <dgm:pt modelId="{FA0ACD64-CE74-4583-A17F-4B453091D1EB}" type="pres">
      <dgm:prSet presAssocID="{FDFD0AF0-3E7E-4DD6-BD67-98F77ACE0D51}" presName="node" presStyleLbl="node1" presStyleIdx="5" presStyleCnt="12">
        <dgm:presLayoutVars>
          <dgm:bulletEnabled val="1"/>
        </dgm:presLayoutVars>
      </dgm:prSet>
      <dgm:spPr/>
      <dgm:t>
        <a:bodyPr/>
        <a:lstStyle/>
        <a:p>
          <a:endParaRPr lang="en-US"/>
        </a:p>
      </dgm:t>
    </dgm:pt>
    <dgm:pt modelId="{71B23BC4-6E69-4929-908F-A949A2A6D654}" type="pres">
      <dgm:prSet presAssocID="{2677C90C-0115-4BD2-8CCF-7D3FD389AD16}" presName="sibTrans" presStyleLbl="sibTrans1D1" presStyleIdx="5" presStyleCnt="11"/>
      <dgm:spPr/>
      <dgm:t>
        <a:bodyPr/>
        <a:lstStyle/>
        <a:p>
          <a:endParaRPr lang="en-US"/>
        </a:p>
      </dgm:t>
    </dgm:pt>
    <dgm:pt modelId="{99E61CB7-DF4D-409A-A85C-DF80E3F32497}" type="pres">
      <dgm:prSet presAssocID="{2677C90C-0115-4BD2-8CCF-7D3FD389AD16}" presName="connectorText" presStyleLbl="sibTrans1D1" presStyleIdx="5" presStyleCnt="11"/>
      <dgm:spPr/>
      <dgm:t>
        <a:bodyPr/>
        <a:lstStyle/>
        <a:p>
          <a:endParaRPr lang="en-US"/>
        </a:p>
      </dgm:t>
    </dgm:pt>
    <dgm:pt modelId="{CB0562CF-D8D2-44FE-AA0E-5A8151A771BE}" type="pres">
      <dgm:prSet presAssocID="{6B457F99-E316-4C7E-B2C6-546723D14175}" presName="node" presStyleLbl="node1" presStyleIdx="6" presStyleCnt="12">
        <dgm:presLayoutVars>
          <dgm:bulletEnabled val="1"/>
        </dgm:presLayoutVars>
      </dgm:prSet>
      <dgm:spPr/>
      <dgm:t>
        <a:bodyPr/>
        <a:lstStyle/>
        <a:p>
          <a:endParaRPr lang="en-US"/>
        </a:p>
      </dgm:t>
    </dgm:pt>
    <dgm:pt modelId="{1ADDC96C-5EB1-4D40-B415-C4E8143CDD2C}" type="pres">
      <dgm:prSet presAssocID="{6BC76A37-E172-4EA6-8B32-A07AE1CC0265}" presName="sibTrans" presStyleLbl="sibTrans1D1" presStyleIdx="6" presStyleCnt="11"/>
      <dgm:spPr/>
      <dgm:t>
        <a:bodyPr/>
        <a:lstStyle/>
        <a:p>
          <a:endParaRPr lang="en-US"/>
        </a:p>
      </dgm:t>
    </dgm:pt>
    <dgm:pt modelId="{6F365B7B-A230-4AC3-80A1-64B82AF868A3}" type="pres">
      <dgm:prSet presAssocID="{6BC76A37-E172-4EA6-8B32-A07AE1CC0265}" presName="connectorText" presStyleLbl="sibTrans1D1" presStyleIdx="6" presStyleCnt="11"/>
      <dgm:spPr/>
      <dgm:t>
        <a:bodyPr/>
        <a:lstStyle/>
        <a:p>
          <a:endParaRPr lang="en-US"/>
        </a:p>
      </dgm:t>
    </dgm:pt>
    <dgm:pt modelId="{87942EE2-C3F5-4E23-AB07-E395D969C2EC}" type="pres">
      <dgm:prSet presAssocID="{D5BD3707-A741-4358-BE89-E7C2570C4034}" presName="node" presStyleLbl="node1" presStyleIdx="7" presStyleCnt="12">
        <dgm:presLayoutVars>
          <dgm:bulletEnabled val="1"/>
        </dgm:presLayoutVars>
      </dgm:prSet>
      <dgm:spPr/>
      <dgm:t>
        <a:bodyPr/>
        <a:lstStyle/>
        <a:p>
          <a:endParaRPr lang="en-US"/>
        </a:p>
      </dgm:t>
    </dgm:pt>
    <dgm:pt modelId="{DD800E04-FE89-403E-BCE3-CC30589A8079}" type="pres">
      <dgm:prSet presAssocID="{D653388B-A8ED-4AA6-B1D4-44276CB300D7}" presName="sibTrans" presStyleLbl="sibTrans1D1" presStyleIdx="7" presStyleCnt="11"/>
      <dgm:spPr/>
      <dgm:t>
        <a:bodyPr/>
        <a:lstStyle/>
        <a:p>
          <a:endParaRPr lang="en-US"/>
        </a:p>
      </dgm:t>
    </dgm:pt>
    <dgm:pt modelId="{346354D9-85FA-4D19-BAC6-DDC68A330A8B}" type="pres">
      <dgm:prSet presAssocID="{D653388B-A8ED-4AA6-B1D4-44276CB300D7}" presName="connectorText" presStyleLbl="sibTrans1D1" presStyleIdx="7" presStyleCnt="11"/>
      <dgm:spPr/>
      <dgm:t>
        <a:bodyPr/>
        <a:lstStyle/>
        <a:p>
          <a:endParaRPr lang="en-US"/>
        </a:p>
      </dgm:t>
    </dgm:pt>
    <dgm:pt modelId="{55C7E5D4-90B1-49DB-B63F-A7823A3067D8}" type="pres">
      <dgm:prSet presAssocID="{EB486A28-080F-4927-ABFA-1D9CA7256A26}" presName="node" presStyleLbl="node1" presStyleIdx="8" presStyleCnt="12">
        <dgm:presLayoutVars>
          <dgm:bulletEnabled val="1"/>
        </dgm:presLayoutVars>
      </dgm:prSet>
      <dgm:spPr/>
      <dgm:t>
        <a:bodyPr/>
        <a:lstStyle/>
        <a:p>
          <a:endParaRPr lang="en-US"/>
        </a:p>
      </dgm:t>
    </dgm:pt>
    <dgm:pt modelId="{514D42F3-D3CC-48C9-BFF3-A0A372634AA1}" type="pres">
      <dgm:prSet presAssocID="{07CB2F13-8D74-4603-8CF0-C577D2C18ED9}" presName="sibTrans" presStyleLbl="sibTrans1D1" presStyleIdx="8" presStyleCnt="11"/>
      <dgm:spPr/>
      <dgm:t>
        <a:bodyPr/>
        <a:lstStyle/>
        <a:p>
          <a:endParaRPr lang="en-US"/>
        </a:p>
      </dgm:t>
    </dgm:pt>
    <dgm:pt modelId="{3F003989-7875-45B2-9382-75C7522BBD16}" type="pres">
      <dgm:prSet presAssocID="{07CB2F13-8D74-4603-8CF0-C577D2C18ED9}" presName="connectorText" presStyleLbl="sibTrans1D1" presStyleIdx="8" presStyleCnt="11"/>
      <dgm:spPr/>
      <dgm:t>
        <a:bodyPr/>
        <a:lstStyle/>
        <a:p>
          <a:endParaRPr lang="en-US"/>
        </a:p>
      </dgm:t>
    </dgm:pt>
    <dgm:pt modelId="{3CA7231C-6595-45E2-B7B8-B2DB027F907E}" type="pres">
      <dgm:prSet presAssocID="{FFD8A6E0-F163-4E08-80CB-62FE16EBD901}" presName="node" presStyleLbl="node1" presStyleIdx="9" presStyleCnt="12">
        <dgm:presLayoutVars>
          <dgm:bulletEnabled val="1"/>
        </dgm:presLayoutVars>
      </dgm:prSet>
      <dgm:spPr/>
      <dgm:t>
        <a:bodyPr/>
        <a:lstStyle/>
        <a:p>
          <a:endParaRPr lang="en-US"/>
        </a:p>
      </dgm:t>
    </dgm:pt>
    <dgm:pt modelId="{C18C0DCE-38A0-4830-AD4C-9D7401B0379E}" type="pres">
      <dgm:prSet presAssocID="{2AC2ACA6-0A54-4882-9FF3-64A5F22AAB42}" presName="sibTrans" presStyleLbl="sibTrans1D1" presStyleIdx="9" presStyleCnt="11"/>
      <dgm:spPr/>
      <dgm:t>
        <a:bodyPr/>
        <a:lstStyle/>
        <a:p>
          <a:endParaRPr lang="en-US"/>
        </a:p>
      </dgm:t>
    </dgm:pt>
    <dgm:pt modelId="{1921271D-4A22-4638-BC40-79A60C3F2D28}" type="pres">
      <dgm:prSet presAssocID="{2AC2ACA6-0A54-4882-9FF3-64A5F22AAB42}" presName="connectorText" presStyleLbl="sibTrans1D1" presStyleIdx="9" presStyleCnt="11"/>
      <dgm:spPr/>
      <dgm:t>
        <a:bodyPr/>
        <a:lstStyle/>
        <a:p>
          <a:endParaRPr lang="en-US"/>
        </a:p>
      </dgm:t>
    </dgm:pt>
    <dgm:pt modelId="{7751CB6D-214B-4FC7-813E-0052DA86CC49}" type="pres">
      <dgm:prSet presAssocID="{11FEFF9E-8B10-4B60-BAA2-E03E047BB512}" presName="node" presStyleLbl="node1" presStyleIdx="10" presStyleCnt="12">
        <dgm:presLayoutVars>
          <dgm:bulletEnabled val="1"/>
        </dgm:presLayoutVars>
      </dgm:prSet>
      <dgm:spPr/>
      <dgm:t>
        <a:bodyPr/>
        <a:lstStyle/>
        <a:p>
          <a:endParaRPr lang="en-US"/>
        </a:p>
      </dgm:t>
    </dgm:pt>
    <dgm:pt modelId="{7FDDDF1D-D5C1-4131-AABD-B1605D022296}" type="pres">
      <dgm:prSet presAssocID="{BED8289F-5675-4602-971E-56F3B9AAA214}" presName="sibTrans" presStyleLbl="sibTrans1D1" presStyleIdx="10" presStyleCnt="11"/>
      <dgm:spPr/>
      <dgm:t>
        <a:bodyPr/>
        <a:lstStyle/>
        <a:p>
          <a:endParaRPr lang="en-US"/>
        </a:p>
      </dgm:t>
    </dgm:pt>
    <dgm:pt modelId="{19E0280A-7072-4A19-985E-53FC32506A03}" type="pres">
      <dgm:prSet presAssocID="{BED8289F-5675-4602-971E-56F3B9AAA214}" presName="connectorText" presStyleLbl="sibTrans1D1" presStyleIdx="10" presStyleCnt="11"/>
      <dgm:spPr/>
      <dgm:t>
        <a:bodyPr/>
        <a:lstStyle/>
        <a:p>
          <a:endParaRPr lang="en-US"/>
        </a:p>
      </dgm:t>
    </dgm:pt>
    <dgm:pt modelId="{3C2C71C4-8DB8-4621-AED8-1E871A5D85CE}" type="pres">
      <dgm:prSet presAssocID="{7BCF0969-93A6-4EE2-998F-3564B8597788}" presName="node" presStyleLbl="node1" presStyleIdx="11" presStyleCnt="12">
        <dgm:presLayoutVars>
          <dgm:bulletEnabled val="1"/>
        </dgm:presLayoutVars>
      </dgm:prSet>
      <dgm:spPr/>
      <dgm:t>
        <a:bodyPr/>
        <a:lstStyle/>
        <a:p>
          <a:endParaRPr lang="en-US"/>
        </a:p>
      </dgm:t>
    </dgm:pt>
  </dgm:ptLst>
  <dgm:cxnLst>
    <dgm:cxn modelId="{4B0398A1-E45D-4951-82E8-08D724F67042}" type="presOf" srcId="{D53BE2FE-EB27-449C-A9F6-2000577CC510}" destId="{B45F7CB8-FBB3-4628-961F-4ACB909DA930}" srcOrd="0" destOrd="0" presId="urn:microsoft.com/office/officeart/2005/8/layout/bProcess3"/>
    <dgm:cxn modelId="{974B6D7C-FCD6-49F2-B24D-5B6D0DBE71A2}" type="presOf" srcId="{BED8289F-5675-4602-971E-56F3B9AAA214}" destId="{7FDDDF1D-D5C1-4131-AABD-B1605D022296}" srcOrd="0" destOrd="0" presId="urn:microsoft.com/office/officeart/2005/8/layout/bProcess3"/>
    <dgm:cxn modelId="{67DB99B0-6E46-480E-9687-A8112E32CF19}" type="presOf" srcId="{6B457F99-E316-4C7E-B2C6-546723D14175}" destId="{CB0562CF-D8D2-44FE-AA0E-5A8151A771BE}" srcOrd="0" destOrd="0" presId="urn:microsoft.com/office/officeart/2005/8/layout/bProcess3"/>
    <dgm:cxn modelId="{BB897847-2189-421E-A110-4C736581FB72}" type="presOf" srcId="{964FED8F-CB6A-42B9-BC71-9D7F3260FDB4}" destId="{FCB7C185-E033-4DE9-97A5-659915802628}" srcOrd="0" destOrd="0" presId="urn:microsoft.com/office/officeart/2005/8/layout/bProcess3"/>
    <dgm:cxn modelId="{B02E196B-B1C4-4EDE-8B14-D5ACBF6346A5}" type="presOf" srcId="{BED8289F-5675-4602-971E-56F3B9AAA214}" destId="{19E0280A-7072-4A19-985E-53FC32506A03}" srcOrd="1" destOrd="0" presId="urn:microsoft.com/office/officeart/2005/8/layout/bProcess3"/>
    <dgm:cxn modelId="{E830ABC3-B65E-48A4-A582-29963B80859D}" srcId="{6452DCDE-0FFE-4B1E-ADD2-11224DE91A6E}" destId="{FFD8A6E0-F163-4E08-80CB-62FE16EBD901}" srcOrd="9" destOrd="0" parTransId="{00CEFADA-F828-49AF-922D-9701582D8141}" sibTransId="{2AC2ACA6-0A54-4882-9FF3-64A5F22AAB42}"/>
    <dgm:cxn modelId="{C39DAC75-D96D-443B-AE25-FF0D2406C309}" srcId="{6452DCDE-0FFE-4B1E-ADD2-11224DE91A6E}" destId="{4C1E4979-3377-48BE-B7C0-ED05FFC0676D}" srcOrd="3" destOrd="0" parTransId="{051E32A5-2B38-42F3-AC1B-06D30263B11F}" sibTransId="{BF1C81A6-12E8-4D83-9F3E-4E2F912F5EE5}"/>
    <dgm:cxn modelId="{AE8F5A02-FE16-4649-BCE6-A321D318A237}" srcId="{6452DCDE-0FFE-4B1E-ADD2-11224DE91A6E}" destId="{FDFD0AF0-3E7E-4DD6-BD67-98F77ACE0D51}" srcOrd="5" destOrd="0" parTransId="{79BEA8E7-20FC-443A-B4F1-409FA01A2A50}" sibTransId="{2677C90C-0115-4BD2-8CCF-7D3FD389AD16}"/>
    <dgm:cxn modelId="{5432A987-70BB-414E-AF6E-E705EC40F701}" type="presOf" srcId="{9427784C-304D-4C7E-BE8C-B1885267F89D}" destId="{8DBC594B-69BA-4F92-BC3B-E84D407EF736}" srcOrd="1" destOrd="0" presId="urn:microsoft.com/office/officeart/2005/8/layout/bProcess3"/>
    <dgm:cxn modelId="{F076F0A7-2428-49C9-A283-124F666E0DBB}" type="presOf" srcId="{11FEFF9E-8B10-4B60-BAA2-E03E047BB512}" destId="{7751CB6D-214B-4FC7-813E-0052DA86CC49}" srcOrd="0" destOrd="0" presId="urn:microsoft.com/office/officeart/2005/8/layout/bProcess3"/>
    <dgm:cxn modelId="{FF20168D-FF6F-485D-8DF1-A9DD0C3C3817}" srcId="{6452DCDE-0FFE-4B1E-ADD2-11224DE91A6E}" destId="{EB486A28-080F-4927-ABFA-1D9CA7256A26}" srcOrd="8" destOrd="0" parTransId="{722C610D-004A-4102-9281-29CF0BC7ABA0}" sibTransId="{07CB2F13-8D74-4603-8CF0-C577D2C18ED9}"/>
    <dgm:cxn modelId="{0C663768-AC80-4E98-8B6E-27DF979704B9}" type="presOf" srcId="{07CB2F13-8D74-4603-8CF0-C577D2C18ED9}" destId="{514D42F3-D3CC-48C9-BFF3-A0A372634AA1}" srcOrd="0" destOrd="0" presId="urn:microsoft.com/office/officeart/2005/8/layout/bProcess3"/>
    <dgm:cxn modelId="{40A58714-6BEC-466B-947C-DD28C55FA0EB}" type="presOf" srcId="{07CB2F13-8D74-4603-8CF0-C577D2C18ED9}" destId="{3F003989-7875-45B2-9382-75C7522BBD16}" srcOrd="1" destOrd="0" presId="urn:microsoft.com/office/officeart/2005/8/layout/bProcess3"/>
    <dgm:cxn modelId="{E1EBC7B9-2CE3-47E5-8B3E-DC5BB4B8CAF4}" type="presOf" srcId="{CC458648-AB53-49DD-97E0-6E51C5057D5E}" destId="{8A010FCE-6493-4051-936F-0CD1D3F176F0}" srcOrd="0" destOrd="0" presId="urn:microsoft.com/office/officeart/2005/8/layout/bProcess3"/>
    <dgm:cxn modelId="{37E3240C-1723-4A92-B204-71BDBF77942A}" type="presOf" srcId="{D653388B-A8ED-4AA6-B1D4-44276CB300D7}" destId="{346354D9-85FA-4D19-BAC6-DDC68A330A8B}" srcOrd="1" destOrd="0" presId="urn:microsoft.com/office/officeart/2005/8/layout/bProcess3"/>
    <dgm:cxn modelId="{8E5027AE-B3D5-4E60-8AED-7FE8D1E6F697}" srcId="{6452DCDE-0FFE-4B1E-ADD2-11224DE91A6E}" destId="{D53BE2FE-EB27-449C-A9F6-2000577CC510}" srcOrd="0" destOrd="0" parTransId="{01A969A0-8D65-474F-8469-903E8A8D2E54}" sibTransId="{CC458648-AB53-49DD-97E0-6E51C5057D5E}"/>
    <dgm:cxn modelId="{F736874C-2641-4E2C-B463-B184629DC1F0}" type="presOf" srcId="{4C1E4979-3377-48BE-B7C0-ED05FFC0676D}" destId="{9D24E678-EB9D-4390-84FA-BB8CDE0BBEF5}" srcOrd="0" destOrd="0" presId="urn:microsoft.com/office/officeart/2005/8/layout/bProcess3"/>
    <dgm:cxn modelId="{BE22A455-BD89-4761-A1AF-26E4B9F18F82}" type="presOf" srcId="{5A0A04F8-DFDD-4AC8-981A-77B6AA02E852}" destId="{F990B4F0-4EA9-41F5-A304-F42D95195792}" srcOrd="1" destOrd="0" presId="urn:microsoft.com/office/officeart/2005/8/layout/bProcess3"/>
    <dgm:cxn modelId="{07EA5E0B-11F5-4731-AE88-4E847CEBFDB5}" type="presOf" srcId="{6BC76A37-E172-4EA6-8B32-A07AE1CC0265}" destId="{1ADDC96C-5EB1-4D40-B415-C4E8143CDD2C}" srcOrd="0" destOrd="0" presId="urn:microsoft.com/office/officeart/2005/8/layout/bProcess3"/>
    <dgm:cxn modelId="{F3D8121E-E9FB-4CE0-A024-6A733D519355}" type="presOf" srcId="{9427784C-304D-4C7E-BE8C-B1885267F89D}" destId="{D3DA03FB-98F8-4A6D-B1F7-61BDAB3EC65B}" srcOrd="0" destOrd="0" presId="urn:microsoft.com/office/officeart/2005/8/layout/bProcess3"/>
    <dgm:cxn modelId="{91F77EBA-0B1D-40BF-850C-A3CBEC2C8E23}" type="presOf" srcId="{BF1C81A6-12E8-4D83-9F3E-4E2F912F5EE5}" destId="{324D4FD5-85F9-46B8-B5E9-BD5CB713B62B}" srcOrd="1" destOrd="0" presId="urn:microsoft.com/office/officeart/2005/8/layout/bProcess3"/>
    <dgm:cxn modelId="{E644C0E9-1448-4D4B-8332-3B9710B4E7C7}" srcId="{6452DCDE-0FFE-4B1E-ADD2-11224DE91A6E}" destId="{D5BD3707-A741-4358-BE89-E7C2570C4034}" srcOrd="7" destOrd="0" parTransId="{572C0A4C-7F71-4708-8ADC-3CF45D4C7064}" sibTransId="{D653388B-A8ED-4AA6-B1D4-44276CB300D7}"/>
    <dgm:cxn modelId="{718E547D-1EB5-43BE-B411-27044B557601}" srcId="{6452DCDE-0FFE-4B1E-ADD2-11224DE91A6E}" destId="{7BCF0969-93A6-4EE2-998F-3564B8597788}" srcOrd="11" destOrd="0" parTransId="{09F5E9F7-6D9C-421C-8B08-18B59081D7B9}" sibTransId="{0666EDAE-B949-4931-9037-DF11B709FA21}"/>
    <dgm:cxn modelId="{AF112574-22BE-44B6-940A-09F0420D3C42}" type="presOf" srcId="{EE11E247-3295-4F4D-8755-6817CCDD9D09}" destId="{A7EEA77F-AF82-481B-BD2F-5E44D6F25015}" srcOrd="0" destOrd="0" presId="urn:microsoft.com/office/officeart/2005/8/layout/bProcess3"/>
    <dgm:cxn modelId="{D24B4409-5F97-4890-96D8-1FB9C9706A34}" type="presOf" srcId="{D653388B-A8ED-4AA6-B1D4-44276CB300D7}" destId="{DD800E04-FE89-403E-BCE3-CC30589A8079}" srcOrd="0" destOrd="0" presId="urn:microsoft.com/office/officeart/2005/8/layout/bProcess3"/>
    <dgm:cxn modelId="{2CA35055-8D31-4370-972B-C85E9F1FD88E}" type="presOf" srcId="{28978E5A-7BD0-4DDB-AAB7-257F7674C6B7}" destId="{D5D8E802-E336-4D4F-B3F5-AFF5A9E66E85}" srcOrd="1" destOrd="0" presId="urn:microsoft.com/office/officeart/2005/8/layout/bProcess3"/>
    <dgm:cxn modelId="{68DC08B5-3B16-4B0D-819C-AA9ED0985EBF}" type="presOf" srcId="{FFD8A6E0-F163-4E08-80CB-62FE16EBD901}" destId="{3CA7231C-6595-45E2-B7B8-B2DB027F907E}" srcOrd="0" destOrd="0" presId="urn:microsoft.com/office/officeart/2005/8/layout/bProcess3"/>
    <dgm:cxn modelId="{11C4D8F3-0EC3-47B9-BFFA-04ACCEA2D287}" srcId="{6452DCDE-0FFE-4B1E-ADD2-11224DE91A6E}" destId="{EE11E247-3295-4F4D-8755-6817CCDD9D09}" srcOrd="2" destOrd="0" parTransId="{8F3C2180-D99B-4077-A96B-388B346B1A8C}" sibTransId="{5A0A04F8-DFDD-4AC8-981A-77B6AA02E852}"/>
    <dgm:cxn modelId="{ECDA845E-6A87-49F4-8CA7-A86D9E7F1745}" type="presOf" srcId="{6452DCDE-0FFE-4B1E-ADD2-11224DE91A6E}" destId="{C74F0BC5-C541-43BF-BA81-C77FBFDBDD63}" srcOrd="0" destOrd="0" presId="urn:microsoft.com/office/officeart/2005/8/layout/bProcess3"/>
    <dgm:cxn modelId="{76E28CC1-932B-4FED-A565-EE3CA73B3838}" type="presOf" srcId="{2AC2ACA6-0A54-4882-9FF3-64A5F22AAB42}" destId="{C18C0DCE-38A0-4830-AD4C-9D7401B0379E}" srcOrd="0" destOrd="0" presId="urn:microsoft.com/office/officeart/2005/8/layout/bProcess3"/>
    <dgm:cxn modelId="{66032C95-1D27-420D-BA58-3A51A2FA5D20}" type="presOf" srcId="{2677C90C-0115-4BD2-8CCF-7D3FD389AD16}" destId="{99E61CB7-DF4D-409A-A85C-DF80E3F32497}" srcOrd="1" destOrd="0" presId="urn:microsoft.com/office/officeart/2005/8/layout/bProcess3"/>
    <dgm:cxn modelId="{B835C45E-737E-43B9-A091-ED7BC41DCCA1}" type="presOf" srcId="{D5BD3707-A741-4358-BE89-E7C2570C4034}" destId="{87942EE2-C3F5-4E23-AB07-E395D969C2EC}" srcOrd="0" destOrd="0" presId="urn:microsoft.com/office/officeart/2005/8/layout/bProcess3"/>
    <dgm:cxn modelId="{F091E249-4EF6-4650-901F-41A65D4467F0}" srcId="{6452DCDE-0FFE-4B1E-ADD2-11224DE91A6E}" destId="{964FED8F-CB6A-42B9-BC71-9D7F3260FDB4}" srcOrd="1" destOrd="0" parTransId="{1D09F148-33F8-4825-AAC3-6F450DD7B990}" sibTransId="{28978E5A-7BD0-4DDB-AAB7-257F7674C6B7}"/>
    <dgm:cxn modelId="{D93D5405-946B-47C4-B64D-E04410C7E972}" srcId="{6452DCDE-0FFE-4B1E-ADD2-11224DE91A6E}" destId="{5D8176D2-342E-4404-9B8F-8C5F36780E58}" srcOrd="4" destOrd="0" parTransId="{6AFAECF4-C148-4740-9080-09D49C5029C4}" sibTransId="{9427784C-304D-4C7E-BE8C-B1885267F89D}"/>
    <dgm:cxn modelId="{1DC2383E-6FDF-4E1B-BADC-BB16227C7F14}" srcId="{6452DCDE-0FFE-4B1E-ADD2-11224DE91A6E}" destId="{6B457F99-E316-4C7E-B2C6-546723D14175}" srcOrd="6" destOrd="0" parTransId="{730BC247-48FB-49EC-970B-0241CFD36EDF}" sibTransId="{6BC76A37-E172-4EA6-8B32-A07AE1CC0265}"/>
    <dgm:cxn modelId="{6E2C5693-36BB-491B-9FAF-3DC9E7E83D8D}" type="presOf" srcId="{28978E5A-7BD0-4DDB-AAB7-257F7674C6B7}" destId="{558C9529-697E-4498-AF93-F0E144113C29}" srcOrd="0" destOrd="0" presId="urn:microsoft.com/office/officeart/2005/8/layout/bProcess3"/>
    <dgm:cxn modelId="{E5631565-A28E-4D30-9BE4-5D1A89EBA5C1}" type="presOf" srcId="{5D8176D2-342E-4404-9B8F-8C5F36780E58}" destId="{B869AE49-B254-4D39-B9F0-52650F4B15E2}" srcOrd="0" destOrd="0" presId="urn:microsoft.com/office/officeart/2005/8/layout/bProcess3"/>
    <dgm:cxn modelId="{CE2489A6-74AC-4249-81E1-1F4677C94416}" type="presOf" srcId="{5A0A04F8-DFDD-4AC8-981A-77B6AA02E852}" destId="{14273847-EF09-4027-9DB0-BBD14517F15B}" srcOrd="0" destOrd="0" presId="urn:microsoft.com/office/officeart/2005/8/layout/bProcess3"/>
    <dgm:cxn modelId="{E74AA01D-9926-448F-B362-D7E8538688D5}" type="presOf" srcId="{2AC2ACA6-0A54-4882-9FF3-64A5F22AAB42}" destId="{1921271D-4A22-4638-BC40-79A60C3F2D28}" srcOrd="1" destOrd="0" presId="urn:microsoft.com/office/officeart/2005/8/layout/bProcess3"/>
    <dgm:cxn modelId="{9A4BA43A-0135-4A9E-B3EE-D121AB92015E}" type="presOf" srcId="{2677C90C-0115-4BD2-8CCF-7D3FD389AD16}" destId="{71B23BC4-6E69-4929-908F-A949A2A6D654}" srcOrd="0" destOrd="0" presId="urn:microsoft.com/office/officeart/2005/8/layout/bProcess3"/>
    <dgm:cxn modelId="{BBF42043-64EB-43D1-8CD5-543300ABBD6E}" type="presOf" srcId="{BF1C81A6-12E8-4D83-9F3E-4E2F912F5EE5}" destId="{8AEF1D1E-9CBC-4FC9-98CA-2D06DDA18B18}" srcOrd="0" destOrd="0" presId="urn:microsoft.com/office/officeart/2005/8/layout/bProcess3"/>
    <dgm:cxn modelId="{D3BF762B-D578-4AF4-9AD2-76493B3DA68D}" type="presOf" srcId="{6BC76A37-E172-4EA6-8B32-A07AE1CC0265}" destId="{6F365B7B-A230-4AC3-80A1-64B82AF868A3}" srcOrd="1" destOrd="0" presId="urn:microsoft.com/office/officeart/2005/8/layout/bProcess3"/>
    <dgm:cxn modelId="{83D36315-7C32-449D-8008-AAEEB78C01B2}" type="presOf" srcId="{EB486A28-080F-4927-ABFA-1D9CA7256A26}" destId="{55C7E5D4-90B1-49DB-B63F-A7823A3067D8}" srcOrd="0" destOrd="0" presId="urn:microsoft.com/office/officeart/2005/8/layout/bProcess3"/>
    <dgm:cxn modelId="{C619815A-69A0-4495-94C9-00F81B93E9B7}" type="presOf" srcId="{CC458648-AB53-49DD-97E0-6E51C5057D5E}" destId="{9686A942-D83F-4461-90DE-031430B98F96}" srcOrd="1" destOrd="0" presId="urn:microsoft.com/office/officeart/2005/8/layout/bProcess3"/>
    <dgm:cxn modelId="{B454CA2D-79FA-4045-BD77-D8DE5243C8CD}" type="presOf" srcId="{FDFD0AF0-3E7E-4DD6-BD67-98F77ACE0D51}" destId="{FA0ACD64-CE74-4583-A17F-4B453091D1EB}" srcOrd="0" destOrd="0" presId="urn:microsoft.com/office/officeart/2005/8/layout/bProcess3"/>
    <dgm:cxn modelId="{F2DAFE86-EFF6-481C-924E-8B4A59B0F8BD}" srcId="{6452DCDE-0FFE-4B1E-ADD2-11224DE91A6E}" destId="{11FEFF9E-8B10-4B60-BAA2-E03E047BB512}" srcOrd="10" destOrd="0" parTransId="{11FC56DD-A843-402C-B4B8-65B52B83B4CC}" sibTransId="{BED8289F-5675-4602-971E-56F3B9AAA214}"/>
    <dgm:cxn modelId="{004992CD-D20D-4A6A-895B-588E608F8A4E}" type="presOf" srcId="{7BCF0969-93A6-4EE2-998F-3564B8597788}" destId="{3C2C71C4-8DB8-4621-AED8-1E871A5D85CE}" srcOrd="0" destOrd="0" presId="urn:microsoft.com/office/officeart/2005/8/layout/bProcess3"/>
    <dgm:cxn modelId="{C08AC211-6EBF-4F18-99EF-2E140E4B970D}" type="presParOf" srcId="{C74F0BC5-C541-43BF-BA81-C77FBFDBDD63}" destId="{B45F7CB8-FBB3-4628-961F-4ACB909DA930}" srcOrd="0" destOrd="0" presId="urn:microsoft.com/office/officeart/2005/8/layout/bProcess3"/>
    <dgm:cxn modelId="{D008C2D6-38A6-4E76-A9E2-B0FCA146363F}" type="presParOf" srcId="{C74F0BC5-C541-43BF-BA81-C77FBFDBDD63}" destId="{8A010FCE-6493-4051-936F-0CD1D3F176F0}" srcOrd="1" destOrd="0" presId="urn:microsoft.com/office/officeart/2005/8/layout/bProcess3"/>
    <dgm:cxn modelId="{26E0889A-A7B1-4B1D-A1B7-F5B4F8448202}" type="presParOf" srcId="{8A010FCE-6493-4051-936F-0CD1D3F176F0}" destId="{9686A942-D83F-4461-90DE-031430B98F96}" srcOrd="0" destOrd="0" presId="urn:microsoft.com/office/officeart/2005/8/layout/bProcess3"/>
    <dgm:cxn modelId="{6FD6D3A3-D722-4233-BE80-DBF34484FC02}" type="presParOf" srcId="{C74F0BC5-C541-43BF-BA81-C77FBFDBDD63}" destId="{FCB7C185-E033-4DE9-97A5-659915802628}" srcOrd="2" destOrd="0" presId="urn:microsoft.com/office/officeart/2005/8/layout/bProcess3"/>
    <dgm:cxn modelId="{EE823A1F-3C38-4090-8D4D-14780A2AD01F}" type="presParOf" srcId="{C74F0BC5-C541-43BF-BA81-C77FBFDBDD63}" destId="{558C9529-697E-4498-AF93-F0E144113C29}" srcOrd="3" destOrd="0" presId="urn:microsoft.com/office/officeart/2005/8/layout/bProcess3"/>
    <dgm:cxn modelId="{D6599C34-36E4-4C0F-8AC9-F87D91E7891A}" type="presParOf" srcId="{558C9529-697E-4498-AF93-F0E144113C29}" destId="{D5D8E802-E336-4D4F-B3F5-AFF5A9E66E85}" srcOrd="0" destOrd="0" presId="urn:microsoft.com/office/officeart/2005/8/layout/bProcess3"/>
    <dgm:cxn modelId="{37768DAE-F5DE-4314-9BF2-1764B4CDE8E7}" type="presParOf" srcId="{C74F0BC5-C541-43BF-BA81-C77FBFDBDD63}" destId="{A7EEA77F-AF82-481B-BD2F-5E44D6F25015}" srcOrd="4" destOrd="0" presId="urn:microsoft.com/office/officeart/2005/8/layout/bProcess3"/>
    <dgm:cxn modelId="{7C29423F-9FEC-4B66-B420-8EB3C2116E2E}" type="presParOf" srcId="{C74F0BC5-C541-43BF-BA81-C77FBFDBDD63}" destId="{14273847-EF09-4027-9DB0-BBD14517F15B}" srcOrd="5" destOrd="0" presId="urn:microsoft.com/office/officeart/2005/8/layout/bProcess3"/>
    <dgm:cxn modelId="{B83A5057-FB5D-4ACA-9DBF-791A5CB11464}" type="presParOf" srcId="{14273847-EF09-4027-9DB0-BBD14517F15B}" destId="{F990B4F0-4EA9-41F5-A304-F42D95195792}" srcOrd="0" destOrd="0" presId="urn:microsoft.com/office/officeart/2005/8/layout/bProcess3"/>
    <dgm:cxn modelId="{BD0BA925-9824-420B-85DF-29F25518ACFB}" type="presParOf" srcId="{C74F0BC5-C541-43BF-BA81-C77FBFDBDD63}" destId="{9D24E678-EB9D-4390-84FA-BB8CDE0BBEF5}" srcOrd="6" destOrd="0" presId="urn:microsoft.com/office/officeart/2005/8/layout/bProcess3"/>
    <dgm:cxn modelId="{3EB4C4EF-4F27-441E-B274-AF93E2F73187}" type="presParOf" srcId="{C74F0BC5-C541-43BF-BA81-C77FBFDBDD63}" destId="{8AEF1D1E-9CBC-4FC9-98CA-2D06DDA18B18}" srcOrd="7" destOrd="0" presId="urn:microsoft.com/office/officeart/2005/8/layout/bProcess3"/>
    <dgm:cxn modelId="{B384F287-1A0C-4B89-87C2-4623DB6AD888}" type="presParOf" srcId="{8AEF1D1E-9CBC-4FC9-98CA-2D06DDA18B18}" destId="{324D4FD5-85F9-46B8-B5E9-BD5CB713B62B}" srcOrd="0" destOrd="0" presId="urn:microsoft.com/office/officeart/2005/8/layout/bProcess3"/>
    <dgm:cxn modelId="{4EE6E508-60A2-494A-96C4-8FC5FA8AD192}" type="presParOf" srcId="{C74F0BC5-C541-43BF-BA81-C77FBFDBDD63}" destId="{B869AE49-B254-4D39-B9F0-52650F4B15E2}" srcOrd="8" destOrd="0" presId="urn:microsoft.com/office/officeart/2005/8/layout/bProcess3"/>
    <dgm:cxn modelId="{45D72CDC-C6C6-4E44-BC82-D4247AEA4DCC}" type="presParOf" srcId="{C74F0BC5-C541-43BF-BA81-C77FBFDBDD63}" destId="{D3DA03FB-98F8-4A6D-B1F7-61BDAB3EC65B}" srcOrd="9" destOrd="0" presId="urn:microsoft.com/office/officeart/2005/8/layout/bProcess3"/>
    <dgm:cxn modelId="{AC433E58-E550-4007-8BE0-9761494A5773}" type="presParOf" srcId="{D3DA03FB-98F8-4A6D-B1F7-61BDAB3EC65B}" destId="{8DBC594B-69BA-4F92-BC3B-E84D407EF736}" srcOrd="0" destOrd="0" presId="urn:microsoft.com/office/officeart/2005/8/layout/bProcess3"/>
    <dgm:cxn modelId="{A48B1BB9-7F1A-4865-B6EE-91D1DDE27A75}" type="presParOf" srcId="{C74F0BC5-C541-43BF-BA81-C77FBFDBDD63}" destId="{FA0ACD64-CE74-4583-A17F-4B453091D1EB}" srcOrd="10" destOrd="0" presId="urn:microsoft.com/office/officeart/2005/8/layout/bProcess3"/>
    <dgm:cxn modelId="{1488598E-9B70-45A7-B306-35FA6C1ABBB2}" type="presParOf" srcId="{C74F0BC5-C541-43BF-BA81-C77FBFDBDD63}" destId="{71B23BC4-6E69-4929-908F-A949A2A6D654}" srcOrd="11" destOrd="0" presId="urn:microsoft.com/office/officeart/2005/8/layout/bProcess3"/>
    <dgm:cxn modelId="{9B9A0402-449A-410A-8703-C3CF52A72594}" type="presParOf" srcId="{71B23BC4-6E69-4929-908F-A949A2A6D654}" destId="{99E61CB7-DF4D-409A-A85C-DF80E3F32497}" srcOrd="0" destOrd="0" presId="urn:microsoft.com/office/officeart/2005/8/layout/bProcess3"/>
    <dgm:cxn modelId="{00270043-B5D6-4A5B-9F2D-62E4820B00B7}" type="presParOf" srcId="{C74F0BC5-C541-43BF-BA81-C77FBFDBDD63}" destId="{CB0562CF-D8D2-44FE-AA0E-5A8151A771BE}" srcOrd="12" destOrd="0" presId="urn:microsoft.com/office/officeart/2005/8/layout/bProcess3"/>
    <dgm:cxn modelId="{838AAC13-EF87-44AF-8F20-A3E4D4AC37CC}" type="presParOf" srcId="{C74F0BC5-C541-43BF-BA81-C77FBFDBDD63}" destId="{1ADDC96C-5EB1-4D40-B415-C4E8143CDD2C}" srcOrd="13" destOrd="0" presId="urn:microsoft.com/office/officeart/2005/8/layout/bProcess3"/>
    <dgm:cxn modelId="{5FCCE69B-3326-4882-880A-E30E5ABB390C}" type="presParOf" srcId="{1ADDC96C-5EB1-4D40-B415-C4E8143CDD2C}" destId="{6F365B7B-A230-4AC3-80A1-64B82AF868A3}" srcOrd="0" destOrd="0" presId="urn:microsoft.com/office/officeart/2005/8/layout/bProcess3"/>
    <dgm:cxn modelId="{1045D6A3-E9FE-4FC5-996D-DF23C7A85BD6}" type="presParOf" srcId="{C74F0BC5-C541-43BF-BA81-C77FBFDBDD63}" destId="{87942EE2-C3F5-4E23-AB07-E395D969C2EC}" srcOrd="14" destOrd="0" presId="urn:microsoft.com/office/officeart/2005/8/layout/bProcess3"/>
    <dgm:cxn modelId="{6023CC83-6068-4D48-8EA4-241863DBA6DE}" type="presParOf" srcId="{C74F0BC5-C541-43BF-BA81-C77FBFDBDD63}" destId="{DD800E04-FE89-403E-BCE3-CC30589A8079}" srcOrd="15" destOrd="0" presId="urn:microsoft.com/office/officeart/2005/8/layout/bProcess3"/>
    <dgm:cxn modelId="{7D692198-0B88-40FC-B20D-38C762696E92}" type="presParOf" srcId="{DD800E04-FE89-403E-BCE3-CC30589A8079}" destId="{346354D9-85FA-4D19-BAC6-DDC68A330A8B}" srcOrd="0" destOrd="0" presId="urn:microsoft.com/office/officeart/2005/8/layout/bProcess3"/>
    <dgm:cxn modelId="{5CA21136-7CE9-46B3-9931-50C3FE94D7AC}" type="presParOf" srcId="{C74F0BC5-C541-43BF-BA81-C77FBFDBDD63}" destId="{55C7E5D4-90B1-49DB-B63F-A7823A3067D8}" srcOrd="16" destOrd="0" presId="urn:microsoft.com/office/officeart/2005/8/layout/bProcess3"/>
    <dgm:cxn modelId="{289A3DB7-B13F-4068-ADAB-390A90D4B0F6}" type="presParOf" srcId="{C74F0BC5-C541-43BF-BA81-C77FBFDBDD63}" destId="{514D42F3-D3CC-48C9-BFF3-A0A372634AA1}" srcOrd="17" destOrd="0" presId="urn:microsoft.com/office/officeart/2005/8/layout/bProcess3"/>
    <dgm:cxn modelId="{0F8AF9A7-B397-4F01-8E51-E3F74BAD5CD0}" type="presParOf" srcId="{514D42F3-D3CC-48C9-BFF3-A0A372634AA1}" destId="{3F003989-7875-45B2-9382-75C7522BBD16}" srcOrd="0" destOrd="0" presId="urn:microsoft.com/office/officeart/2005/8/layout/bProcess3"/>
    <dgm:cxn modelId="{8E26BCEA-17D9-4A1E-93B3-02EE53E2A53A}" type="presParOf" srcId="{C74F0BC5-C541-43BF-BA81-C77FBFDBDD63}" destId="{3CA7231C-6595-45E2-B7B8-B2DB027F907E}" srcOrd="18" destOrd="0" presId="urn:microsoft.com/office/officeart/2005/8/layout/bProcess3"/>
    <dgm:cxn modelId="{CEF4234E-20FD-4A0A-9F13-180F41ACF151}" type="presParOf" srcId="{C74F0BC5-C541-43BF-BA81-C77FBFDBDD63}" destId="{C18C0DCE-38A0-4830-AD4C-9D7401B0379E}" srcOrd="19" destOrd="0" presId="urn:microsoft.com/office/officeart/2005/8/layout/bProcess3"/>
    <dgm:cxn modelId="{DF3F4DA5-038A-44D8-B7CE-794948772914}" type="presParOf" srcId="{C18C0DCE-38A0-4830-AD4C-9D7401B0379E}" destId="{1921271D-4A22-4638-BC40-79A60C3F2D28}" srcOrd="0" destOrd="0" presId="urn:microsoft.com/office/officeart/2005/8/layout/bProcess3"/>
    <dgm:cxn modelId="{4945F24E-9471-4D96-B6C8-EC09B5B11472}" type="presParOf" srcId="{C74F0BC5-C541-43BF-BA81-C77FBFDBDD63}" destId="{7751CB6D-214B-4FC7-813E-0052DA86CC49}" srcOrd="20" destOrd="0" presId="urn:microsoft.com/office/officeart/2005/8/layout/bProcess3"/>
    <dgm:cxn modelId="{5A0DBCE4-C86E-43EB-B11B-437C32B05755}" type="presParOf" srcId="{C74F0BC5-C541-43BF-BA81-C77FBFDBDD63}" destId="{7FDDDF1D-D5C1-4131-AABD-B1605D022296}" srcOrd="21" destOrd="0" presId="urn:microsoft.com/office/officeart/2005/8/layout/bProcess3"/>
    <dgm:cxn modelId="{F0DB118D-A812-4BF4-9596-6524663DFAF7}" type="presParOf" srcId="{7FDDDF1D-D5C1-4131-AABD-B1605D022296}" destId="{19E0280A-7072-4A19-985E-53FC32506A03}" srcOrd="0" destOrd="0" presId="urn:microsoft.com/office/officeart/2005/8/layout/bProcess3"/>
    <dgm:cxn modelId="{27E47483-3137-4E91-B7D8-C55B3CABB6CE}" type="presParOf" srcId="{C74F0BC5-C541-43BF-BA81-C77FBFDBDD63}" destId="{3C2C71C4-8DB8-4621-AED8-1E871A5D85CE}" srcOrd="22" destOrd="0" presId="urn:microsoft.com/office/officeart/2005/8/layout/bProcess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010FCE-6493-4051-936F-0CD1D3F176F0}">
      <dsp:nvSpPr>
        <dsp:cNvPr id="0" name=""/>
        <dsp:cNvSpPr/>
      </dsp:nvSpPr>
      <dsp:spPr>
        <a:xfrm>
          <a:off x="1137492" y="227248"/>
          <a:ext cx="177638" cy="91440"/>
        </a:xfrm>
        <a:custGeom>
          <a:avLst/>
          <a:gdLst/>
          <a:ahLst/>
          <a:cxnLst/>
          <a:rect l="0" t="0" r="0" b="0"/>
          <a:pathLst>
            <a:path>
              <a:moveTo>
                <a:pt x="0" y="45720"/>
              </a:moveTo>
              <a:lnTo>
                <a:pt x="17763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1221106" y="271927"/>
        <a:ext cx="10411" cy="2082"/>
      </dsp:txXfrm>
    </dsp:sp>
    <dsp:sp modelId="{B45F7CB8-FBB3-4628-961F-4ACB909DA930}">
      <dsp:nvSpPr>
        <dsp:cNvPr id="0" name=""/>
        <dsp:cNvSpPr/>
      </dsp:nvSpPr>
      <dsp:spPr>
        <a:xfrm>
          <a:off x="233906" y="1352"/>
          <a:ext cx="905386" cy="5432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film thiết kế</a:t>
          </a:r>
        </a:p>
      </dsp:txBody>
      <dsp:txXfrm>
        <a:off x="233906" y="1352"/>
        <a:ext cx="905386" cy="543231"/>
      </dsp:txXfrm>
    </dsp:sp>
    <dsp:sp modelId="{558C9529-697E-4498-AF93-F0E144113C29}">
      <dsp:nvSpPr>
        <dsp:cNvPr id="0" name=""/>
        <dsp:cNvSpPr/>
      </dsp:nvSpPr>
      <dsp:spPr>
        <a:xfrm>
          <a:off x="2251118" y="227248"/>
          <a:ext cx="177638" cy="91440"/>
        </a:xfrm>
        <a:custGeom>
          <a:avLst/>
          <a:gdLst/>
          <a:ahLst/>
          <a:cxnLst/>
          <a:rect l="0" t="0" r="0" b="0"/>
          <a:pathLst>
            <a:path>
              <a:moveTo>
                <a:pt x="0" y="45720"/>
              </a:moveTo>
              <a:lnTo>
                <a:pt x="17763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2334731" y="271927"/>
        <a:ext cx="10411" cy="2082"/>
      </dsp:txXfrm>
    </dsp:sp>
    <dsp:sp modelId="{FCB7C185-E033-4DE9-97A5-659915802628}">
      <dsp:nvSpPr>
        <dsp:cNvPr id="0" name=""/>
        <dsp:cNvSpPr/>
      </dsp:nvSpPr>
      <dsp:spPr>
        <a:xfrm>
          <a:off x="1347531" y="1352"/>
          <a:ext cx="905386" cy="5432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Altium CAM</a:t>
          </a:r>
        </a:p>
      </dsp:txBody>
      <dsp:txXfrm>
        <a:off x="1347531" y="1352"/>
        <a:ext cx="905386" cy="543231"/>
      </dsp:txXfrm>
    </dsp:sp>
    <dsp:sp modelId="{14273847-EF09-4027-9DB0-BBD14517F15B}">
      <dsp:nvSpPr>
        <dsp:cNvPr id="0" name=""/>
        <dsp:cNvSpPr/>
      </dsp:nvSpPr>
      <dsp:spPr>
        <a:xfrm>
          <a:off x="686599" y="542784"/>
          <a:ext cx="2227251" cy="177638"/>
        </a:xfrm>
        <a:custGeom>
          <a:avLst/>
          <a:gdLst/>
          <a:ahLst/>
          <a:cxnLst/>
          <a:rect l="0" t="0" r="0" b="0"/>
          <a:pathLst>
            <a:path>
              <a:moveTo>
                <a:pt x="2227251" y="0"/>
              </a:moveTo>
              <a:lnTo>
                <a:pt x="2227251" y="105919"/>
              </a:lnTo>
              <a:lnTo>
                <a:pt x="0" y="105919"/>
              </a:lnTo>
              <a:lnTo>
                <a:pt x="0" y="177638"/>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1744300" y="630562"/>
        <a:ext cx="111848" cy="2082"/>
      </dsp:txXfrm>
    </dsp:sp>
    <dsp:sp modelId="{A7EEA77F-AF82-481B-BD2F-5E44D6F25015}">
      <dsp:nvSpPr>
        <dsp:cNvPr id="0" name=""/>
        <dsp:cNvSpPr/>
      </dsp:nvSpPr>
      <dsp:spPr>
        <a:xfrm>
          <a:off x="2461157" y="1352"/>
          <a:ext cx="905386" cy="5432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cắt bo mạch</a:t>
          </a:r>
        </a:p>
      </dsp:txBody>
      <dsp:txXfrm>
        <a:off x="2461157" y="1352"/>
        <a:ext cx="905386" cy="543231"/>
      </dsp:txXfrm>
    </dsp:sp>
    <dsp:sp modelId="{8AEF1D1E-9CBC-4FC9-98CA-2D06DDA18B18}">
      <dsp:nvSpPr>
        <dsp:cNvPr id="0" name=""/>
        <dsp:cNvSpPr/>
      </dsp:nvSpPr>
      <dsp:spPr>
        <a:xfrm>
          <a:off x="1137492" y="978719"/>
          <a:ext cx="177638" cy="91440"/>
        </a:xfrm>
        <a:custGeom>
          <a:avLst/>
          <a:gdLst/>
          <a:ahLst/>
          <a:cxnLst/>
          <a:rect l="0" t="0" r="0" b="0"/>
          <a:pathLst>
            <a:path>
              <a:moveTo>
                <a:pt x="0" y="45720"/>
              </a:moveTo>
              <a:lnTo>
                <a:pt x="17763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1221106" y="1023398"/>
        <a:ext cx="10411" cy="2082"/>
      </dsp:txXfrm>
    </dsp:sp>
    <dsp:sp modelId="{9D24E678-EB9D-4390-84FA-BB8CDE0BBEF5}">
      <dsp:nvSpPr>
        <dsp:cNvPr id="0" name=""/>
        <dsp:cNvSpPr/>
      </dsp:nvSpPr>
      <dsp:spPr>
        <a:xfrm>
          <a:off x="233906" y="752823"/>
          <a:ext cx="905386" cy="5432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khoan mạch CNC</a:t>
          </a:r>
        </a:p>
      </dsp:txBody>
      <dsp:txXfrm>
        <a:off x="233906" y="752823"/>
        <a:ext cx="905386" cy="543231"/>
      </dsp:txXfrm>
    </dsp:sp>
    <dsp:sp modelId="{D3DA03FB-98F8-4A6D-B1F7-61BDAB3EC65B}">
      <dsp:nvSpPr>
        <dsp:cNvPr id="0" name=""/>
        <dsp:cNvSpPr/>
      </dsp:nvSpPr>
      <dsp:spPr>
        <a:xfrm>
          <a:off x="2251118" y="978719"/>
          <a:ext cx="177638" cy="91440"/>
        </a:xfrm>
        <a:custGeom>
          <a:avLst/>
          <a:gdLst/>
          <a:ahLst/>
          <a:cxnLst/>
          <a:rect l="0" t="0" r="0" b="0"/>
          <a:pathLst>
            <a:path>
              <a:moveTo>
                <a:pt x="0" y="45720"/>
              </a:moveTo>
              <a:lnTo>
                <a:pt x="17763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2334731" y="1023398"/>
        <a:ext cx="10411" cy="2082"/>
      </dsp:txXfrm>
    </dsp:sp>
    <dsp:sp modelId="{B869AE49-B254-4D39-B9F0-52650F4B15E2}">
      <dsp:nvSpPr>
        <dsp:cNvPr id="0" name=""/>
        <dsp:cNvSpPr/>
      </dsp:nvSpPr>
      <dsp:spPr>
        <a:xfrm>
          <a:off x="1347531" y="752823"/>
          <a:ext cx="905386" cy="5432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mạ xuyên lỗ</a:t>
          </a:r>
        </a:p>
      </dsp:txBody>
      <dsp:txXfrm>
        <a:off x="1347531" y="752823"/>
        <a:ext cx="905386" cy="543231"/>
      </dsp:txXfrm>
    </dsp:sp>
    <dsp:sp modelId="{71B23BC4-6E69-4929-908F-A949A2A6D654}">
      <dsp:nvSpPr>
        <dsp:cNvPr id="0" name=""/>
        <dsp:cNvSpPr/>
      </dsp:nvSpPr>
      <dsp:spPr>
        <a:xfrm>
          <a:off x="686599" y="1294255"/>
          <a:ext cx="2227251" cy="177638"/>
        </a:xfrm>
        <a:custGeom>
          <a:avLst/>
          <a:gdLst/>
          <a:ahLst/>
          <a:cxnLst/>
          <a:rect l="0" t="0" r="0" b="0"/>
          <a:pathLst>
            <a:path>
              <a:moveTo>
                <a:pt x="2227251" y="0"/>
              </a:moveTo>
              <a:lnTo>
                <a:pt x="2227251" y="105919"/>
              </a:lnTo>
              <a:lnTo>
                <a:pt x="0" y="105919"/>
              </a:lnTo>
              <a:lnTo>
                <a:pt x="0" y="177638"/>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1744300" y="1382033"/>
        <a:ext cx="111848" cy="2082"/>
      </dsp:txXfrm>
    </dsp:sp>
    <dsp:sp modelId="{FA0ACD64-CE74-4583-A17F-4B453091D1EB}">
      <dsp:nvSpPr>
        <dsp:cNvPr id="0" name=""/>
        <dsp:cNvSpPr/>
      </dsp:nvSpPr>
      <dsp:spPr>
        <a:xfrm>
          <a:off x="2461157" y="752823"/>
          <a:ext cx="905386" cy="5432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đánh mạch</a:t>
          </a:r>
        </a:p>
      </dsp:txBody>
      <dsp:txXfrm>
        <a:off x="2461157" y="752823"/>
        <a:ext cx="905386" cy="543231"/>
      </dsp:txXfrm>
    </dsp:sp>
    <dsp:sp modelId="{1ADDC96C-5EB1-4D40-B415-C4E8143CDD2C}">
      <dsp:nvSpPr>
        <dsp:cNvPr id="0" name=""/>
        <dsp:cNvSpPr/>
      </dsp:nvSpPr>
      <dsp:spPr>
        <a:xfrm>
          <a:off x="1137492" y="1730190"/>
          <a:ext cx="177638" cy="91440"/>
        </a:xfrm>
        <a:custGeom>
          <a:avLst/>
          <a:gdLst/>
          <a:ahLst/>
          <a:cxnLst/>
          <a:rect l="0" t="0" r="0" b="0"/>
          <a:pathLst>
            <a:path>
              <a:moveTo>
                <a:pt x="0" y="45720"/>
              </a:moveTo>
              <a:lnTo>
                <a:pt x="17763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1221106" y="1774869"/>
        <a:ext cx="10411" cy="2082"/>
      </dsp:txXfrm>
    </dsp:sp>
    <dsp:sp modelId="{CB0562CF-D8D2-44FE-AA0E-5A8151A771BE}">
      <dsp:nvSpPr>
        <dsp:cNvPr id="0" name=""/>
        <dsp:cNvSpPr/>
      </dsp:nvSpPr>
      <dsp:spPr>
        <a:xfrm>
          <a:off x="233906" y="1504294"/>
          <a:ext cx="905386" cy="5432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ép film</a:t>
          </a:r>
        </a:p>
      </dsp:txBody>
      <dsp:txXfrm>
        <a:off x="233906" y="1504294"/>
        <a:ext cx="905386" cy="543231"/>
      </dsp:txXfrm>
    </dsp:sp>
    <dsp:sp modelId="{DD800E04-FE89-403E-BCE3-CC30589A8079}">
      <dsp:nvSpPr>
        <dsp:cNvPr id="0" name=""/>
        <dsp:cNvSpPr/>
      </dsp:nvSpPr>
      <dsp:spPr>
        <a:xfrm>
          <a:off x="2251118" y="1730190"/>
          <a:ext cx="177638" cy="91440"/>
        </a:xfrm>
        <a:custGeom>
          <a:avLst/>
          <a:gdLst/>
          <a:ahLst/>
          <a:cxnLst/>
          <a:rect l="0" t="0" r="0" b="0"/>
          <a:pathLst>
            <a:path>
              <a:moveTo>
                <a:pt x="0" y="45720"/>
              </a:moveTo>
              <a:lnTo>
                <a:pt x="17763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2334731" y="1774869"/>
        <a:ext cx="10411" cy="2082"/>
      </dsp:txXfrm>
    </dsp:sp>
    <dsp:sp modelId="{87942EE2-C3F5-4E23-AB07-E395D969C2EC}">
      <dsp:nvSpPr>
        <dsp:cNvPr id="0" name=""/>
        <dsp:cNvSpPr/>
      </dsp:nvSpPr>
      <dsp:spPr>
        <a:xfrm>
          <a:off x="1347531" y="1504294"/>
          <a:ext cx="905386" cy="5432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chụp film</a:t>
          </a:r>
        </a:p>
      </dsp:txBody>
      <dsp:txXfrm>
        <a:off x="1347531" y="1504294"/>
        <a:ext cx="905386" cy="543231"/>
      </dsp:txXfrm>
    </dsp:sp>
    <dsp:sp modelId="{514D42F3-D3CC-48C9-BFF3-A0A372634AA1}">
      <dsp:nvSpPr>
        <dsp:cNvPr id="0" name=""/>
        <dsp:cNvSpPr/>
      </dsp:nvSpPr>
      <dsp:spPr>
        <a:xfrm>
          <a:off x="686599" y="2045726"/>
          <a:ext cx="2227251" cy="177638"/>
        </a:xfrm>
        <a:custGeom>
          <a:avLst/>
          <a:gdLst/>
          <a:ahLst/>
          <a:cxnLst/>
          <a:rect l="0" t="0" r="0" b="0"/>
          <a:pathLst>
            <a:path>
              <a:moveTo>
                <a:pt x="2227251" y="0"/>
              </a:moveTo>
              <a:lnTo>
                <a:pt x="2227251" y="105919"/>
              </a:lnTo>
              <a:lnTo>
                <a:pt x="0" y="105919"/>
              </a:lnTo>
              <a:lnTo>
                <a:pt x="0" y="177638"/>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1744300" y="2133504"/>
        <a:ext cx="111848" cy="2082"/>
      </dsp:txXfrm>
    </dsp:sp>
    <dsp:sp modelId="{55C7E5D4-90B1-49DB-B63F-A7823A3067D8}">
      <dsp:nvSpPr>
        <dsp:cNvPr id="0" name=""/>
        <dsp:cNvSpPr/>
      </dsp:nvSpPr>
      <dsp:spPr>
        <a:xfrm>
          <a:off x="2461157" y="1504294"/>
          <a:ext cx="905386" cy="5432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hiện hình</a:t>
          </a:r>
        </a:p>
      </dsp:txBody>
      <dsp:txXfrm>
        <a:off x="2461157" y="1504294"/>
        <a:ext cx="905386" cy="543231"/>
      </dsp:txXfrm>
    </dsp:sp>
    <dsp:sp modelId="{C18C0DCE-38A0-4830-AD4C-9D7401B0379E}">
      <dsp:nvSpPr>
        <dsp:cNvPr id="0" name=""/>
        <dsp:cNvSpPr/>
      </dsp:nvSpPr>
      <dsp:spPr>
        <a:xfrm>
          <a:off x="1137492" y="2481661"/>
          <a:ext cx="177638" cy="91440"/>
        </a:xfrm>
        <a:custGeom>
          <a:avLst/>
          <a:gdLst/>
          <a:ahLst/>
          <a:cxnLst/>
          <a:rect l="0" t="0" r="0" b="0"/>
          <a:pathLst>
            <a:path>
              <a:moveTo>
                <a:pt x="0" y="45720"/>
              </a:moveTo>
              <a:lnTo>
                <a:pt x="17763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1221106" y="2526340"/>
        <a:ext cx="10411" cy="2082"/>
      </dsp:txXfrm>
    </dsp:sp>
    <dsp:sp modelId="{3CA7231C-6595-45E2-B7B8-B2DB027F907E}">
      <dsp:nvSpPr>
        <dsp:cNvPr id="0" name=""/>
        <dsp:cNvSpPr/>
      </dsp:nvSpPr>
      <dsp:spPr>
        <a:xfrm>
          <a:off x="233906" y="2255765"/>
          <a:ext cx="905386" cy="5432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ăn mòn</a:t>
          </a:r>
        </a:p>
      </dsp:txBody>
      <dsp:txXfrm>
        <a:off x="233906" y="2255765"/>
        <a:ext cx="905386" cy="543231"/>
      </dsp:txXfrm>
    </dsp:sp>
    <dsp:sp modelId="{7FDDDF1D-D5C1-4131-AABD-B1605D022296}">
      <dsp:nvSpPr>
        <dsp:cNvPr id="0" name=""/>
        <dsp:cNvSpPr/>
      </dsp:nvSpPr>
      <dsp:spPr>
        <a:xfrm>
          <a:off x="2251118" y="2481661"/>
          <a:ext cx="177638" cy="91440"/>
        </a:xfrm>
        <a:custGeom>
          <a:avLst/>
          <a:gdLst/>
          <a:ahLst/>
          <a:cxnLst/>
          <a:rect l="0" t="0" r="0" b="0"/>
          <a:pathLst>
            <a:path>
              <a:moveTo>
                <a:pt x="0" y="45720"/>
              </a:moveTo>
              <a:lnTo>
                <a:pt x="177638"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dsp:txBody>
      <dsp:txXfrm>
        <a:off x="2334731" y="2526340"/>
        <a:ext cx="10411" cy="2082"/>
      </dsp:txXfrm>
    </dsp:sp>
    <dsp:sp modelId="{7751CB6D-214B-4FC7-813E-0052DA86CC49}">
      <dsp:nvSpPr>
        <dsp:cNvPr id="0" name=""/>
        <dsp:cNvSpPr/>
      </dsp:nvSpPr>
      <dsp:spPr>
        <a:xfrm>
          <a:off x="1347531" y="2255765"/>
          <a:ext cx="905386" cy="5432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tẩy film</a:t>
          </a:r>
        </a:p>
      </dsp:txBody>
      <dsp:txXfrm>
        <a:off x="1347531" y="2255765"/>
        <a:ext cx="905386" cy="543231"/>
      </dsp:txXfrm>
    </dsp:sp>
    <dsp:sp modelId="{3C2C71C4-8DB8-4621-AED8-1E871A5D85CE}">
      <dsp:nvSpPr>
        <dsp:cNvPr id="0" name=""/>
        <dsp:cNvSpPr/>
      </dsp:nvSpPr>
      <dsp:spPr>
        <a:xfrm>
          <a:off x="2461157" y="2255765"/>
          <a:ext cx="905386" cy="5432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hoàn thành</a:t>
          </a:r>
        </a:p>
      </dsp:txBody>
      <dsp:txXfrm>
        <a:off x="2461157" y="2255765"/>
        <a:ext cx="905386" cy="54323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6C39-9E3B-43B0-A727-9308B1B1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7</Pages>
  <Words>744</Words>
  <Characters>4244</Characters>
  <Application>Microsoft Office Word</Application>
  <DocSecurity>0</DocSecurity>
  <Lines>35</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Đỗ Nguyên Toại</dc:creator>
  <cp:lastModifiedBy>Toai_zoro</cp:lastModifiedBy>
  <cp:revision>33</cp:revision>
  <cp:lastPrinted>2017-05-22T09:02:00Z</cp:lastPrinted>
  <dcterms:created xsi:type="dcterms:W3CDTF">2017-04-28T01:33:00Z</dcterms:created>
  <dcterms:modified xsi:type="dcterms:W3CDTF">2017-05-22T09:04:00Z</dcterms:modified>
</cp:coreProperties>
</file>