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E8" w:rsidRPr="006A04C4" w:rsidRDefault="00FF4CE8" w:rsidP="006A04C4">
      <w:pPr>
        <w:tabs>
          <w:tab w:val="center" w:pos="2268"/>
          <w:tab w:val="right" w:pos="4536"/>
        </w:tabs>
        <w:spacing w:before="120" w:after="120" w:line="312" w:lineRule="auto"/>
        <w:ind w:firstLine="0"/>
        <w:jc w:val="center"/>
        <w:rPr>
          <w:sz w:val="28"/>
          <w:szCs w:val="26"/>
        </w:rPr>
      </w:pPr>
      <w:bookmarkStart w:id="0" w:name="_Toc355081873"/>
      <w:bookmarkStart w:id="1" w:name="_Toc355164905"/>
      <w:bookmarkStart w:id="2" w:name="_Toc356147524"/>
      <w:bookmarkStart w:id="3" w:name="_Toc369553940"/>
      <w:bookmarkStart w:id="4" w:name="_Toc373253868"/>
      <w:r w:rsidRPr="006A04C4">
        <w:rPr>
          <w:sz w:val="28"/>
          <w:szCs w:val="26"/>
        </w:rPr>
        <w:t>ĐẠI HỌC QUỐC GIA HÀ NỘI</w:t>
      </w:r>
    </w:p>
    <w:p w:rsidR="00FF4CE8" w:rsidRPr="006A04C4" w:rsidRDefault="00FF4CE8" w:rsidP="006A04C4">
      <w:pPr>
        <w:spacing w:before="120" w:after="120" w:line="312" w:lineRule="auto"/>
        <w:ind w:firstLine="0"/>
        <w:jc w:val="center"/>
        <w:rPr>
          <w:b/>
          <w:sz w:val="28"/>
          <w:szCs w:val="26"/>
        </w:rPr>
      </w:pPr>
      <w:r w:rsidRPr="006A04C4">
        <w:rPr>
          <w:b/>
          <w:sz w:val="28"/>
          <w:szCs w:val="26"/>
        </w:rPr>
        <w:t>TRƯỜNG ĐẠI HỌC CÔNG NGHỆ</w:t>
      </w:r>
    </w:p>
    <w:p w:rsidR="006A04C4" w:rsidRPr="006A04C4" w:rsidRDefault="006A04C4" w:rsidP="006A04C4">
      <w:pPr>
        <w:tabs>
          <w:tab w:val="center" w:pos="3420"/>
        </w:tabs>
        <w:spacing w:line="312" w:lineRule="auto"/>
        <w:ind w:firstLine="0"/>
        <w:jc w:val="center"/>
        <w:rPr>
          <w:b/>
          <w:sz w:val="30"/>
          <w:szCs w:val="28"/>
        </w:rPr>
      </w:pPr>
      <w:r w:rsidRPr="006A04C4">
        <w:rPr>
          <w:b/>
          <w:sz w:val="30"/>
          <w:szCs w:val="28"/>
        </w:rPr>
        <w:t>-----</w:t>
      </w:r>
      <w:r w:rsidRPr="006A04C4">
        <w:rPr>
          <w:b/>
          <w:sz w:val="30"/>
          <w:szCs w:val="28"/>
        </w:rPr>
        <w:sym w:font="Wingdings" w:char="F09A"/>
      </w:r>
      <w:r w:rsidRPr="006A04C4">
        <w:rPr>
          <w:b/>
          <w:sz w:val="30"/>
          <w:szCs w:val="28"/>
        </w:rPr>
        <w:sym w:font="Wingdings" w:char="F09B"/>
      </w:r>
      <w:r w:rsidRPr="006A04C4">
        <w:rPr>
          <w:b/>
          <w:sz w:val="30"/>
          <w:szCs w:val="28"/>
        </w:rPr>
        <w:sym w:font="Wingdings" w:char="F026"/>
      </w:r>
      <w:r w:rsidRPr="006A04C4">
        <w:rPr>
          <w:b/>
          <w:sz w:val="30"/>
          <w:szCs w:val="28"/>
        </w:rPr>
        <w:sym w:font="Wingdings" w:char="F09A"/>
      </w:r>
      <w:r w:rsidRPr="006A04C4">
        <w:rPr>
          <w:b/>
          <w:sz w:val="30"/>
          <w:szCs w:val="28"/>
        </w:rPr>
        <w:sym w:font="Wingdings" w:char="F09B"/>
      </w:r>
      <w:r w:rsidRPr="006A04C4">
        <w:rPr>
          <w:b/>
          <w:sz w:val="30"/>
          <w:szCs w:val="28"/>
        </w:rPr>
        <w:t>-----</w:t>
      </w:r>
    </w:p>
    <w:p w:rsidR="006A04C4" w:rsidRPr="006A04C4" w:rsidRDefault="006A04C4" w:rsidP="006A04C4">
      <w:pPr>
        <w:spacing w:before="120" w:after="120" w:line="312" w:lineRule="auto"/>
        <w:ind w:firstLine="0"/>
        <w:jc w:val="center"/>
        <w:rPr>
          <w:b/>
          <w:sz w:val="28"/>
          <w:szCs w:val="26"/>
        </w:rPr>
      </w:pPr>
    </w:p>
    <w:p w:rsidR="00FF4CE8" w:rsidRPr="006A04C4" w:rsidRDefault="00FF4CE8" w:rsidP="006A04C4">
      <w:pPr>
        <w:spacing w:before="120" w:after="120" w:line="312" w:lineRule="auto"/>
        <w:ind w:firstLine="0"/>
        <w:rPr>
          <w:b/>
          <w:sz w:val="48"/>
          <w:szCs w:val="26"/>
        </w:rPr>
      </w:pPr>
    </w:p>
    <w:p w:rsidR="00FF4CE8" w:rsidRPr="006A04C4" w:rsidRDefault="006D4B17" w:rsidP="006A04C4">
      <w:pPr>
        <w:spacing w:before="120" w:after="120" w:line="312" w:lineRule="auto"/>
        <w:ind w:firstLine="0"/>
        <w:jc w:val="center"/>
        <w:rPr>
          <w:b/>
          <w:sz w:val="32"/>
          <w:szCs w:val="26"/>
        </w:rPr>
      </w:pPr>
      <w:r w:rsidRPr="006A04C4">
        <w:rPr>
          <w:b/>
          <w:sz w:val="32"/>
          <w:szCs w:val="26"/>
        </w:rPr>
        <w:t>NGUYỄN THANH NAM</w:t>
      </w:r>
    </w:p>
    <w:p w:rsidR="00FF4CE8" w:rsidRPr="006A04C4" w:rsidRDefault="00FF4CE8" w:rsidP="006A04C4">
      <w:pPr>
        <w:spacing w:before="120" w:after="120" w:line="312" w:lineRule="auto"/>
        <w:ind w:firstLine="0"/>
        <w:rPr>
          <w:b/>
          <w:sz w:val="28"/>
          <w:szCs w:val="26"/>
        </w:rPr>
      </w:pPr>
    </w:p>
    <w:p w:rsidR="00FF4CE8" w:rsidRPr="006A04C4" w:rsidRDefault="00FF4CE8" w:rsidP="006A04C4">
      <w:pPr>
        <w:spacing w:before="120" w:after="120" w:line="312" w:lineRule="auto"/>
        <w:ind w:firstLine="0"/>
        <w:rPr>
          <w:b/>
          <w:sz w:val="54"/>
          <w:szCs w:val="26"/>
        </w:rPr>
      </w:pPr>
    </w:p>
    <w:p w:rsidR="00FF4CE8" w:rsidRPr="006A04C4" w:rsidRDefault="00FF4CE8" w:rsidP="006A04C4">
      <w:pPr>
        <w:spacing w:before="120" w:after="120" w:line="312" w:lineRule="auto"/>
        <w:ind w:firstLine="0"/>
        <w:rPr>
          <w:b/>
          <w:sz w:val="28"/>
          <w:szCs w:val="26"/>
        </w:rPr>
      </w:pPr>
    </w:p>
    <w:p w:rsidR="00FF4CE8" w:rsidRPr="006A04C4" w:rsidRDefault="006D4B17" w:rsidP="006A04C4">
      <w:pPr>
        <w:spacing w:before="120" w:after="120" w:line="312" w:lineRule="auto"/>
        <w:ind w:firstLine="0"/>
        <w:jc w:val="center"/>
        <w:rPr>
          <w:b/>
          <w:caps/>
          <w:sz w:val="36"/>
          <w:szCs w:val="26"/>
        </w:rPr>
      </w:pPr>
      <w:r w:rsidRPr="006A04C4">
        <w:rPr>
          <w:b/>
          <w:caps/>
          <w:sz w:val="36"/>
          <w:szCs w:val="26"/>
        </w:rPr>
        <w:t>TẠO ẢNH MẬT ĐỘ SỬ DỤNG TÁN XẠ NGƯỢC</w:t>
      </w:r>
    </w:p>
    <w:p w:rsidR="00FF4CE8" w:rsidRPr="006A04C4" w:rsidRDefault="00FF4CE8" w:rsidP="006A04C4">
      <w:pPr>
        <w:spacing w:before="120" w:after="120" w:line="312" w:lineRule="auto"/>
        <w:ind w:firstLine="0"/>
        <w:jc w:val="center"/>
        <w:rPr>
          <w:b/>
          <w:caps/>
          <w:sz w:val="28"/>
          <w:szCs w:val="26"/>
        </w:rPr>
      </w:pPr>
    </w:p>
    <w:p w:rsidR="00FF4CE8" w:rsidRPr="006A04C4" w:rsidRDefault="00FF4CE8" w:rsidP="006A04C4">
      <w:pPr>
        <w:spacing w:before="120" w:after="120" w:line="312" w:lineRule="auto"/>
        <w:ind w:firstLine="0"/>
        <w:jc w:val="center"/>
        <w:rPr>
          <w:b/>
          <w:caps/>
          <w:sz w:val="86"/>
          <w:szCs w:val="26"/>
        </w:rPr>
      </w:pPr>
    </w:p>
    <w:p w:rsidR="00FF4CE8" w:rsidRPr="006A04C4" w:rsidRDefault="00FF4CE8" w:rsidP="006A04C4">
      <w:pPr>
        <w:spacing w:before="120" w:after="120" w:line="312" w:lineRule="auto"/>
        <w:ind w:firstLine="0"/>
        <w:jc w:val="center"/>
        <w:rPr>
          <w:sz w:val="36"/>
          <w:szCs w:val="26"/>
        </w:rPr>
      </w:pPr>
    </w:p>
    <w:p w:rsidR="003C3908" w:rsidRPr="003C3908" w:rsidRDefault="00FF4CE8" w:rsidP="006A04C4">
      <w:pPr>
        <w:spacing w:before="120" w:after="120" w:line="312" w:lineRule="auto"/>
        <w:ind w:firstLine="0"/>
        <w:jc w:val="center"/>
        <w:rPr>
          <w:b/>
          <w:sz w:val="34"/>
          <w:szCs w:val="26"/>
        </w:rPr>
      </w:pPr>
      <w:r w:rsidRPr="003C3908">
        <w:rPr>
          <w:b/>
          <w:sz w:val="34"/>
          <w:szCs w:val="26"/>
        </w:rPr>
        <w:t xml:space="preserve">LUẬN VĂN THẠC SĨ </w:t>
      </w:r>
    </w:p>
    <w:p w:rsidR="00FF4CE8" w:rsidRPr="003C3908" w:rsidRDefault="003C3908" w:rsidP="006A04C4">
      <w:pPr>
        <w:spacing w:before="120" w:after="120" w:line="312" w:lineRule="auto"/>
        <w:ind w:firstLine="0"/>
        <w:jc w:val="center"/>
        <w:rPr>
          <w:b/>
          <w:sz w:val="34"/>
          <w:szCs w:val="26"/>
        </w:rPr>
      </w:pPr>
      <w:r w:rsidRPr="003C3908">
        <w:rPr>
          <w:b/>
          <w:sz w:val="34"/>
          <w:szCs w:val="26"/>
        </w:rPr>
        <w:t xml:space="preserve">CÔNG NGHỆ </w:t>
      </w:r>
      <w:r w:rsidR="00E15B61" w:rsidRPr="003C3908">
        <w:rPr>
          <w:b/>
          <w:sz w:val="34"/>
          <w:szCs w:val="26"/>
        </w:rPr>
        <w:t>KỸ THUẬT ĐIỆN TỬ</w:t>
      </w:r>
      <w:r w:rsidRPr="003C3908">
        <w:rPr>
          <w:b/>
          <w:sz w:val="34"/>
          <w:szCs w:val="26"/>
        </w:rPr>
        <w:t>, TRUYỀN THÔNG</w:t>
      </w:r>
    </w:p>
    <w:p w:rsidR="00FF4CE8" w:rsidRDefault="00FF4CE8" w:rsidP="006A04C4">
      <w:pPr>
        <w:spacing w:before="120" w:after="120" w:line="312" w:lineRule="auto"/>
        <w:ind w:firstLine="0"/>
        <w:rPr>
          <w:b/>
          <w:sz w:val="28"/>
          <w:szCs w:val="26"/>
        </w:rPr>
      </w:pPr>
    </w:p>
    <w:p w:rsidR="006A04C4" w:rsidRPr="006A04C4" w:rsidRDefault="006A04C4" w:rsidP="006A04C4">
      <w:pPr>
        <w:spacing w:before="120" w:after="120" w:line="312" w:lineRule="auto"/>
        <w:ind w:firstLine="0"/>
        <w:rPr>
          <w:b/>
          <w:sz w:val="2"/>
          <w:szCs w:val="26"/>
        </w:rPr>
      </w:pPr>
    </w:p>
    <w:p w:rsidR="00FF4CE8" w:rsidRPr="006A04C4" w:rsidRDefault="00FF4CE8" w:rsidP="006A04C4">
      <w:pPr>
        <w:spacing w:before="120" w:after="120" w:line="312" w:lineRule="auto"/>
        <w:ind w:firstLine="0"/>
        <w:rPr>
          <w:b/>
          <w:sz w:val="150"/>
          <w:szCs w:val="26"/>
        </w:rPr>
      </w:pPr>
    </w:p>
    <w:p w:rsidR="006A04C4" w:rsidRDefault="003D2C5E" w:rsidP="006A04C4">
      <w:pPr>
        <w:spacing w:before="120" w:after="120" w:line="312" w:lineRule="auto"/>
        <w:ind w:firstLine="0"/>
        <w:jc w:val="center"/>
        <w:rPr>
          <w:b/>
          <w:sz w:val="28"/>
          <w:szCs w:val="26"/>
        </w:rPr>
      </w:pPr>
      <w:r w:rsidRPr="006A04C4">
        <w:rPr>
          <w:b/>
          <w:sz w:val="28"/>
          <w:szCs w:val="26"/>
        </w:rPr>
        <w:t>HÀ NỘI – 2016</w:t>
      </w:r>
    </w:p>
    <w:p w:rsidR="00565680" w:rsidRDefault="00565680" w:rsidP="00565680">
      <w:pPr>
        <w:spacing w:before="0" w:after="0" w:line="240" w:lineRule="auto"/>
        <w:ind w:firstLine="0"/>
        <w:jc w:val="center"/>
        <w:rPr>
          <w:sz w:val="28"/>
          <w:szCs w:val="26"/>
        </w:rPr>
        <w:sectPr w:rsidR="00565680" w:rsidSect="006A04C4">
          <w:headerReference w:type="even" r:id="rId9"/>
          <w:pgSz w:w="11907" w:h="16840" w:code="9"/>
          <w:pgMar w:top="1418" w:right="1247" w:bottom="1418" w:left="1814" w:header="284" w:footer="284"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docGrid w:linePitch="360"/>
        </w:sectPr>
      </w:pPr>
    </w:p>
    <w:p w:rsidR="00565680" w:rsidRPr="006A04C4" w:rsidRDefault="00565680" w:rsidP="00565680">
      <w:pPr>
        <w:spacing w:before="0" w:after="0" w:line="240" w:lineRule="auto"/>
        <w:ind w:firstLine="0"/>
        <w:jc w:val="center"/>
        <w:rPr>
          <w:sz w:val="28"/>
          <w:szCs w:val="26"/>
        </w:rPr>
      </w:pPr>
      <w:r w:rsidRPr="006A04C4">
        <w:rPr>
          <w:sz w:val="28"/>
          <w:szCs w:val="26"/>
        </w:rPr>
        <w:lastRenderedPageBreak/>
        <w:t>ĐẠI HỌC QUỐC GIA HÀ NỘI</w:t>
      </w:r>
    </w:p>
    <w:p w:rsidR="00565680" w:rsidRPr="006A04C4" w:rsidRDefault="00565680" w:rsidP="00565680">
      <w:pPr>
        <w:spacing w:before="120" w:after="120" w:line="312" w:lineRule="auto"/>
        <w:ind w:firstLine="0"/>
        <w:jc w:val="center"/>
        <w:rPr>
          <w:b/>
          <w:sz w:val="28"/>
          <w:szCs w:val="26"/>
        </w:rPr>
      </w:pPr>
      <w:r w:rsidRPr="006A04C4">
        <w:rPr>
          <w:b/>
          <w:sz w:val="28"/>
          <w:szCs w:val="26"/>
        </w:rPr>
        <w:t>TRƯỜNG ĐẠI HỌC CÔNG NGHỆ</w:t>
      </w:r>
    </w:p>
    <w:p w:rsidR="00565680" w:rsidRPr="006A04C4" w:rsidRDefault="00565680" w:rsidP="00565680">
      <w:pPr>
        <w:tabs>
          <w:tab w:val="center" w:pos="3420"/>
        </w:tabs>
        <w:spacing w:line="312" w:lineRule="auto"/>
        <w:ind w:firstLine="0"/>
        <w:jc w:val="center"/>
        <w:rPr>
          <w:b/>
          <w:sz w:val="30"/>
          <w:szCs w:val="28"/>
        </w:rPr>
      </w:pPr>
      <w:r w:rsidRPr="006A04C4">
        <w:rPr>
          <w:b/>
          <w:sz w:val="30"/>
          <w:szCs w:val="28"/>
        </w:rPr>
        <w:t>-----</w:t>
      </w:r>
      <w:r w:rsidRPr="006A04C4">
        <w:rPr>
          <w:b/>
          <w:sz w:val="30"/>
          <w:szCs w:val="28"/>
        </w:rPr>
        <w:sym w:font="Wingdings" w:char="F09A"/>
      </w:r>
      <w:r w:rsidRPr="006A04C4">
        <w:rPr>
          <w:b/>
          <w:sz w:val="30"/>
          <w:szCs w:val="28"/>
        </w:rPr>
        <w:sym w:font="Wingdings" w:char="F09B"/>
      </w:r>
      <w:r w:rsidRPr="006A04C4">
        <w:rPr>
          <w:b/>
          <w:sz w:val="30"/>
          <w:szCs w:val="28"/>
        </w:rPr>
        <w:sym w:font="Wingdings" w:char="F026"/>
      </w:r>
      <w:r w:rsidRPr="006A04C4">
        <w:rPr>
          <w:b/>
          <w:sz w:val="30"/>
          <w:szCs w:val="28"/>
        </w:rPr>
        <w:sym w:font="Wingdings" w:char="F09A"/>
      </w:r>
      <w:r w:rsidRPr="006A04C4">
        <w:rPr>
          <w:b/>
          <w:sz w:val="30"/>
          <w:szCs w:val="28"/>
        </w:rPr>
        <w:sym w:font="Wingdings" w:char="F09B"/>
      </w:r>
      <w:r w:rsidRPr="006A04C4">
        <w:rPr>
          <w:b/>
          <w:sz w:val="30"/>
          <w:szCs w:val="28"/>
        </w:rPr>
        <w:t>-----</w:t>
      </w:r>
    </w:p>
    <w:p w:rsidR="00565680" w:rsidRPr="006A04C4" w:rsidRDefault="00565680" w:rsidP="00565680">
      <w:pPr>
        <w:spacing w:before="120" w:after="120" w:line="312" w:lineRule="auto"/>
        <w:ind w:firstLine="0"/>
        <w:jc w:val="center"/>
        <w:rPr>
          <w:b/>
          <w:sz w:val="28"/>
          <w:szCs w:val="26"/>
        </w:rPr>
      </w:pPr>
    </w:p>
    <w:p w:rsidR="00565680" w:rsidRPr="006A04C4" w:rsidRDefault="00565680" w:rsidP="00565680">
      <w:pPr>
        <w:spacing w:before="120" w:after="120" w:line="312" w:lineRule="auto"/>
        <w:ind w:firstLine="0"/>
        <w:rPr>
          <w:b/>
          <w:sz w:val="48"/>
          <w:szCs w:val="26"/>
        </w:rPr>
      </w:pPr>
    </w:p>
    <w:p w:rsidR="00565680" w:rsidRPr="006A04C4" w:rsidRDefault="00565680" w:rsidP="00565680">
      <w:pPr>
        <w:spacing w:before="120" w:after="120" w:line="312" w:lineRule="auto"/>
        <w:ind w:firstLine="0"/>
        <w:jc w:val="center"/>
        <w:rPr>
          <w:b/>
          <w:sz w:val="32"/>
          <w:szCs w:val="26"/>
        </w:rPr>
      </w:pPr>
      <w:r w:rsidRPr="006A04C4">
        <w:rPr>
          <w:b/>
          <w:sz w:val="32"/>
          <w:szCs w:val="26"/>
        </w:rPr>
        <w:t>NGUYỄN THANH NAM</w:t>
      </w:r>
    </w:p>
    <w:p w:rsidR="00565680" w:rsidRPr="006A04C4" w:rsidRDefault="00565680" w:rsidP="00565680">
      <w:pPr>
        <w:spacing w:before="120" w:after="120" w:line="312" w:lineRule="auto"/>
        <w:ind w:firstLine="0"/>
        <w:rPr>
          <w:b/>
          <w:sz w:val="28"/>
          <w:szCs w:val="26"/>
        </w:rPr>
      </w:pPr>
    </w:p>
    <w:p w:rsidR="00565680" w:rsidRPr="006A04C4" w:rsidRDefault="00565680" w:rsidP="00565680">
      <w:pPr>
        <w:spacing w:before="120" w:after="120" w:line="312" w:lineRule="auto"/>
        <w:ind w:firstLine="0"/>
        <w:rPr>
          <w:b/>
          <w:sz w:val="30"/>
          <w:szCs w:val="26"/>
        </w:rPr>
      </w:pPr>
    </w:p>
    <w:p w:rsidR="00565680" w:rsidRPr="00D5696D" w:rsidRDefault="00565680" w:rsidP="00565680">
      <w:pPr>
        <w:spacing w:before="120" w:after="120" w:line="312" w:lineRule="auto"/>
        <w:ind w:firstLine="0"/>
        <w:rPr>
          <w:b/>
          <w:sz w:val="14"/>
          <w:szCs w:val="26"/>
        </w:rPr>
      </w:pPr>
    </w:p>
    <w:p w:rsidR="00565680" w:rsidRPr="006A04C4" w:rsidRDefault="00565680" w:rsidP="00565680">
      <w:pPr>
        <w:spacing w:before="120" w:after="120" w:line="312" w:lineRule="auto"/>
        <w:ind w:firstLine="0"/>
        <w:jc w:val="center"/>
        <w:rPr>
          <w:b/>
          <w:caps/>
          <w:sz w:val="36"/>
          <w:szCs w:val="26"/>
        </w:rPr>
      </w:pPr>
      <w:r w:rsidRPr="006A04C4">
        <w:rPr>
          <w:b/>
          <w:caps/>
          <w:sz w:val="36"/>
          <w:szCs w:val="26"/>
        </w:rPr>
        <w:t>TẠO ẢNH MẬT ĐỘ SỬ DỤNG TÁN XẠ NGƯỢC</w:t>
      </w:r>
    </w:p>
    <w:p w:rsidR="00565680" w:rsidRPr="006A04C4" w:rsidRDefault="00565680" w:rsidP="00565680">
      <w:pPr>
        <w:spacing w:before="120" w:after="120" w:line="312" w:lineRule="auto"/>
        <w:ind w:firstLine="0"/>
        <w:jc w:val="center"/>
        <w:rPr>
          <w:b/>
          <w:caps/>
          <w:sz w:val="28"/>
          <w:szCs w:val="26"/>
        </w:rPr>
      </w:pPr>
    </w:p>
    <w:p w:rsidR="00565680" w:rsidRPr="006A04C4" w:rsidRDefault="00565680" w:rsidP="00565680">
      <w:pPr>
        <w:spacing w:before="120" w:after="120" w:line="312" w:lineRule="auto"/>
        <w:ind w:firstLine="0"/>
        <w:jc w:val="center"/>
        <w:rPr>
          <w:b/>
          <w:caps/>
          <w:sz w:val="16"/>
          <w:szCs w:val="26"/>
        </w:rPr>
      </w:pPr>
    </w:p>
    <w:p w:rsidR="00565680" w:rsidRPr="006A04C4" w:rsidRDefault="00565680" w:rsidP="00565680">
      <w:pPr>
        <w:spacing w:before="120" w:after="120" w:line="312" w:lineRule="auto"/>
        <w:ind w:firstLine="1843"/>
        <w:rPr>
          <w:sz w:val="28"/>
          <w:szCs w:val="26"/>
        </w:rPr>
      </w:pPr>
      <w:r w:rsidRPr="006A04C4">
        <w:rPr>
          <w:sz w:val="28"/>
          <w:szCs w:val="26"/>
        </w:rPr>
        <w:t xml:space="preserve">Ngành: Công Nghệ Kỹ thuật Điện </w:t>
      </w:r>
      <w:r w:rsidR="007921C4">
        <w:rPr>
          <w:sz w:val="28"/>
          <w:szCs w:val="26"/>
        </w:rPr>
        <w:t>t</w:t>
      </w:r>
      <w:r w:rsidRPr="006A04C4">
        <w:rPr>
          <w:sz w:val="28"/>
          <w:szCs w:val="26"/>
        </w:rPr>
        <w:t>ử</w:t>
      </w:r>
      <w:r w:rsidR="007921C4">
        <w:rPr>
          <w:sz w:val="28"/>
          <w:szCs w:val="26"/>
        </w:rPr>
        <w:t>, Truyền t</w:t>
      </w:r>
      <w:r w:rsidRPr="006A04C4">
        <w:rPr>
          <w:sz w:val="28"/>
          <w:szCs w:val="26"/>
        </w:rPr>
        <w:t>hông</w:t>
      </w:r>
    </w:p>
    <w:p w:rsidR="00565680" w:rsidRPr="006A04C4" w:rsidRDefault="00565680" w:rsidP="00565680">
      <w:pPr>
        <w:spacing w:before="120" w:after="120" w:line="312" w:lineRule="auto"/>
        <w:ind w:firstLine="1843"/>
        <w:rPr>
          <w:sz w:val="28"/>
          <w:szCs w:val="26"/>
        </w:rPr>
      </w:pPr>
      <w:r w:rsidRPr="006A04C4">
        <w:rPr>
          <w:sz w:val="28"/>
          <w:szCs w:val="26"/>
        </w:rPr>
        <w:t>Chuyên ngành: Kỹ thuật Điện tử</w:t>
      </w:r>
    </w:p>
    <w:p w:rsidR="00565680" w:rsidRPr="006A04C4" w:rsidRDefault="00565680" w:rsidP="00565680">
      <w:pPr>
        <w:spacing w:before="120" w:after="120" w:line="312" w:lineRule="auto"/>
        <w:ind w:firstLine="1843"/>
        <w:rPr>
          <w:sz w:val="28"/>
          <w:szCs w:val="26"/>
        </w:rPr>
      </w:pPr>
      <w:r w:rsidRPr="006A04C4">
        <w:rPr>
          <w:sz w:val="28"/>
          <w:szCs w:val="26"/>
        </w:rPr>
        <w:t xml:space="preserve">Mã số: </w:t>
      </w:r>
      <w:r w:rsidRPr="006A04C4">
        <w:rPr>
          <w:sz w:val="28"/>
          <w:szCs w:val="24"/>
        </w:rPr>
        <w:t>60520203</w:t>
      </w:r>
    </w:p>
    <w:p w:rsidR="00565680" w:rsidRPr="006A04C4" w:rsidRDefault="00565680" w:rsidP="00565680">
      <w:pPr>
        <w:spacing w:before="120" w:after="120" w:line="312" w:lineRule="auto"/>
        <w:ind w:firstLine="0"/>
        <w:jc w:val="center"/>
        <w:rPr>
          <w:sz w:val="36"/>
          <w:szCs w:val="26"/>
        </w:rPr>
      </w:pPr>
    </w:p>
    <w:p w:rsidR="003C3908" w:rsidRPr="003C3908" w:rsidRDefault="003C3908" w:rsidP="003C3908">
      <w:pPr>
        <w:spacing w:before="120" w:after="120" w:line="312" w:lineRule="auto"/>
        <w:ind w:firstLine="0"/>
        <w:jc w:val="center"/>
        <w:rPr>
          <w:b/>
          <w:sz w:val="34"/>
          <w:szCs w:val="26"/>
        </w:rPr>
      </w:pPr>
      <w:r w:rsidRPr="003C3908">
        <w:rPr>
          <w:b/>
          <w:sz w:val="34"/>
          <w:szCs w:val="26"/>
        </w:rPr>
        <w:t xml:space="preserve">LUẬN VĂN THẠC SĨ </w:t>
      </w:r>
    </w:p>
    <w:p w:rsidR="003C3908" w:rsidRPr="003C3908" w:rsidRDefault="003C3908" w:rsidP="003C3908">
      <w:pPr>
        <w:spacing w:before="120" w:after="120" w:line="312" w:lineRule="auto"/>
        <w:ind w:firstLine="0"/>
        <w:jc w:val="center"/>
        <w:rPr>
          <w:b/>
          <w:sz w:val="34"/>
          <w:szCs w:val="26"/>
        </w:rPr>
      </w:pPr>
      <w:r w:rsidRPr="003C3908">
        <w:rPr>
          <w:b/>
          <w:sz w:val="34"/>
          <w:szCs w:val="26"/>
        </w:rPr>
        <w:t>CÔNG NGHỆ KỸ THUẬT ĐIỆN TỬ, TRUYỀN THÔNG</w:t>
      </w:r>
    </w:p>
    <w:p w:rsidR="00565680" w:rsidRPr="00D5696D" w:rsidRDefault="00565680" w:rsidP="00565680">
      <w:pPr>
        <w:spacing w:before="120" w:after="120" w:line="312" w:lineRule="auto"/>
        <w:ind w:firstLine="0"/>
        <w:rPr>
          <w:b/>
          <w:sz w:val="4"/>
          <w:szCs w:val="26"/>
        </w:rPr>
      </w:pPr>
    </w:p>
    <w:p w:rsidR="00565680" w:rsidRPr="006A04C4" w:rsidRDefault="00565680" w:rsidP="00565680">
      <w:pPr>
        <w:spacing w:before="120" w:after="120" w:line="312" w:lineRule="auto"/>
        <w:ind w:firstLine="0"/>
        <w:rPr>
          <w:b/>
          <w:sz w:val="2"/>
          <w:szCs w:val="26"/>
        </w:rPr>
      </w:pPr>
    </w:p>
    <w:p w:rsidR="00565680" w:rsidRPr="006A04C4" w:rsidRDefault="00565680" w:rsidP="00565680">
      <w:pPr>
        <w:spacing w:before="120" w:after="120" w:line="312" w:lineRule="auto"/>
        <w:ind w:firstLine="0"/>
        <w:jc w:val="center"/>
        <w:rPr>
          <w:b/>
          <w:sz w:val="28"/>
          <w:szCs w:val="28"/>
        </w:rPr>
      </w:pPr>
      <w:r w:rsidRPr="006A04C4">
        <w:rPr>
          <w:b/>
          <w:sz w:val="28"/>
          <w:szCs w:val="28"/>
        </w:rPr>
        <w:t>NGƯỜI HƯỚNG DẪN KHOA HỌC</w:t>
      </w:r>
      <w:r>
        <w:rPr>
          <w:b/>
          <w:sz w:val="28"/>
          <w:szCs w:val="28"/>
        </w:rPr>
        <w:t>: PGS.TS. TRẦN ĐỨC TÂN</w:t>
      </w:r>
    </w:p>
    <w:p w:rsidR="00565680" w:rsidRPr="006A04C4" w:rsidRDefault="00565680" w:rsidP="00565680">
      <w:pPr>
        <w:spacing w:before="120" w:after="120" w:line="312" w:lineRule="auto"/>
        <w:ind w:firstLine="0"/>
        <w:rPr>
          <w:b/>
          <w:sz w:val="100"/>
          <w:szCs w:val="26"/>
        </w:rPr>
      </w:pPr>
    </w:p>
    <w:p w:rsidR="00565680" w:rsidRPr="006A04C4" w:rsidRDefault="00565680" w:rsidP="00565680">
      <w:pPr>
        <w:spacing w:before="120" w:after="120" w:line="312" w:lineRule="auto"/>
        <w:ind w:firstLine="0"/>
        <w:rPr>
          <w:b/>
          <w:sz w:val="32"/>
          <w:szCs w:val="26"/>
        </w:rPr>
      </w:pPr>
    </w:p>
    <w:p w:rsidR="00565680" w:rsidRPr="006A04C4" w:rsidRDefault="00565680" w:rsidP="00565680">
      <w:pPr>
        <w:spacing w:before="120" w:after="120" w:line="312" w:lineRule="auto"/>
        <w:ind w:firstLine="0"/>
        <w:rPr>
          <w:b/>
          <w:sz w:val="28"/>
          <w:szCs w:val="26"/>
        </w:rPr>
      </w:pPr>
    </w:p>
    <w:p w:rsidR="00565680" w:rsidRDefault="00565680" w:rsidP="00565680">
      <w:pPr>
        <w:spacing w:before="120" w:after="120" w:line="312" w:lineRule="auto"/>
        <w:ind w:firstLine="0"/>
        <w:jc w:val="center"/>
        <w:rPr>
          <w:b/>
          <w:sz w:val="28"/>
          <w:szCs w:val="26"/>
        </w:rPr>
      </w:pPr>
      <w:r w:rsidRPr="006A04C4">
        <w:rPr>
          <w:b/>
          <w:sz w:val="28"/>
          <w:szCs w:val="26"/>
        </w:rPr>
        <w:t>HÀ NỘI – 2016</w:t>
      </w:r>
    </w:p>
    <w:p w:rsidR="006A04C4" w:rsidRDefault="006A04C4" w:rsidP="006A04C4">
      <w:pPr>
        <w:spacing w:before="0" w:after="0" w:line="240" w:lineRule="auto"/>
        <w:ind w:firstLine="0"/>
        <w:jc w:val="center"/>
        <w:rPr>
          <w:sz w:val="28"/>
          <w:szCs w:val="26"/>
        </w:rPr>
        <w:sectPr w:rsidR="006A04C4" w:rsidSect="006A04C4">
          <w:pgSz w:w="11907" w:h="16840" w:code="9"/>
          <w:pgMar w:top="1418" w:right="1247" w:bottom="1418" w:left="1814" w:header="284" w:footer="284"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docGrid w:linePitch="360"/>
        </w:sectPr>
      </w:pPr>
    </w:p>
    <w:p w:rsidR="00365F22" w:rsidRDefault="00365F22" w:rsidP="006A04C4">
      <w:pPr>
        <w:pStyle w:val="Heading1"/>
        <w:spacing w:before="0"/>
        <w:ind w:firstLine="0"/>
        <w:jc w:val="center"/>
        <w:rPr>
          <w:color w:val="auto"/>
          <w:sz w:val="36"/>
          <w:szCs w:val="36"/>
        </w:rPr>
      </w:pPr>
      <w:bookmarkStart w:id="5" w:name="_Toc452037734"/>
      <w:bookmarkStart w:id="6" w:name="_Toc464487836"/>
      <w:bookmarkEnd w:id="0"/>
      <w:bookmarkEnd w:id="1"/>
      <w:bookmarkEnd w:id="2"/>
      <w:bookmarkEnd w:id="3"/>
      <w:bookmarkEnd w:id="4"/>
      <w:r w:rsidRPr="00EA57B7">
        <w:rPr>
          <w:color w:val="auto"/>
          <w:sz w:val="36"/>
          <w:szCs w:val="36"/>
        </w:rPr>
        <w:lastRenderedPageBreak/>
        <w:t>LỜI NÓI ĐẦU</w:t>
      </w:r>
      <w:bookmarkEnd w:id="5"/>
      <w:bookmarkEnd w:id="6"/>
    </w:p>
    <w:p w:rsidR="006A04C4" w:rsidRPr="006A04C4" w:rsidRDefault="006A04C4" w:rsidP="006A04C4">
      <w:pPr>
        <w:rPr>
          <w:sz w:val="12"/>
        </w:rPr>
      </w:pPr>
    </w:p>
    <w:p w:rsidR="00365F22" w:rsidRPr="00186429" w:rsidRDefault="00365F22" w:rsidP="006A04C4">
      <w:pPr>
        <w:spacing w:before="0" w:after="0"/>
        <w:rPr>
          <w:sz w:val="8"/>
        </w:rPr>
      </w:pPr>
    </w:p>
    <w:p w:rsidR="00365F22" w:rsidRPr="006928EE" w:rsidRDefault="00365F22" w:rsidP="007B2078">
      <w:pPr>
        <w:spacing w:before="0" w:after="0" w:line="312" w:lineRule="auto"/>
        <w:rPr>
          <w:szCs w:val="26"/>
        </w:rPr>
      </w:pPr>
      <w:r w:rsidRPr="006928EE">
        <w:rPr>
          <w:szCs w:val="26"/>
        </w:rPr>
        <w:t xml:space="preserve">Trong những năm gần đây, căn bệnh ung thư đã cướp đi nhiều sinh mạng của con người trên thế giới. Trong đó, ung thư vú thường gặp nhất và gây tử vong hàng đầu ở phụ nữ. </w:t>
      </w:r>
      <w:r w:rsidRPr="006928EE">
        <w:rPr>
          <w:szCs w:val="26"/>
          <w:shd w:val="clear" w:color="auto" w:fill="FFFFFF"/>
        </w:rPr>
        <w:t xml:space="preserve"> Đây là loại bệnh ung thư phổ biến nhất ở phụ nữ thuộc trên 140 quốc gia. Trên thế giới, cứ 22 giây có 1 người bị chẩn đoán mắc bệnh. Và mỗi 5 phút, có 3 phụ nữ qua đời vì ung thư vú.</w:t>
      </w:r>
      <w:r w:rsidRPr="006928EE">
        <w:rPr>
          <w:rFonts w:eastAsia="MS Gothic" w:hAnsi="MS Gothic"/>
          <w:szCs w:val="26"/>
          <w:shd w:val="clear" w:color="auto" w:fill="FFFFFF"/>
        </w:rPr>
        <w:t> </w:t>
      </w:r>
      <w:r w:rsidRPr="006928EE">
        <w:rPr>
          <w:szCs w:val="26"/>
          <w:shd w:val="clear" w:color="auto" w:fill="FFFFFF"/>
        </w:rPr>
        <w:t xml:space="preserve">Nếu phát hiện trễ, chỉ 1 trong 5 phụ nữ bị </w:t>
      </w:r>
      <w:r w:rsidR="007D5C93">
        <w:rPr>
          <w:szCs w:val="26"/>
          <w:shd w:val="clear" w:color="auto" w:fill="FFFFFF"/>
        </w:rPr>
        <w:t>ung thư vú</w:t>
      </w:r>
      <w:r w:rsidRPr="006928EE">
        <w:rPr>
          <w:szCs w:val="26"/>
          <w:shd w:val="clear" w:color="auto" w:fill="FFFFFF"/>
        </w:rPr>
        <w:t xml:space="preserve"> đã di căn sống thêm được 5 năm sau chẩn đoán.</w:t>
      </w:r>
      <w:r w:rsidRPr="006928EE">
        <w:rPr>
          <w:color w:val="333333"/>
          <w:szCs w:val="26"/>
          <w:shd w:val="clear" w:color="auto" w:fill="FFFFFF"/>
        </w:rPr>
        <w:t> </w:t>
      </w:r>
      <w:r w:rsidRPr="006928EE">
        <w:rPr>
          <w:szCs w:val="26"/>
          <w:shd w:val="clear" w:color="auto" w:fill="FFFFFF"/>
        </w:rPr>
        <w:t>Ở Việt Nam, xu hướng mắc ung thư vú ở người trẻ có dấu hiệu tăng lên và ung thư vú ở Việt Nam trẻ hơn so với các nước khác.</w:t>
      </w:r>
      <w:r w:rsidR="007D5C93">
        <w:rPr>
          <w:szCs w:val="26"/>
          <w:shd w:val="clear" w:color="auto" w:fill="FFFFFF"/>
        </w:rPr>
        <w:t xml:space="preserve"> </w:t>
      </w:r>
      <w:r w:rsidRPr="006928EE">
        <w:rPr>
          <w:szCs w:val="26"/>
          <w:shd w:val="clear" w:color="auto" w:fill="FFFFFF"/>
        </w:rPr>
        <w:t>Cứ mỗi năm Việt Nam có khoảng 12.000 người được phát hiện mắc mới ung thư vú</w:t>
      </w:r>
      <w:r w:rsidRPr="006928EE">
        <w:rPr>
          <w:color w:val="000000"/>
          <w:szCs w:val="26"/>
        </w:rPr>
        <w:t>. Và 70% trong số đó được chẩn đoán ở giai đoạn cuối nên tỷ lệ chữa khỏi bệnh thấp hơn các nước trên thế giới . Vì vậy cần phải thừa nhận là việc phát hiện sớm ung thư vú ở phụ nữ sẽ làm thay đổi rõ ràng bệnh sử tự nhiên của bệnh cũng như cải thiện đáng kể khả năng tiên lượng bệnh. Để có thể giúp người bệnh phát hiện sớm các u lạ trong cơ thể, thì hiện nay, y học thường sử dụng phương pháp siêu âm. Chụp ảnh siêu âm hiện nay được ứng dụng rộng rãi cho các ứng dụng trong lĩnh vực y tế. Tuy nhiên, trong các máy siêu âm hiện nay thì phương pháp hiện tại là sử dụng các tín hiệu phản hồi có nhược điểm là khó có thể tái tạo được các cấu trúc có kích thước nhỏ hơn bước sóng. Chụp ảnh siêu âm cắt lớp sử dụng kĩ thuật tán xạ ngược thì lại có thể thực hiện được điều này. Người ta có thể nhận biết các khối u lạ vì khi tín hiệu siêu âm truyền qua nó thì tốc độ truyền sẽ thay đổi. Phương pháp lặp vi phân Born (DBIM) được ưa chuộng bởi chúng cho phép xây dựng mối liên hệ tuyến tính giữa tín hiệu siêu âm đo được với sự khác biệt tốc độ siêu âm khi truyền qua khối u [1].</w:t>
      </w:r>
      <w:r w:rsidRPr="006928EE">
        <w:rPr>
          <w:szCs w:val="26"/>
        </w:rPr>
        <w:t xml:space="preserve"> </w:t>
      </w:r>
      <w:r w:rsidR="006F63C9">
        <w:rPr>
          <w:szCs w:val="26"/>
        </w:rPr>
        <w:t>Song với c</w:t>
      </w:r>
      <w:r w:rsidRPr="006928EE">
        <w:rPr>
          <w:szCs w:val="26"/>
        </w:rPr>
        <w:t>ác phương pháp</w:t>
      </w:r>
      <w:r w:rsidR="006F63C9">
        <w:rPr>
          <w:szCs w:val="26"/>
        </w:rPr>
        <w:t xml:space="preserve"> khôi phục ảnh</w:t>
      </w:r>
      <w:r w:rsidRPr="006928EE">
        <w:rPr>
          <w:szCs w:val="26"/>
        </w:rPr>
        <w:t xml:space="preserve"> truyền thống, thường không quan tâm đến sự thay đổi mật độ ρ [2]. Tuy nhiên, bằng</w:t>
      </w:r>
      <w:r w:rsidR="006F63C9">
        <w:rPr>
          <w:szCs w:val="26"/>
        </w:rPr>
        <w:t xml:space="preserve"> các</w:t>
      </w:r>
      <w:r w:rsidRPr="006928EE">
        <w:rPr>
          <w:szCs w:val="26"/>
        </w:rPr>
        <w:t xml:space="preserve"> thực nghiệm </w:t>
      </w:r>
      <w:r w:rsidR="006F63C9">
        <w:rPr>
          <w:szCs w:val="26"/>
        </w:rPr>
        <w:t>đã nghiên cứu</w:t>
      </w:r>
      <w:r w:rsidRPr="006928EE">
        <w:rPr>
          <w:szCs w:val="26"/>
        </w:rPr>
        <w:t xml:space="preserve"> cho thấy rằng những thay đổi tương đối trong các mô có thể so sánh về độ lớn để dẫn đến</w:t>
      </w:r>
      <w:r w:rsidRPr="006928EE">
        <w:rPr>
          <w:i/>
          <w:szCs w:val="26"/>
        </w:rPr>
        <w:t xml:space="preserve"> c</w:t>
      </w:r>
      <w:r w:rsidRPr="006928EE">
        <w:rPr>
          <w:szCs w:val="26"/>
        </w:rPr>
        <w:t xml:space="preserve"> thay đổi [3,4]. </w:t>
      </w:r>
      <w:r w:rsidR="006F63C9">
        <w:rPr>
          <w:szCs w:val="26"/>
        </w:rPr>
        <w:t xml:space="preserve">Hiện nay có rất nhiều phương pháp tạo ảnh mật độ, song </w:t>
      </w:r>
      <w:r w:rsidR="005E5E70">
        <w:rPr>
          <w:szCs w:val="26"/>
        </w:rPr>
        <w:t>yêu cầu</w:t>
      </w:r>
      <w:r w:rsidR="006F63C9">
        <w:rPr>
          <w:szCs w:val="26"/>
        </w:rPr>
        <w:t xml:space="preserve"> chung của các phương pháp này </w:t>
      </w:r>
      <w:r w:rsidR="005E5E70">
        <w:rPr>
          <w:szCs w:val="26"/>
        </w:rPr>
        <w:t>đó là tối ưu</w:t>
      </w:r>
      <w:r w:rsidR="006F63C9">
        <w:rPr>
          <w:szCs w:val="26"/>
        </w:rPr>
        <w:t xml:space="preserve"> mặt thời gian và </w:t>
      </w:r>
      <w:r w:rsidR="005E5E70">
        <w:rPr>
          <w:szCs w:val="26"/>
        </w:rPr>
        <w:t xml:space="preserve">nâng cao </w:t>
      </w:r>
      <w:r w:rsidR="006F63C9">
        <w:rPr>
          <w:szCs w:val="26"/>
        </w:rPr>
        <w:t xml:space="preserve">chất lượng hình ảnh khôi phục. </w:t>
      </w:r>
      <w:r w:rsidRPr="006928EE">
        <w:rPr>
          <w:szCs w:val="26"/>
        </w:rPr>
        <w:t>Trong công trình [6], Lavarello và các đồng nghiệp đã sử dụng tạo ảnh mật độ sử dụng phương pháp kết hợp tần số, sử dụng hai tập đo với hai tần số khác nên thời gian đo phải gấp đôi.</w:t>
      </w:r>
    </w:p>
    <w:p w:rsidR="00365F22" w:rsidRPr="006928EE" w:rsidRDefault="00365F22" w:rsidP="007B2078">
      <w:pPr>
        <w:spacing w:before="0" w:after="0" w:line="312" w:lineRule="auto"/>
        <w:rPr>
          <w:szCs w:val="26"/>
        </w:rPr>
      </w:pPr>
      <w:r w:rsidRPr="006928EE">
        <w:rPr>
          <w:szCs w:val="26"/>
        </w:rPr>
        <w:t>Luận văn  này đã thành công trong việc khảo sát sự ảnh hưởng của mật độ đến việc tái tạo hình ảnh của đối tượng lạ</w:t>
      </w:r>
      <w:r w:rsidR="00913633">
        <w:rPr>
          <w:szCs w:val="26"/>
        </w:rPr>
        <w:t xml:space="preserve"> và </w:t>
      </w:r>
      <w:r w:rsidR="007D5C93">
        <w:rPr>
          <w:szCs w:val="26"/>
        </w:rPr>
        <w:t>khôi phục</w:t>
      </w:r>
      <w:r w:rsidR="00913633">
        <w:rPr>
          <w:szCs w:val="26"/>
        </w:rPr>
        <w:t xml:space="preserve"> hình ảnh sử dụng tán xạ ngược bằng phương pháp lặp Vi phân Born (DBIM)</w:t>
      </w:r>
      <w:r w:rsidRPr="006928EE">
        <w:rPr>
          <w:szCs w:val="26"/>
        </w:rPr>
        <w:t>, từ đó</w:t>
      </w:r>
      <w:r w:rsidR="00913633">
        <w:rPr>
          <w:szCs w:val="26"/>
        </w:rPr>
        <w:t xml:space="preserve"> </w:t>
      </w:r>
      <w:r w:rsidRPr="006928EE">
        <w:rPr>
          <w:szCs w:val="26"/>
        </w:rPr>
        <w:t>đề xuất kỹ thuật nội suy để nâng cao chất lượng tạo ảnh và giảm thời gian tính toán.</w:t>
      </w:r>
    </w:p>
    <w:p w:rsidR="00365F22" w:rsidRDefault="00365F22" w:rsidP="006A04C4">
      <w:pPr>
        <w:spacing w:before="0" w:after="0"/>
        <w:ind w:firstLine="0"/>
        <w:jc w:val="center"/>
        <w:outlineLvl w:val="0"/>
        <w:rPr>
          <w:b/>
          <w:sz w:val="36"/>
          <w:szCs w:val="36"/>
        </w:rPr>
      </w:pPr>
      <w:bookmarkStart w:id="7" w:name="_Toc452037735"/>
    </w:p>
    <w:p w:rsidR="00365F22" w:rsidRPr="00EA57B7" w:rsidRDefault="00365F22" w:rsidP="007B2078">
      <w:pPr>
        <w:spacing w:before="0" w:after="0" w:line="240" w:lineRule="auto"/>
        <w:ind w:firstLine="0"/>
        <w:jc w:val="center"/>
        <w:rPr>
          <w:b/>
          <w:sz w:val="36"/>
          <w:szCs w:val="36"/>
        </w:rPr>
      </w:pPr>
      <w:bookmarkStart w:id="8" w:name="_Toc464487837"/>
      <w:r w:rsidRPr="00EA57B7">
        <w:rPr>
          <w:b/>
          <w:sz w:val="36"/>
          <w:szCs w:val="36"/>
        </w:rPr>
        <w:lastRenderedPageBreak/>
        <w:t>LỜI CẢM ƠN</w:t>
      </w:r>
      <w:bookmarkEnd w:id="7"/>
      <w:bookmarkEnd w:id="8"/>
    </w:p>
    <w:p w:rsidR="00365F22" w:rsidRPr="00EA57B7" w:rsidRDefault="00365F22" w:rsidP="006A04C4">
      <w:pPr>
        <w:spacing w:before="0" w:after="0"/>
      </w:pPr>
    </w:p>
    <w:p w:rsidR="00365F22" w:rsidRDefault="00365F22" w:rsidP="007B2078">
      <w:pPr>
        <w:spacing w:before="0" w:after="0" w:line="312" w:lineRule="auto"/>
      </w:pPr>
      <w:r>
        <w:t>Xuất phát từ những ý nghĩa thực tế của việc phát hiện sớm ung thư giúp người bệnh có thể chữa khỏi, giảm tỉ lệ t</w:t>
      </w:r>
      <w:r w:rsidR="003D2C5E">
        <w:t xml:space="preserve">ử </w:t>
      </w:r>
      <w:r>
        <w:t>vong vì căn bệnh này, luận văn là kết quả của quá trình nghiên cứu lý luận và thực tiễn của cá nhân tác giả dựa trên sự chỉ bảo, hướng dẫn tận tình củ</w:t>
      </w:r>
      <w:r w:rsidR="003D2C5E">
        <w:t>a PGS.</w:t>
      </w:r>
      <w:r>
        <w:t>TS. Trần Đức Tân. Thầy đã không quản khó khăn, thời gian, công sức để giúp tôi hoàn thành luận văn này, nhân đây, tôi xin gửi lời cảm ơn sâu sắc tớ</w:t>
      </w:r>
      <w:r w:rsidR="003D2C5E">
        <w:t>i PGS.</w:t>
      </w:r>
      <w:r>
        <w:t xml:space="preserve">TS Trần Đức Tân. Được thầy hướng dẫn là một </w:t>
      </w:r>
      <w:r w:rsidR="00717B43">
        <w:t>niềm hạnh phúc</w:t>
      </w:r>
      <w:r>
        <w:t xml:space="preserve"> </w:t>
      </w:r>
      <w:r w:rsidR="00717B43">
        <w:t>đối với</w:t>
      </w:r>
      <w:r>
        <w:t xml:space="preserve"> cá nhân tác giả, bởi lẽ thầy là một nhà giáo trẻ, mẫu mực, say mê nghiên cứu khoa học, là người có phương pháp nghiên cứu, có nhiều đóng góp cho sự nghiệp nghiên cứu khoa học – là hình mẫu cho chúng tôi noi theo. </w:t>
      </w:r>
    </w:p>
    <w:p w:rsidR="00365F22" w:rsidRDefault="00365F22" w:rsidP="007B2078">
      <w:pPr>
        <w:spacing w:before="0" w:after="0" w:line="312" w:lineRule="auto"/>
        <w:ind w:firstLine="0"/>
      </w:pPr>
      <w:r w:rsidRPr="00EA57B7">
        <w:tab/>
        <w:t xml:space="preserve">Tôi cũng xin gửi lời cảm ơn đến các thầy, cô </w:t>
      </w:r>
      <w:r>
        <w:t xml:space="preserve">giáo </w:t>
      </w:r>
      <w:r w:rsidRPr="00EA57B7">
        <w:t>và bạn bè trong lớp K</w:t>
      </w:r>
      <w:r>
        <w:t>21 Kỹ thuật điện tử</w:t>
      </w:r>
      <w:r w:rsidRPr="00EA57B7">
        <w:t>, Khoa Điện Tử – Viễn Thông, Trường Đại Học Công Nghệ, Đại Học Quốc Gia Hà Nội đã có những nhận xét, góp ý cho luận văn này của tôi.</w:t>
      </w:r>
    </w:p>
    <w:p w:rsidR="00365F22" w:rsidRPr="002103EC" w:rsidRDefault="00365F22" w:rsidP="007B2078">
      <w:pPr>
        <w:spacing w:before="0" w:after="0" w:line="312" w:lineRule="auto"/>
        <w:ind w:firstLine="0"/>
        <w:rPr>
          <w:spacing w:val="-4"/>
        </w:rPr>
      </w:pPr>
      <w:r w:rsidRPr="00EA57B7">
        <w:tab/>
        <w:t xml:space="preserve">Cuối cùng tôi xin gửi lời cảm ơn đến gia đình tôi, </w:t>
      </w:r>
      <w:r>
        <w:t xml:space="preserve">cơ quan tôi đang công tác, </w:t>
      </w:r>
      <w:r w:rsidRPr="00EA57B7">
        <w:t xml:space="preserve">những người đã tạo điều kiện cho tôi học tập và nghiên cứu. Gia đình là động lực cho </w:t>
      </w:r>
      <w:r w:rsidRPr="002103EC">
        <w:rPr>
          <w:spacing w:val="-4"/>
        </w:rPr>
        <w:t>tôi vượt qua những thử thách, luôn luôn ủng hộ và động viên tôi hoàn thành luận văn này.</w:t>
      </w:r>
    </w:p>
    <w:p w:rsidR="007B3B97" w:rsidRPr="00EA57B7" w:rsidRDefault="00154E6B" w:rsidP="006A04C4">
      <w:pPr>
        <w:pStyle w:val="Hinh"/>
        <w:spacing w:before="0" w:after="0"/>
        <w:ind w:firstLine="709"/>
        <w:jc w:val="both"/>
      </w:pPr>
      <w:r w:rsidRPr="00EA57B7">
        <w:br w:type="page"/>
      </w:r>
    </w:p>
    <w:p w:rsidR="007B3B97" w:rsidRPr="00EA57B7" w:rsidRDefault="007B3B97" w:rsidP="00127AAA">
      <w:pPr>
        <w:spacing w:line="312" w:lineRule="auto"/>
        <w:ind w:firstLine="0"/>
        <w:jc w:val="center"/>
        <w:outlineLvl w:val="0"/>
        <w:rPr>
          <w:b/>
          <w:sz w:val="36"/>
          <w:szCs w:val="36"/>
        </w:rPr>
      </w:pPr>
      <w:bookmarkStart w:id="9" w:name="_Toc452037736"/>
      <w:bookmarkStart w:id="10" w:name="_Toc464487838"/>
      <w:r w:rsidRPr="00EA57B7">
        <w:rPr>
          <w:b/>
          <w:sz w:val="36"/>
          <w:szCs w:val="36"/>
        </w:rPr>
        <w:lastRenderedPageBreak/>
        <w:t>LỜI CAM ĐOAN</w:t>
      </w:r>
      <w:bookmarkEnd w:id="9"/>
      <w:bookmarkEnd w:id="10"/>
    </w:p>
    <w:p w:rsidR="007B3B97" w:rsidRPr="00EA57B7" w:rsidRDefault="007B3B97" w:rsidP="00074B3D"/>
    <w:p w:rsidR="007B3B97" w:rsidRPr="00EA57B7" w:rsidRDefault="007B3B97" w:rsidP="00074B3D">
      <w:r w:rsidRPr="00EA57B7">
        <w:t xml:space="preserve">Tôi xin cam đoan luận văn này là sản phẩm của quá </w:t>
      </w:r>
      <w:r w:rsidR="003101AD">
        <w:t>trình</w:t>
      </w:r>
      <w:r w:rsidRPr="00EA57B7">
        <w:t xml:space="preserve"> nghiên cứu, tìm hiểu của cá nhân dưới sự hướng dẫn và chỉ bảo của các thầy hướng dẫn, thầy cô trong bộ môn, trong khoa và các bạn bè. Tôi không sao chép các tài liệu hay các công trình nghiên cứu của người khác để</w:t>
      </w:r>
      <w:r w:rsidR="00C36E5B" w:rsidRPr="00EA57B7">
        <w:t xml:space="preserve"> làm </w:t>
      </w:r>
      <w:r w:rsidRPr="00EA57B7">
        <w:t>luận</w:t>
      </w:r>
      <w:r w:rsidR="00C36E5B" w:rsidRPr="00EA57B7">
        <w:t xml:space="preserve"> văn</w:t>
      </w:r>
      <w:r w:rsidRPr="00EA57B7">
        <w:t xml:space="preserve"> này.</w:t>
      </w:r>
    </w:p>
    <w:p w:rsidR="00B34FE5" w:rsidRPr="00EA57B7" w:rsidRDefault="007B3B97" w:rsidP="00074B3D">
      <w:r w:rsidRPr="00EA57B7">
        <w:t xml:space="preserve">Nếu vi phạm, </w:t>
      </w:r>
      <w:r w:rsidR="0088495F" w:rsidRPr="00EA57B7">
        <w:t>t</w:t>
      </w:r>
      <w:r w:rsidRPr="00EA57B7">
        <w:t>ôi xin chịu mọi trách nhiệm.</w:t>
      </w:r>
    </w:p>
    <w:p w:rsidR="00B34FE5" w:rsidRPr="00EA57B7" w:rsidRDefault="00B34FE5" w:rsidP="00AB4E08">
      <w:pPr>
        <w:spacing w:line="312" w:lineRule="auto"/>
      </w:pPr>
    </w:p>
    <w:p w:rsidR="00B34FE5" w:rsidRPr="00EA57B7" w:rsidRDefault="00B34FE5" w:rsidP="00AB4E08">
      <w:pPr>
        <w:spacing w:line="312" w:lineRule="auto"/>
      </w:pPr>
    </w:p>
    <w:p w:rsidR="00B34FE5" w:rsidRPr="00EA57B7" w:rsidRDefault="00B34FE5" w:rsidP="00AB4E08">
      <w:pPr>
        <w:spacing w:line="312" w:lineRule="auto"/>
      </w:pPr>
    </w:p>
    <w:p w:rsidR="00154E6B" w:rsidRPr="00590116" w:rsidRDefault="00CC2A82" w:rsidP="00590116">
      <w:pPr>
        <w:spacing w:line="312" w:lineRule="auto"/>
        <w:ind w:left="5040"/>
      </w:pPr>
      <w:r>
        <w:t>Nguyễn Thanh Nam</w:t>
      </w:r>
    </w:p>
    <w:p w:rsidR="00127AAA" w:rsidRDefault="00CC2A82" w:rsidP="00127AAA">
      <w:pPr>
        <w:pStyle w:val="Heading1"/>
        <w:keepNext w:val="0"/>
        <w:keepLines w:val="0"/>
        <w:spacing w:before="60" w:after="60" w:line="312" w:lineRule="auto"/>
        <w:ind w:firstLine="0"/>
        <w:jc w:val="center"/>
        <w:rPr>
          <w:color w:val="auto"/>
          <w:sz w:val="36"/>
        </w:rPr>
      </w:pPr>
      <w:r>
        <w:rPr>
          <w:szCs w:val="26"/>
        </w:rPr>
        <w:br w:type="page"/>
      </w:r>
      <w:bookmarkStart w:id="11" w:name="_Toc355164906"/>
      <w:bookmarkStart w:id="12" w:name="_Toc356147525"/>
      <w:bookmarkStart w:id="13" w:name="_Toc452037737"/>
      <w:bookmarkStart w:id="14" w:name="_Toc464487839"/>
      <w:r w:rsidR="00805A49" w:rsidRPr="00EA57B7">
        <w:rPr>
          <w:color w:val="auto"/>
          <w:sz w:val="36"/>
        </w:rPr>
        <w:lastRenderedPageBreak/>
        <w:t>MỤC LỤC</w:t>
      </w:r>
      <w:bookmarkEnd w:id="11"/>
      <w:bookmarkEnd w:id="12"/>
      <w:bookmarkEnd w:id="13"/>
      <w:bookmarkEnd w:id="14"/>
    </w:p>
    <w:p w:rsidR="00313E84" w:rsidRDefault="00313E84" w:rsidP="00313E84"/>
    <w:p w:rsidR="00313E84" w:rsidRDefault="00313E84" w:rsidP="00313E84"/>
    <w:p w:rsidR="00313E84" w:rsidRPr="00313E84" w:rsidRDefault="003A536E" w:rsidP="00313E84">
      <w:pPr>
        <w:pStyle w:val="TOC1"/>
        <w:spacing w:before="0" w:after="0"/>
        <w:rPr>
          <w:rFonts w:ascii="Times New Roman" w:eastAsiaTheme="minorEastAsia" w:hAnsi="Times New Roman"/>
          <w:b w:val="0"/>
          <w:bCs w:val="0"/>
          <w:caps w:val="0"/>
          <w:noProof/>
          <w:sz w:val="26"/>
          <w:szCs w:val="26"/>
        </w:rPr>
      </w:pPr>
      <w:r>
        <w:fldChar w:fldCharType="begin"/>
      </w:r>
      <w:r w:rsidR="00313E84">
        <w:instrText xml:space="preserve"> TOC \o "1-3" \h \z \u </w:instrText>
      </w:r>
      <w:r>
        <w:fldChar w:fldCharType="separate"/>
      </w:r>
      <w:hyperlink w:anchor="_Toc464487836" w:history="1">
        <w:r w:rsidR="00313E84" w:rsidRPr="00313E84">
          <w:rPr>
            <w:rStyle w:val="Hyperlink"/>
            <w:rFonts w:ascii="Times New Roman" w:hAnsi="Times New Roman"/>
            <w:caps w:val="0"/>
            <w:noProof/>
            <w:sz w:val="26"/>
            <w:szCs w:val="26"/>
          </w:rPr>
          <w:t>LỜI NÓI ĐẦU</w:t>
        </w:r>
        <w:r w:rsidR="00313E84" w:rsidRPr="00313E84">
          <w:rPr>
            <w:rFonts w:ascii="Times New Roman" w:hAnsi="Times New Roman"/>
            <w:caps w:val="0"/>
            <w:noProof/>
            <w:webHidden/>
            <w:sz w:val="26"/>
            <w:szCs w:val="26"/>
          </w:rPr>
          <w:tab/>
        </w:r>
        <w:r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_Toc464487836 \h </w:instrText>
        </w:r>
        <w:r w:rsidRPr="00313E84">
          <w:rPr>
            <w:rFonts w:ascii="Times New Roman" w:hAnsi="Times New Roman"/>
            <w:caps w:val="0"/>
            <w:noProof/>
            <w:webHidden/>
            <w:sz w:val="26"/>
            <w:szCs w:val="26"/>
          </w:rPr>
        </w:r>
        <w:r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i</w:t>
        </w:r>
        <w:r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37" w:history="1">
        <w:r w:rsidR="00313E84" w:rsidRPr="00313E84">
          <w:rPr>
            <w:rStyle w:val="Hyperlink"/>
            <w:rFonts w:ascii="Times New Roman" w:hAnsi="Times New Roman"/>
            <w:caps w:val="0"/>
            <w:noProof/>
            <w:sz w:val="26"/>
            <w:szCs w:val="26"/>
          </w:rPr>
          <w:t>LỜI CẢM ƠN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_Toc464487837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ii</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38" w:history="1">
        <w:r w:rsidR="00313E84" w:rsidRPr="00313E84">
          <w:rPr>
            <w:rStyle w:val="Hyperlink"/>
            <w:rFonts w:ascii="Times New Roman" w:hAnsi="Times New Roman"/>
            <w:caps w:val="0"/>
            <w:noProof/>
            <w:sz w:val="26"/>
            <w:szCs w:val="26"/>
          </w:rPr>
          <w:t>LỜI CAM ĐOAN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_Toc464487838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iii</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39" w:history="1">
        <w:r w:rsidR="00313E84" w:rsidRPr="00313E84">
          <w:rPr>
            <w:rStyle w:val="Hyperlink"/>
            <w:rFonts w:ascii="Times New Roman" w:hAnsi="Times New Roman"/>
            <w:caps w:val="0"/>
            <w:noProof/>
            <w:sz w:val="26"/>
            <w:szCs w:val="26"/>
          </w:rPr>
          <w:t>MỤC LỤC</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_Toc464487839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iv</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0" w:history="1">
        <w:r w:rsidR="00313E84" w:rsidRPr="00313E84">
          <w:rPr>
            <w:rStyle w:val="Hyperlink"/>
            <w:rFonts w:ascii="Times New Roman" w:hAnsi="Times New Roman"/>
            <w:caps w:val="0"/>
            <w:noProof/>
            <w:sz w:val="26"/>
            <w:szCs w:val="26"/>
          </w:rPr>
          <w:t>DANH MỤC CÁC KÝ HIỆU VÀ CHỮ VIẾT TẮT</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_Toc464487840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v</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1" w:history="1">
        <w:r w:rsidR="00313E84" w:rsidRPr="00313E84">
          <w:rPr>
            <w:rStyle w:val="Hyperlink"/>
            <w:rFonts w:ascii="Times New Roman" w:hAnsi="Times New Roman"/>
            <w:caps w:val="0"/>
            <w:noProof/>
            <w:sz w:val="26"/>
            <w:szCs w:val="26"/>
          </w:rPr>
          <w:t>DANH MỤC CÁC BẢNG</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_Toc464487841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vi</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2" w:history="1">
        <w:r w:rsidR="00313E84" w:rsidRPr="00313E84">
          <w:rPr>
            <w:rStyle w:val="Hyperlink"/>
            <w:rFonts w:ascii="Times New Roman" w:hAnsi="Times New Roman"/>
            <w:caps w:val="0"/>
            <w:noProof/>
            <w:sz w:val="26"/>
            <w:szCs w:val="26"/>
          </w:rPr>
          <w:t>DANH MỤC CÁC HÌNH VẼ</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_Toc464487842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vii</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3" w:history="1">
        <w:r w:rsidR="00313E84" w:rsidRPr="00313E84">
          <w:rPr>
            <w:rStyle w:val="Hyperlink"/>
            <w:rFonts w:ascii="Times New Roman" w:hAnsi="Times New Roman"/>
            <w:caps w:val="0"/>
            <w:noProof/>
            <w:sz w:val="26"/>
            <w:szCs w:val="26"/>
          </w:rPr>
          <w:t>CHƯƠNG I. TỔNG QUAN VỀ LÝ THUYẾT</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_Toc464487843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4" w:history="1">
        <w:r w:rsidR="00313E84" w:rsidRPr="00313E84">
          <w:rPr>
            <w:rStyle w:val="Hyperlink"/>
            <w:rFonts w:ascii="Times New Roman" w:hAnsi="Times New Roman"/>
            <w:caps w:val="0"/>
            <w:noProof/>
            <w:sz w:val="26"/>
            <w:szCs w:val="26"/>
          </w:rPr>
          <w:t>1.1. Tổng quan về siêu âm cắt lớp</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_Toc464487844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5" w:history="1">
        <w:r w:rsidR="00313E84" w:rsidRPr="00313E84">
          <w:rPr>
            <w:rStyle w:val="Hyperlink"/>
            <w:rFonts w:ascii="Times New Roman" w:hAnsi="Times New Roman"/>
            <w:i/>
            <w:caps w:val="0"/>
            <w:noProof/>
            <w:sz w:val="26"/>
            <w:szCs w:val="26"/>
          </w:rPr>
          <w:t>1.1.1. Siêu âm là gì?</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_Toc464487845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6" w:history="1">
        <w:r w:rsidR="00313E84" w:rsidRPr="00313E84">
          <w:rPr>
            <w:rStyle w:val="Hyperlink"/>
            <w:rFonts w:ascii="Times New Roman" w:hAnsi="Times New Roman"/>
            <w:i/>
            <w:caps w:val="0"/>
            <w:noProof/>
            <w:sz w:val="26"/>
            <w:szCs w:val="26"/>
          </w:rPr>
          <w:t xml:space="preserve">1.1.2. </w:t>
        </w:r>
        <w:r w:rsidR="00313E84" w:rsidRPr="00313E84">
          <w:rPr>
            <w:rStyle w:val="Hyperlink"/>
            <w:rFonts w:ascii="Times New Roman" w:eastAsia="Times New Roman" w:hAnsi="Times New Roman"/>
            <w:i/>
            <w:caps w:val="0"/>
            <w:noProof/>
            <w:sz w:val="26"/>
            <w:szCs w:val="26"/>
          </w:rPr>
          <w:t>Cơ sở vật lý của siêu âm</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_Toc464487846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2</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7" w:history="1">
        <w:r w:rsidR="00313E84" w:rsidRPr="00313E84">
          <w:rPr>
            <w:rStyle w:val="Hyperlink"/>
            <w:rFonts w:ascii="Times New Roman" w:hAnsi="Times New Roman"/>
            <w:i/>
            <w:caps w:val="0"/>
            <w:noProof/>
            <w:sz w:val="26"/>
            <w:szCs w:val="26"/>
          </w:rPr>
          <w:t>1.1.3. Phân loại máy siêu âm</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_Toc464487847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2</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8" w:history="1">
        <w:r w:rsidR="00313E84" w:rsidRPr="00313E84">
          <w:rPr>
            <w:rStyle w:val="Hyperlink"/>
            <w:rFonts w:ascii="Times New Roman" w:hAnsi="Times New Roman"/>
            <w:i/>
            <w:caps w:val="0"/>
            <w:noProof/>
            <w:sz w:val="26"/>
            <w:szCs w:val="26"/>
          </w:rPr>
          <w:t>1.1.4. Cấu tạo máy siêu âm</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_Toc464487848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3</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49" w:history="1">
        <w:r w:rsidR="00313E84" w:rsidRPr="00313E84">
          <w:rPr>
            <w:rStyle w:val="Hyperlink"/>
            <w:rFonts w:ascii="Times New Roman" w:hAnsi="Times New Roman"/>
            <w:caps w:val="0"/>
            <w:noProof/>
            <w:sz w:val="26"/>
            <w:szCs w:val="26"/>
          </w:rPr>
          <w:t>1.2. Chụp cộng hưởng từ MRI</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_Toc464487849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0" w:history="1">
        <w:r w:rsidR="00313E84" w:rsidRPr="00313E84">
          <w:rPr>
            <w:rStyle w:val="Hyperlink"/>
            <w:rFonts w:ascii="Times New Roman" w:hAnsi="Times New Roman"/>
            <w:caps w:val="0"/>
            <w:noProof/>
            <w:sz w:val="26"/>
            <w:szCs w:val="26"/>
          </w:rPr>
          <w:t>1.3. Kỹ thuật siêu âm cắt lớp dựa trên tán xạ ngược</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_Toc464487850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9</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1" w:history="1">
        <w:r w:rsidR="00313E84" w:rsidRPr="00313E84">
          <w:rPr>
            <w:rStyle w:val="Hyperlink"/>
            <w:rFonts w:ascii="Times New Roman" w:hAnsi="Times New Roman"/>
            <w:caps w:val="0"/>
            <w:noProof/>
            <w:sz w:val="26"/>
            <w:szCs w:val="26"/>
          </w:rPr>
          <w:t>1.</w:t>
        </w:r>
        <w:r w:rsidR="007D5C93">
          <w:rPr>
            <w:rStyle w:val="Hyperlink"/>
            <w:rFonts w:ascii="Times New Roman" w:hAnsi="Times New Roman"/>
            <w:caps w:val="0"/>
            <w:noProof/>
            <w:sz w:val="26"/>
            <w:szCs w:val="26"/>
          </w:rPr>
          <w:t>4</w:t>
        </w:r>
        <w:r w:rsidR="00313E84" w:rsidRPr="00313E84">
          <w:rPr>
            <w:rStyle w:val="Hyperlink"/>
            <w:rFonts w:ascii="Times New Roman" w:hAnsi="Times New Roman"/>
            <w:caps w:val="0"/>
            <w:noProof/>
            <w:sz w:val="26"/>
            <w:szCs w:val="26"/>
          </w:rPr>
          <w:t>. Tổ chức luận văn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_Toc464487851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9</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2" w:history="1">
        <w:r w:rsidR="00313E84" w:rsidRPr="00313E84">
          <w:rPr>
            <w:rStyle w:val="Hyperlink"/>
            <w:rFonts w:ascii="Times New Roman" w:hAnsi="Times New Roman"/>
            <w:caps w:val="0"/>
            <w:noProof/>
            <w:sz w:val="26"/>
            <w:szCs w:val="26"/>
          </w:rPr>
          <w:t>CHƯƠNG II. NGUYÊN LÝ HOẠT ĐỘNG</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_Toc464487852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10</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3" w:history="1">
        <w:r w:rsidR="00313E84" w:rsidRPr="00313E84">
          <w:rPr>
            <w:rStyle w:val="Hyperlink"/>
            <w:rFonts w:ascii="Times New Roman" w:hAnsi="Times New Roman"/>
            <w:caps w:val="0"/>
            <w:noProof/>
            <w:sz w:val="26"/>
            <w:szCs w:val="26"/>
          </w:rPr>
          <w:t>2.1. Ảnh hưởng của mật độ tới sự tạo ảnh</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_Toc464487853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10</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4" w:history="1">
        <w:r w:rsidR="00313E84" w:rsidRPr="00313E84">
          <w:rPr>
            <w:rStyle w:val="Hyperlink"/>
            <w:rFonts w:ascii="Times New Roman" w:hAnsi="Times New Roman"/>
            <w:i/>
            <w:caps w:val="0"/>
            <w:noProof/>
            <w:sz w:val="26"/>
            <w:szCs w:val="26"/>
          </w:rPr>
          <w:t>2.1.1. Ảnh hưởng của mật độ trong trường áp suất bị tán xạ bởi trụ tròn.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_Toc464487854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10</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5" w:history="1">
        <w:r w:rsidR="00313E84" w:rsidRPr="00313E84">
          <w:rPr>
            <w:rStyle w:val="Hyperlink"/>
            <w:rFonts w:ascii="Times New Roman" w:hAnsi="Times New Roman"/>
            <w:i/>
            <w:caps w:val="0"/>
            <w:noProof/>
            <w:sz w:val="26"/>
            <w:szCs w:val="26"/>
          </w:rPr>
          <w:t>2.1.2. Ảnh hưởng của biến đổi mật độ trong tái tạo tốc độ âm thanh sử dụng DBIM.</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_Toc464487855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11</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6" w:history="1">
        <w:r w:rsidR="00313E84" w:rsidRPr="00313E84">
          <w:rPr>
            <w:rStyle w:val="Hyperlink"/>
            <w:rFonts w:ascii="Times New Roman" w:hAnsi="Times New Roman"/>
            <w:caps w:val="0"/>
            <w:noProof/>
            <w:sz w:val="26"/>
            <w:szCs w:val="26"/>
          </w:rPr>
          <w:t>2.2. Phương pháp lặp vi phân Born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_Toc464487856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13</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7" w:history="1">
        <w:r w:rsidR="00313E84" w:rsidRPr="00313E84">
          <w:rPr>
            <w:rStyle w:val="Hyperlink"/>
            <w:rFonts w:ascii="Times New Roman" w:hAnsi="Times New Roman"/>
            <w:caps w:val="0"/>
            <w:noProof/>
            <w:sz w:val="26"/>
            <w:szCs w:val="26"/>
          </w:rPr>
          <w:t>2.3. Bài toán ngược</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_Toc464487857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15</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58" w:history="1">
        <w:r w:rsidR="00313E84" w:rsidRPr="00313E84">
          <w:rPr>
            <w:rStyle w:val="Hyperlink"/>
            <w:rFonts w:ascii="Times New Roman" w:hAnsi="Times New Roman"/>
            <w:caps w:val="0"/>
            <w:noProof/>
            <w:sz w:val="26"/>
            <w:szCs w:val="26"/>
          </w:rPr>
          <w:t>2.4. So sánh phương pháp tạo ảnh tương phản và tạo ảnh mật độ</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_Toc464487858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67" w:history="1">
        <w:r w:rsidR="00313E84" w:rsidRPr="00313E84">
          <w:rPr>
            <w:rStyle w:val="Hyperlink"/>
            <w:rFonts w:ascii="Times New Roman" w:hAnsi="Times New Roman"/>
            <w:caps w:val="0"/>
            <w:noProof/>
            <w:sz w:val="26"/>
            <w:szCs w:val="26"/>
          </w:rPr>
          <w:t>2.5. Mô phỏngtạo ảnh mật độ sử dụng DBIM</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_Toc464487867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68" w:history="1">
        <w:r w:rsidR="00313E84" w:rsidRPr="00313E84">
          <w:rPr>
            <w:rStyle w:val="Hyperlink"/>
            <w:rFonts w:ascii="Times New Roman" w:hAnsi="Times New Roman"/>
            <w:i/>
            <w:caps w:val="0"/>
            <w:noProof/>
            <w:sz w:val="26"/>
            <w:szCs w:val="26"/>
          </w:rPr>
          <w:t>2.5.1. Kịch bản mô phỏng hàm mục tiêu</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_Toc464487868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69" w:history="1">
        <w:r w:rsidR="00313E84" w:rsidRPr="00313E84">
          <w:rPr>
            <w:rStyle w:val="Hyperlink"/>
            <w:rFonts w:ascii="Times New Roman" w:hAnsi="Times New Roman"/>
            <w:i/>
            <w:caps w:val="0"/>
            <w:noProof/>
            <w:sz w:val="26"/>
            <w:szCs w:val="26"/>
          </w:rPr>
          <w:t>2.5.2. Kết quả mô phỏng hàm mục tiêu</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_Toc464487869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17</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2"/>
        <w:ind w:left="0"/>
        <w:rPr>
          <w:rFonts w:ascii="Times New Roman" w:eastAsiaTheme="minorEastAsia" w:hAnsi="Times New Roman"/>
          <w:smallCaps w:val="0"/>
          <w:noProof/>
          <w:sz w:val="26"/>
          <w:szCs w:val="26"/>
        </w:rPr>
      </w:pPr>
      <w:hyperlink w:anchor="_Toc464487870" w:history="1">
        <w:r w:rsidR="00313E84" w:rsidRPr="00313E84">
          <w:rPr>
            <w:rStyle w:val="Hyperlink"/>
            <w:rFonts w:ascii="Times New Roman" w:hAnsi="Times New Roman"/>
            <w:b/>
            <w:smallCaps w:val="0"/>
            <w:noProof/>
            <w:sz w:val="26"/>
            <w:szCs w:val="26"/>
          </w:rPr>
          <w:t xml:space="preserve">3.2. Tìm giá trị </w:t>
        </w:r>
        <w:r w:rsidR="00313E84" w:rsidRPr="00313E84">
          <w:rPr>
            <w:rStyle w:val="Hyperlink"/>
            <w:rFonts w:ascii="Times New Roman" w:hAnsi="Times New Roman"/>
            <w:b/>
            <w:i/>
            <w:smallCaps w:val="0"/>
            <w:noProof/>
            <w:sz w:val="26"/>
            <w:szCs w:val="26"/>
          </w:rPr>
          <w:t>x</w:t>
        </w:r>
        <w:r w:rsidR="00313E84" w:rsidRPr="00313E84">
          <w:rPr>
            <w:rStyle w:val="Hyperlink"/>
            <w:rFonts w:ascii="Times New Roman" w:hAnsi="Times New Roman"/>
            <w:b/>
            <w:smallCaps w:val="0"/>
            <w:noProof/>
            <w:sz w:val="26"/>
            <w:szCs w:val="26"/>
          </w:rPr>
          <w:t xml:space="preserve"> tối ưu.</w:t>
        </w:r>
        <w:r w:rsidR="00313E84" w:rsidRPr="00313E84">
          <w:rPr>
            <w:rFonts w:ascii="Times New Roman" w:hAnsi="Times New Roman"/>
            <w:smallCaps w:val="0"/>
            <w:noProof/>
            <w:webHidden/>
            <w:sz w:val="26"/>
            <w:szCs w:val="26"/>
          </w:rPr>
          <w:tab/>
        </w:r>
        <w:r w:rsidR="003A536E" w:rsidRPr="00313E84">
          <w:rPr>
            <w:rFonts w:ascii="Times New Roman" w:hAnsi="Times New Roman"/>
            <w:smallCaps w:val="0"/>
            <w:noProof/>
            <w:webHidden/>
            <w:sz w:val="26"/>
            <w:szCs w:val="26"/>
          </w:rPr>
          <w:fldChar w:fldCharType="begin"/>
        </w:r>
        <w:r w:rsidR="00313E84" w:rsidRPr="00313E84">
          <w:rPr>
            <w:rFonts w:ascii="Times New Roman" w:hAnsi="Times New Roman"/>
            <w:smallCaps w:val="0"/>
            <w:noProof/>
            <w:webHidden/>
            <w:sz w:val="26"/>
            <w:szCs w:val="26"/>
          </w:rPr>
          <w:instrText xml:space="preserve"> PAGEREF _Toc464487870 \h </w:instrText>
        </w:r>
        <w:r w:rsidR="003A536E" w:rsidRPr="00313E84">
          <w:rPr>
            <w:rFonts w:ascii="Times New Roman" w:hAnsi="Times New Roman"/>
            <w:smallCaps w:val="0"/>
            <w:noProof/>
            <w:webHidden/>
            <w:sz w:val="26"/>
            <w:szCs w:val="26"/>
          </w:rPr>
        </w:r>
        <w:r w:rsidR="003A536E" w:rsidRPr="00313E84">
          <w:rPr>
            <w:rFonts w:ascii="Times New Roman" w:hAnsi="Times New Roman"/>
            <w:smallCaps w:val="0"/>
            <w:noProof/>
            <w:webHidden/>
            <w:sz w:val="26"/>
            <w:szCs w:val="26"/>
          </w:rPr>
          <w:fldChar w:fldCharType="separate"/>
        </w:r>
        <w:r w:rsidR="00527D91">
          <w:rPr>
            <w:rFonts w:ascii="Times New Roman" w:hAnsi="Times New Roman"/>
            <w:smallCaps w:val="0"/>
            <w:noProof/>
            <w:webHidden/>
            <w:sz w:val="26"/>
            <w:szCs w:val="26"/>
          </w:rPr>
          <w:t>22</w:t>
        </w:r>
        <w:r w:rsidR="003A536E" w:rsidRPr="00313E84">
          <w:rPr>
            <w:rFonts w:ascii="Times New Roman" w:hAnsi="Times New Roman"/>
            <w:small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71" w:history="1">
        <w:r w:rsidR="00313E84" w:rsidRPr="00313E84">
          <w:rPr>
            <w:rStyle w:val="Hyperlink"/>
            <w:rFonts w:ascii="Times New Roman" w:hAnsi="Times New Roman"/>
            <w:caps w:val="0"/>
            <w:noProof/>
            <w:sz w:val="26"/>
            <w:szCs w:val="26"/>
          </w:rPr>
          <w:t>CHƯƠNG IV: KẾT QUẢ</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_Toc464487871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26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2"/>
        <w:ind w:left="0"/>
        <w:rPr>
          <w:rFonts w:ascii="Times New Roman" w:eastAsiaTheme="minorEastAsia" w:hAnsi="Times New Roman"/>
          <w:smallCaps w:val="0"/>
          <w:noProof/>
          <w:sz w:val="26"/>
          <w:szCs w:val="26"/>
        </w:rPr>
      </w:pPr>
      <w:hyperlink w:anchor="_Toc464487873" w:history="1">
        <w:r w:rsidR="00313E84" w:rsidRPr="00313E84">
          <w:rPr>
            <w:rStyle w:val="Hyperlink"/>
            <w:rFonts w:ascii="Times New Roman" w:hAnsi="Times New Roman"/>
            <w:b/>
            <w:smallCaps w:val="0"/>
            <w:noProof/>
            <w:sz w:val="26"/>
            <w:szCs w:val="26"/>
          </w:rPr>
          <w:t>4.1. Mô phỏng và đánh giá về mặt thời gian</w:t>
        </w:r>
        <w:r w:rsidR="00313E84" w:rsidRPr="00313E84">
          <w:rPr>
            <w:rFonts w:ascii="Times New Roman" w:hAnsi="Times New Roman"/>
            <w:smallCaps w:val="0"/>
            <w:noProof/>
            <w:webHidden/>
            <w:sz w:val="26"/>
            <w:szCs w:val="26"/>
          </w:rPr>
          <w:tab/>
        </w:r>
        <w:r w:rsidR="003A536E" w:rsidRPr="00313E84">
          <w:rPr>
            <w:rFonts w:ascii="Times New Roman" w:hAnsi="Times New Roman"/>
            <w:smallCaps w:val="0"/>
            <w:noProof/>
            <w:webHidden/>
            <w:sz w:val="26"/>
            <w:szCs w:val="26"/>
          </w:rPr>
          <w:fldChar w:fldCharType="begin"/>
        </w:r>
        <w:r w:rsidR="00313E84" w:rsidRPr="00313E84">
          <w:rPr>
            <w:rFonts w:ascii="Times New Roman" w:hAnsi="Times New Roman"/>
            <w:smallCaps w:val="0"/>
            <w:noProof/>
            <w:webHidden/>
            <w:sz w:val="26"/>
            <w:szCs w:val="26"/>
          </w:rPr>
          <w:instrText xml:space="preserve"> PAGEREF _Toc464487873 \h </w:instrText>
        </w:r>
        <w:r w:rsidR="003A536E" w:rsidRPr="00313E84">
          <w:rPr>
            <w:rFonts w:ascii="Times New Roman" w:hAnsi="Times New Roman"/>
            <w:smallCaps w:val="0"/>
            <w:noProof/>
            <w:webHidden/>
            <w:sz w:val="26"/>
            <w:szCs w:val="26"/>
          </w:rPr>
        </w:r>
        <w:r w:rsidR="003A536E" w:rsidRPr="00313E84">
          <w:rPr>
            <w:rFonts w:ascii="Times New Roman" w:hAnsi="Times New Roman"/>
            <w:smallCaps w:val="0"/>
            <w:noProof/>
            <w:webHidden/>
            <w:sz w:val="26"/>
            <w:szCs w:val="26"/>
          </w:rPr>
          <w:fldChar w:fldCharType="separate"/>
        </w:r>
        <w:r w:rsidR="00527D91">
          <w:rPr>
            <w:rFonts w:ascii="Times New Roman" w:hAnsi="Times New Roman"/>
            <w:smallCaps w:val="0"/>
            <w:noProof/>
            <w:webHidden/>
            <w:sz w:val="26"/>
            <w:szCs w:val="26"/>
          </w:rPr>
          <w:t>26</w:t>
        </w:r>
        <w:r w:rsidR="003A536E" w:rsidRPr="00313E84">
          <w:rPr>
            <w:rFonts w:ascii="Times New Roman" w:hAnsi="Times New Roman"/>
            <w:smallCaps w:val="0"/>
            <w:noProof/>
            <w:webHidden/>
            <w:sz w:val="26"/>
            <w:szCs w:val="26"/>
          </w:rPr>
          <w:fldChar w:fldCharType="end"/>
        </w:r>
      </w:hyperlink>
    </w:p>
    <w:p w:rsidR="00313E84" w:rsidRPr="00313E84" w:rsidRDefault="0058439D" w:rsidP="00313E84">
      <w:pPr>
        <w:pStyle w:val="TOC2"/>
        <w:ind w:left="0"/>
        <w:rPr>
          <w:rFonts w:ascii="Times New Roman" w:eastAsiaTheme="minorEastAsia" w:hAnsi="Times New Roman"/>
          <w:smallCaps w:val="0"/>
          <w:noProof/>
          <w:sz w:val="26"/>
          <w:szCs w:val="26"/>
        </w:rPr>
      </w:pPr>
      <w:hyperlink w:anchor="_Toc464487874" w:history="1">
        <w:r w:rsidR="00313E84" w:rsidRPr="00313E84">
          <w:rPr>
            <w:rStyle w:val="Hyperlink"/>
            <w:rFonts w:ascii="Times New Roman" w:hAnsi="Times New Roman"/>
            <w:b/>
            <w:smallCaps w:val="0"/>
            <w:noProof/>
            <w:sz w:val="26"/>
            <w:szCs w:val="26"/>
          </w:rPr>
          <w:t>4.2. Mô phỏng và đánh giá về mặt chất lượng</w:t>
        </w:r>
        <w:r w:rsidR="00313E84" w:rsidRPr="00313E84">
          <w:rPr>
            <w:rFonts w:ascii="Times New Roman" w:hAnsi="Times New Roman"/>
            <w:smallCaps w:val="0"/>
            <w:noProof/>
            <w:webHidden/>
            <w:sz w:val="26"/>
            <w:szCs w:val="26"/>
          </w:rPr>
          <w:tab/>
        </w:r>
        <w:r w:rsidR="003A536E" w:rsidRPr="00313E84">
          <w:rPr>
            <w:rFonts w:ascii="Times New Roman" w:hAnsi="Times New Roman"/>
            <w:smallCaps w:val="0"/>
            <w:noProof/>
            <w:webHidden/>
            <w:sz w:val="26"/>
            <w:szCs w:val="26"/>
          </w:rPr>
          <w:fldChar w:fldCharType="begin"/>
        </w:r>
        <w:r w:rsidR="00313E84" w:rsidRPr="00313E84">
          <w:rPr>
            <w:rFonts w:ascii="Times New Roman" w:hAnsi="Times New Roman"/>
            <w:smallCaps w:val="0"/>
            <w:noProof/>
            <w:webHidden/>
            <w:sz w:val="26"/>
            <w:szCs w:val="26"/>
          </w:rPr>
          <w:instrText xml:space="preserve"> PAGEREF _Toc464487874 \h </w:instrText>
        </w:r>
        <w:r w:rsidR="003A536E" w:rsidRPr="00313E84">
          <w:rPr>
            <w:rFonts w:ascii="Times New Roman" w:hAnsi="Times New Roman"/>
            <w:smallCaps w:val="0"/>
            <w:noProof/>
            <w:webHidden/>
            <w:sz w:val="26"/>
            <w:szCs w:val="26"/>
          </w:rPr>
        </w:r>
        <w:r w:rsidR="003A536E" w:rsidRPr="00313E84">
          <w:rPr>
            <w:rFonts w:ascii="Times New Roman" w:hAnsi="Times New Roman"/>
            <w:smallCaps w:val="0"/>
            <w:noProof/>
            <w:webHidden/>
            <w:sz w:val="26"/>
            <w:szCs w:val="26"/>
          </w:rPr>
          <w:fldChar w:fldCharType="separate"/>
        </w:r>
        <w:r w:rsidR="00527D91">
          <w:rPr>
            <w:rFonts w:ascii="Times New Roman" w:hAnsi="Times New Roman"/>
            <w:smallCaps w:val="0"/>
            <w:noProof/>
            <w:webHidden/>
            <w:sz w:val="26"/>
            <w:szCs w:val="26"/>
          </w:rPr>
          <w:t>32</w:t>
        </w:r>
        <w:r w:rsidR="003A536E" w:rsidRPr="00313E84">
          <w:rPr>
            <w:rFonts w:ascii="Times New Roman" w:hAnsi="Times New Roman"/>
            <w:small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6"/>
          <w:szCs w:val="26"/>
        </w:rPr>
      </w:pPr>
      <w:hyperlink w:anchor="_Toc464487875" w:history="1">
        <w:r w:rsidR="00313E84" w:rsidRPr="00313E84">
          <w:rPr>
            <w:rStyle w:val="Hyperlink"/>
            <w:rFonts w:ascii="Times New Roman" w:hAnsi="Times New Roman"/>
            <w:caps w:val="0"/>
            <w:noProof/>
            <w:sz w:val="26"/>
            <w:szCs w:val="26"/>
          </w:rPr>
          <w:t>KẾT LUẬN</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_Toc464487875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36</w:t>
        </w:r>
        <w:r w:rsidR="003A536E" w:rsidRPr="00313E84">
          <w:rPr>
            <w:rFonts w:ascii="Times New Roman" w:hAnsi="Times New Roman"/>
            <w:caps w:val="0"/>
            <w:noProof/>
            <w:webHidden/>
            <w:sz w:val="26"/>
            <w:szCs w:val="26"/>
          </w:rPr>
          <w:fldChar w:fldCharType="end"/>
        </w:r>
      </w:hyperlink>
    </w:p>
    <w:p w:rsidR="00313E84" w:rsidRPr="00313E84" w:rsidRDefault="0058439D" w:rsidP="00313E84">
      <w:pPr>
        <w:pStyle w:val="TOC1"/>
        <w:spacing w:before="0" w:after="0"/>
        <w:rPr>
          <w:rFonts w:ascii="Times New Roman" w:eastAsiaTheme="minorEastAsia" w:hAnsi="Times New Roman"/>
          <w:b w:val="0"/>
          <w:bCs w:val="0"/>
          <w:caps w:val="0"/>
          <w:noProof/>
          <w:sz w:val="22"/>
          <w:szCs w:val="22"/>
        </w:rPr>
      </w:pPr>
      <w:hyperlink w:anchor="_Toc464487876" w:history="1">
        <w:r w:rsidR="00313E84" w:rsidRPr="00313E84">
          <w:rPr>
            <w:rStyle w:val="Hyperlink"/>
            <w:rFonts w:ascii="Times New Roman" w:hAnsi="Times New Roman"/>
            <w:caps w:val="0"/>
            <w:noProof/>
            <w:sz w:val="26"/>
            <w:szCs w:val="26"/>
          </w:rPr>
          <w:t>TÀI LIỆU THAM KHẢO</w:t>
        </w:r>
        <w:r w:rsidR="00313E84" w:rsidRPr="00313E84">
          <w:rPr>
            <w:rFonts w:ascii="Times New Roman" w:hAnsi="Times New Roman"/>
            <w:caps w:val="0"/>
            <w:noProof/>
            <w:webHidden/>
            <w:sz w:val="26"/>
            <w:szCs w:val="26"/>
          </w:rPr>
          <w:tab/>
        </w:r>
        <w:r w:rsidR="003A536E" w:rsidRPr="00313E84">
          <w:rPr>
            <w:rFonts w:ascii="Times New Roman" w:hAnsi="Times New Roman"/>
            <w:caps w:val="0"/>
            <w:noProof/>
            <w:webHidden/>
            <w:sz w:val="26"/>
            <w:szCs w:val="26"/>
          </w:rPr>
          <w:fldChar w:fldCharType="begin"/>
        </w:r>
        <w:r w:rsidR="00313E84" w:rsidRPr="00313E84">
          <w:rPr>
            <w:rFonts w:ascii="Times New Roman" w:hAnsi="Times New Roman"/>
            <w:caps w:val="0"/>
            <w:noProof/>
            <w:webHidden/>
            <w:sz w:val="26"/>
            <w:szCs w:val="26"/>
          </w:rPr>
          <w:instrText xml:space="preserve"> PAGEREF _Toc464487876 \h </w:instrText>
        </w:r>
        <w:r w:rsidR="003A536E" w:rsidRPr="00313E84">
          <w:rPr>
            <w:rFonts w:ascii="Times New Roman" w:hAnsi="Times New Roman"/>
            <w:caps w:val="0"/>
            <w:noProof/>
            <w:webHidden/>
            <w:sz w:val="26"/>
            <w:szCs w:val="26"/>
          </w:rPr>
        </w:r>
        <w:r w:rsidR="003A536E" w:rsidRPr="00313E84">
          <w:rPr>
            <w:rFonts w:ascii="Times New Roman" w:hAnsi="Times New Roman"/>
            <w:caps w:val="0"/>
            <w:noProof/>
            <w:webHidden/>
            <w:sz w:val="26"/>
            <w:szCs w:val="26"/>
          </w:rPr>
          <w:fldChar w:fldCharType="separate"/>
        </w:r>
        <w:r w:rsidR="00527D91">
          <w:rPr>
            <w:rFonts w:ascii="Times New Roman" w:hAnsi="Times New Roman"/>
            <w:caps w:val="0"/>
            <w:noProof/>
            <w:webHidden/>
            <w:sz w:val="26"/>
            <w:szCs w:val="26"/>
          </w:rPr>
          <w:t>37</w:t>
        </w:r>
        <w:r w:rsidR="003A536E" w:rsidRPr="00313E84">
          <w:rPr>
            <w:rFonts w:ascii="Times New Roman" w:hAnsi="Times New Roman"/>
            <w:caps w:val="0"/>
            <w:noProof/>
            <w:webHidden/>
            <w:sz w:val="26"/>
            <w:szCs w:val="26"/>
          </w:rPr>
          <w:fldChar w:fldCharType="end"/>
        </w:r>
      </w:hyperlink>
    </w:p>
    <w:p w:rsidR="00313E84" w:rsidRPr="00313E84" w:rsidRDefault="003A536E" w:rsidP="00313E84">
      <w:r>
        <w:fldChar w:fldCharType="end"/>
      </w:r>
    </w:p>
    <w:p w:rsidR="00127AAA" w:rsidRPr="00127AAA" w:rsidRDefault="00127AAA" w:rsidP="00127AAA">
      <w:pPr>
        <w:rPr>
          <w:sz w:val="4"/>
        </w:rPr>
      </w:pPr>
    </w:p>
    <w:p w:rsidR="00186429" w:rsidRPr="00EA57B7" w:rsidRDefault="00186429" w:rsidP="00127AAA">
      <w:pPr>
        <w:pStyle w:val="Heading1"/>
        <w:keepNext w:val="0"/>
        <w:keepLines w:val="0"/>
        <w:spacing w:before="60" w:after="60" w:line="312" w:lineRule="auto"/>
        <w:ind w:firstLine="0"/>
        <w:jc w:val="center"/>
        <w:rPr>
          <w:color w:val="auto"/>
          <w:sz w:val="36"/>
          <w:szCs w:val="36"/>
        </w:rPr>
      </w:pPr>
      <w:r>
        <w:rPr>
          <w:b w:val="0"/>
          <w:szCs w:val="26"/>
        </w:rPr>
        <w:br w:type="page"/>
      </w:r>
      <w:bookmarkStart w:id="15" w:name="_Toc356147526"/>
      <w:bookmarkStart w:id="16" w:name="_Toc452037738"/>
      <w:bookmarkStart w:id="17" w:name="_Toc464487840"/>
      <w:r w:rsidRPr="00EA57B7">
        <w:rPr>
          <w:color w:val="auto"/>
          <w:sz w:val="36"/>
          <w:szCs w:val="36"/>
        </w:rPr>
        <w:lastRenderedPageBreak/>
        <w:t>DANH MỤC CÁC KÝ HIỆU VÀ CHỮ VIẾT TẮT</w:t>
      </w:r>
      <w:bookmarkEnd w:id="15"/>
      <w:bookmarkEnd w:id="16"/>
      <w:bookmarkEnd w:id="17"/>
    </w:p>
    <w:p w:rsidR="00186429" w:rsidRDefault="00186429" w:rsidP="00186429">
      <w:pPr>
        <w:spacing w:line="312" w:lineRule="auto"/>
        <w:jc w:val="center"/>
      </w:pPr>
    </w:p>
    <w:tbl>
      <w:tblPr>
        <w:tblStyle w:val="TableGrid"/>
        <w:tblW w:w="0" w:type="auto"/>
        <w:tblLook w:val="04A0" w:firstRow="1" w:lastRow="0" w:firstColumn="1" w:lastColumn="0" w:noHBand="0" w:noVBand="1"/>
      </w:tblPr>
      <w:tblGrid>
        <w:gridCol w:w="1951"/>
        <w:gridCol w:w="1985"/>
        <w:gridCol w:w="5244"/>
      </w:tblGrid>
      <w:tr w:rsidR="00186429" w:rsidTr="00186429">
        <w:tc>
          <w:tcPr>
            <w:tcW w:w="1951" w:type="dxa"/>
          </w:tcPr>
          <w:p w:rsidR="00186429" w:rsidRDefault="00186429" w:rsidP="00186429">
            <w:pPr>
              <w:spacing w:line="312" w:lineRule="auto"/>
              <w:ind w:firstLine="0"/>
              <w:jc w:val="center"/>
            </w:pPr>
            <w:r w:rsidRPr="00EA57B7">
              <w:rPr>
                <w:b/>
              </w:rPr>
              <w:t xml:space="preserve">Ký </w:t>
            </w:r>
            <w:r>
              <w:rPr>
                <w:b/>
              </w:rPr>
              <w:t>h</w:t>
            </w:r>
            <w:r w:rsidRPr="00EA57B7">
              <w:rPr>
                <w:b/>
              </w:rPr>
              <w:t>iệu</w:t>
            </w:r>
          </w:p>
        </w:tc>
        <w:tc>
          <w:tcPr>
            <w:tcW w:w="1985" w:type="dxa"/>
          </w:tcPr>
          <w:p w:rsidR="00186429" w:rsidRDefault="00186429" w:rsidP="00186429">
            <w:pPr>
              <w:spacing w:line="312" w:lineRule="auto"/>
              <w:ind w:firstLine="0"/>
              <w:jc w:val="center"/>
            </w:pPr>
            <w:r w:rsidRPr="00EA57B7">
              <w:rPr>
                <w:b/>
              </w:rPr>
              <w:t>Đơn vị</w:t>
            </w:r>
          </w:p>
        </w:tc>
        <w:tc>
          <w:tcPr>
            <w:tcW w:w="5244" w:type="dxa"/>
          </w:tcPr>
          <w:p w:rsidR="00186429" w:rsidRDefault="00186429" w:rsidP="00186429">
            <w:pPr>
              <w:spacing w:line="312" w:lineRule="auto"/>
              <w:ind w:firstLine="0"/>
              <w:jc w:val="center"/>
            </w:pPr>
            <w:r w:rsidRPr="00EA57B7">
              <w:rPr>
                <w:b/>
              </w:rPr>
              <w:t>Ý nghĩa</w:t>
            </w:r>
          </w:p>
        </w:tc>
      </w:tr>
      <w:tr w:rsidR="00186429" w:rsidTr="00186429">
        <w:tc>
          <w:tcPr>
            <w:tcW w:w="1951" w:type="dxa"/>
          </w:tcPr>
          <w:p w:rsidR="00186429" w:rsidRDefault="00186429" w:rsidP="00186429">
            <w:pPr>
              <w:spacing w:line="312" w:lineRule="auto"/>
              <w:ind w:firstLine="0"/>
              <w:jc w:val="center"/>
            </w:pPr>
            <w:r w:rsidRPr="00EA57B7">
              <w:t>DBIM</w:t>
            </w:r>
          </w:p>
          <w:p w:rsidR="00186429" w:rsidRDefault="0058439D" w:rsidP="00186429">
            <w:pPr>
              <w:spacing w:line="312" w:lineRule="auto"/>
              <w:ind w:firstLine="0"/>
              <w:jc w:val="center"/>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oMath>
            </m:oMathPara>
          </w:p>
          <w:p w:rsidR="00186429" w:rsidRDefault="0058439D" w:rsidP="00186429">
            <w:pPr>
              <w:spacing w:line="312" w:lineRule="auto"/>
              <w:ind w:firstLine="0"/>
              <w:jc w:val="cente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r</m:t>
                    </m:r>
                  </m:sub>
                </m:sSub>
              </m:oMath>
            </m:oMathPara>
          </w:p>
          <w:p w:rsidR="00186429" w:rsidRDefault="00186429" w:rsidP="00186429">
            <w:pPr>
              <w:spacing w:line="312" w:lineRule="auto"/>
              <w:ind w:firstLine="0"/>
              <w:jc w:val="center"/>
            </w:pPr>
            <m:oMathPara>
              <m:oMath>
                <m:r>
                  <w:rPr>
                    <w:rFonts w:ascii="Cambria Math" w:eastAsiaTheme="minorEastAsia" w:hAnsi="Cambria Math"/>
                  </w:rPr>
                  <m:t>h</m:t>
                </m:r>
              </m:oMath>
            </m:oMathPara>
          </w:p>
          <w:p w:rsidR="00186429" w:rsidRDefault="00186429" w:rsidP="00186429">
            <w:pPr>
              <w:spacing w:line="312" w:lineRule="auto"/>
              <w:ind w:firstLine="0"/>
              <w:jc w:val="center"/>
              <w:rPr>
                <w:rFonts w:eastAsiaTheme="minorEastAsia"/>
              </w:rPr>
            </w:pPr>
            <w:r w:rsidRPr="00EA57B7">
              <w:rPr>
                <w:rFonts w:eastAsiaTheme="minorEastAsia"/>
              </w:rPr>
              <w:t>N</w:t>
            </w:r>
          </w:p>
          <w:p w:rsidR="00186429" w:rsidRDefault="0058439D" w:rsidP="00186429">
            <w:pPr>
              <w:spacing w:line="312" w:lineRule="auto"/>
              <w:ind w:firstLine="0"/>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oMath>
            </m:oMathPara>
          </w:p>
          <w:p w:rsidR="00186429" w:rsidRDefault="0058439D" w:rsidP="00186429">
            <w:pPr>
              <w:spacing w:line="312" w:lineRule="auto"/>
              <w:ind w:firstLine="0"/>
              <w:jc w:val="center"/>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oMath>
            </m:oMathPara>
          </w:p>
          <w:p w:rsidR="00186429" w:rsidRDefault="00186429" w:rsidP="00186429">
            <w:pPr>
              <w:spacing w:line="312" w:lineRule="auto"/>
              <w:ind w:firstLine="0"/>
              <w:jc w:val="center"/>
              <w:rPr>
                <w:rFonts w:eastAsiaTheme="minorEastAsia"/>
              </w:rPr>
            </w:pPr>
            <m:oMathPara>
              <m:oMath>
                <m:r>
                  <w:rPr>
                    <w:rFonts w:ascii="Cambria Math" w:eastAsiaTheme="minorEastAsia" w:hAnsi="Cambria Math"/>
                  </w:rPr>
                  <m:t>O(</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m:oMathPara>
          </w:p>
          <w:p w:rsidR="00186429" w:rsidRDefault="0058439D" w:rsidP="00186429">
            <w:pPr>
              <w:spacing w:line="312" w:lineRule="auto"/>
              <w:ind w:firstLine="0"/>
              <w:jc w:val="center"/>
              <w:rPr>
                <w:b/>
              </w:rPr>
            </w:pPr>
            <m:oMathPara>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inc</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m:oMathPara>
          </w:p>
          <w:p w:rsidR="00186429" w:rsidRDefault="00186429" w:rsidP="00186429">
            <w:pPr>
              <w:spacing w:line="312" w:lineRule="auto"/>
              <w:ind w:firstLine="0"/>
              <w:jc w:val="center"/>
              <w:rPr>
                <w:b/>
              </w:rPr>
            </w:pPr>
            <m:oMathPara>
              <m:oMath>
                <m:r>
                  <w:rPr>
                    <w:rFonts w:ascii="Cambria Math" w:eastAsiaTheme="minorEastAsia" w:hAnsi="Cambria Math"/>
                  </w:rPr>
                  <m:t>p(</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m:oMathPara>
          </w:p>
          <w:p w:rsidR="00186429" w:rsidRDefault="0058439D" w:rsidP="00186429">
            <w:pPr>
              <w:spacing w:line="312" w:lineRule="auto"/>
              <w:ind w:firstLine="0"/>
              <w:jc w:val="center"/>
              <w:rPr>
                <w:b/>
              </w:rPr>
            </w:pPr>
            <m:oMathPara>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sc</m:t>
                    </m:r>
                  </m:sup>
                </m:sSup>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r</m:t>
                    </m:r>
                  </m:e>
                </m:acc>
                <m:r>
                  <w:rPr>
                    <w:rFonts w:ascii="Cambria Math" w:eastAsiaTheme="minorEastAsia" w:hAnsi="Cambria Math"/>
                  </w:rPr>
                  <m:t>)</m:t>
                </m:r>
              </m:oMath>
            </m:oMathPara>
          </w:p>
          <w:p w:rsidR="00186429" w:rsidRDefault="0058439D" w:rsidP="00186429">
            <w:pPr>
              <w:spacing w:line="312" w:lineRule="auto"/>
              <w:ind w:firstLine="0"/>
              <w:jc w:val="center"/>
              <w:rPr>
                <w:b/>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m:oMathPara>
          </w:p>
          <w:p w:rsidR="006475E2" w:rsidRDefault="0058439D" w:rsidP="006475E2">
            <w:pPr>
              <w:spacing w:line="312" w:lineRule="auto"/>
              <w:ind w:firstLine="0"/>
              <w:jc w:val="cente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oMath>
            </m:oMathPara>
          </w:p>
          <w:p w:rsidR="0055110E" w:rsidRPr="0055110E" w:rsidRDefault="0058439D" w:rsidP="006475E2">
            <w:pPr>
              <w:spacing w:line="312" w:lineRule="auto"/>
              <w:ind w:firstLine="0"/>
              <w:jc w:val="center"/>
            </w:pPr>
            <m:oMathPara>
              <m:oMath>
                <m:sSub>
                  <m:sSubPr>
                    <m:ctrlPr>
                      <w:rPr>
                        <w:rFonts w:ascii="Cambria Math" w:hAnsi="Cambria Math"/>
                        <w:i/>
                      </w:rPr>
                    </m:ctrlPr>
                  </m:sSubPr>
                  <m:e>
                    <m:r>
                      <w:rPr>
                        <w:rFonts w:ascii="Cambria Math" w:hAnsi="Cambria Math"/>
                      </w:rPr>
                      <m:t>ρ</m:t>
                    </m:r>
                  </m:e>
                  <m:sub>
                    <m:r>
                      <w:rPr>
                        <w:rFonts w:ascii="Cambria Math" w:hAnsi="Cambria Math"/>
                      </w:rPr>
                      <m:t>0</m:t>
                    </m:r>
                  </m:sub>
                </m:sSub>
              </m:oMath>
            </m:oMathPara>
          </w:p>
          <w:p w:rsidR="00186429" w:rsidRDefault="0055110E" w:rsidP="0055110E">
            <w:pPr>
              <w:spacing w:line="312" w:lineRule="auto"/>
              <w:ind w:firstLine="0"/>
              <w:jc w:val="center"/>
              <w:rPr>
                <w:b/>
              </w:rPr>
            </w:pPr>
            <m:oMath>
              <m:r>
                <w:rPr>
                  <w:rFonts w:ascii="Cambria Math" w:hAnsi="Cambria Math"/>
                  <w:sz w:val="28"/>
                  <w:szCs w:val="28"/>
                </w:rPr>
                <m:t>ρ</m:t>
              </m:r>
            </m:oMath>
            <w:r w:rsidRPr="00CD2BF9">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r</m:t>
                  </m:r>
                </m:e>
              </m:acc>
            </m:oMath>
            <w:r w:rsidRPr="00CD2BF9">
              <w:rPr>
                <w:sz w:val="28"/>
                <w:szCs w:val="28"/>
              </w:rPr>
              <w:t>)</w:t>
            </w:r>
          </w:p>
          <w:p w:rsidR="0055110E" w:rsidRPr="00EA57B7" w:rsidRDefault="0055110E" w:rsidP="00186429">
            <w:pPr>
              <w:spacing w:line="312" w:lineRule="auto"/>
              <w:ind w:firstLine="0"/>
              <w:rPr>
                <w:b/>
              </w:rPr>
            </w:pPr>
          </w:p>
        </w:tc>
        <w:tc>
          <w:tcPr>
            <w:tcW w:w="1985" w:type="dxa"/>
          </w:tcPr>
          <w:p w:rsidR="00186429" w:rsidRDefault="00186429" w:rsidP="00186429">
            <w:pPr>
              <w:spacing w:line="312" w:lineRule="auto"/>
              <w:ind w:firstLine="0"/>
              <w:jc w:val="center"/>
              <w:rPr>
                <w:b/>
              </w:rPr>
            </w:pPr>
          </w:p>
          <w:p w:rsidR="00186429" w:rsidRDefault="00186429" w:rsidP="00186429">
            <w:pPr>
              <w:spacing w:line="312" w:lineRule="auto"/>
              <w:ind w:firstLine="0"/>
              <w:jc w:val="center"/>
              <w:rPr>
                <w:b/>
              </w:rPr>
            </w:pPr>
          </w:p>
          <w:p w:rsidR="00186429" w:rsidRDefault="00186429" w:rsidP="00186429">
            <w:pPr>
              <w:spacing w:line="312" w:lineRule="auto"/>
              <w:ind w:firstLine="0"/>
              <w:jc w:val="center"/>
              <w:rPr>
                <w:b/>
              </w:rPr>
            </w:pPr>
          </w:p>
          <w:p w:rsidR="00186429" w:rsidRDefault="00186429" w:rsidP="00186429">
            <w:pPr>
              <w:spacing w:line="312" w:lineRule="auto"/>
              <w:ind w:firstLine="0"/>
              <w:jc w:val="center"/>
              <w:rPr>
                <w:b/>
              </w:rPr>
            </w:pPr>
            <w:r w:rsidRPr="00EA57B7">
              <w:rPr>
                <w:rFonts w:eastAsiaTheme="minorEastAsia"/>
              </w:rPr>
              <w:t>mm</w:t>
            </w:r>
          </w:p>
          <w:p w:rsidR="00186429" w:rsidRDefault="00186429" w:rsidP="00186429">
            <w:pPr>
              <w:spacing w:line="312" w:lineRule="auto"/>
              <w:ind w:firstLine="0"/>
              <w:jc w:val="center"/>
              <w:rPr>
                <w:b/>
              </w:rPr>
            </w:pPr>
          </w:p>
          <w:p w:rsidR="00186429" w:rsidRDefault="00186429" w:rsidP="00186429">
            <w:pPr>
              <w:spacing w:line="312" w:lineRule="auto"/>
              <w:ind w:firstLine="0"/>
              <w:jc w:val="center"/>
              <w:rPr>
                <w:b/>
              </w:rPr>
            </w:pPr>
            <w:r w:rsidRPr="00EA57B7">
              <w:rPr>
                <w:rFonts w:eastAsiaTheme="minorEastAsia"/>
              </w:rPr>
              <w:t>m/s</w:t>
            </w:r>
          </w:p>
          <w:p w:rsidR="00186429" w:rsidRDefault="00186429" w:rsidP="00186429">
            <w:pPr>
              <w:spacing w:line="312" w:lineRule="auto"/>
              <w:ind w:firstLine="0"/>
              <w:jc w:val="center"/>
              <w:rPr>
                <w:b/>
              </w:rPr>
            </w:pPr>
            <w:r w:rsidRPr="00EA57B7">
              <w:rPr>
                <w:rFonts w:eastAsiaTheme="minorEastAsia"/>
              </w:rPr>
              <w:t>m/s</w:t>
            </w:r>
          </w:p>
          <w:p w:rsidR="00186429" w:rsidRDefault="0058439D" w:rsidP="00186429">
            <w:pPr>
              <w:spacing w:line="312" w:lineRule="auto"/>
              <w:ind w:firstLine="0"/>
              <w:jc w:val="center"/>
              <w:rPr>
                <w:b/>
              </w:rPr>
            </w:pPr>
            <m:oMathPara>
              <m:oMath>
                <m:sSup>
                  <m:sSupPr>
                    <m:ctrlPr>
                      <w:rPr>
                        <w:rFonts w:ascii="Cambria Math" w:eastAsiaTheme="minorEastAsia" w:hAnsi="Cambria Math"/>
                        <w:i/>
                      </w:rPr>
                    </m:ctrlPr>
                  </m:sSupPr>
                  <m:e>
                    <m:r>
                      <w:rPr>
                        <w:rFonts w:ascii="Cambria Math" w:eastAsiaTheme="minorEastAsia" w:hAnsi="Cambria Math"/>
                      </w:rPr>
                      <m:t>(rad/m)</m:t>
                    </m:r>
                  </m:e>
                  <m:sup>
                    <m:r>
                      <w:rPr>
                        <w:rFonts w:ascii="Cambria Math" w:eastAsiaTheme="minorEastAsia" w:hAnsi="Cambria Math"/>
                      </w:rPr>
                      <m:t>2</m:t>
                    </m:r>
                  </m:sup>
                </m:sSup>
              </m:oMath>
            </m:oMathPara>
          </w:p>
          <w:p w:rsidR="00186429" w:rsidRDefault="00186429" w:rsidP="00186429">
            <w:pPr>
              <w:spacing w:line="312" w:lineRule="auto"/>
              <w:ind w:firstLine="0"/>
              <w:jc w:val="center"/>
              <w:rPr>
                <w:b/>
              </w:rPr>
            </w:pPr>
            <w:r w:rsidRPr="00EA57B7">
              <w:rPr>
                <w:rFonts w:eastAsiaTheme="minorEastAsia"/>
              </w:rPr>
              <w:t>Pa</w:t>
            </w:r>
          </w:p>
          <w:p w:rsidR="00186429" w:rsidRDefault="00186429" w:rsidP="00186429">
            <w:pPr>
              <w:spacing w:line="312" w:lineRule="auto"/>
              <w:ind w:firstLine="0"/>
              <w:jc w:val="center"/>
              <w:rPr>
                <w:b/>
              </w:rPr>
            </w:pPr>
            <w:r w:rsidRPr="00EA57B7">
              <w:rPr>
                <w:rFonts w:eastAsiaTheme="minorEastAsia"/>
              </w:rPr>
              <w:t>Pa</w:t>
            </w:r>
          </w:p>
          <w:p w:rsidR="00186429" w:rsidRDefault="00186429" w:rsidP="00186429">
            <w:pPr>
              <w:spacing w:line="312" w:lineRule="auto"/>
              <w:ind w:firstLine="0"/>
              <w:jc w:val="center"/>
              <w:rPr>
                <w:b/>
              </w:rPr>
            </w:pPr>
            <w:r w:rsidRPr="00EA57B7">
              <w:rPr>
                <w:rFonts w:eastAsiaTheme="minorEastAsia"/>
              </w:rPr>
              <w:t>Pa</w:t>
            </w:r>
          </w:p>
          <w:p w:rsidR="00186429" w:rsidRDefault="00186429" w:rsidP="00186429">
            <w:pPr>
              <w:spacing w:line="312" w:lineRule="auto"/>
              <w:ind w:firstLine="0"/>
              <w:jc w:val="center"/>
              <w:rPr>
                <w:rFonts w:eastAsiaTheme="minorEastAsia"/>
              </w:rPr>
            </w:pPr>
            <w:r w:rsidRPr="00EA57B7">
              <w:rPr>
                <w:rFonts w:eastAsiaTheme="minorEastAsia"/>
              </w:rPr>
              <w:t>rad/m</w:t>
            </w:r>
          </w:p>
          <w:p w:rsidR="006475E2" w:rsidRDefault="006475E2" w:rsidP="00186429">
            <w:pPr>
              <w:spacing w:line="312" w:lineRule="auto"/>
              <w:ind w:firstLine="0"/>
              <w:jc w:val="center"/>
              <w:rPr>
                <w:rFonts w:eastAsiaTheme="minorEastAsia"/>
              </w:rPr>
            </w:pPr>
            <w:r w:rsidRPr="00EA57B7">
              <w:rPr>
                <w:rFonts w:eastAsiaTheme="minorEastAsia"/>
              </w:rPr>
              <w:t>rad/m</w:t>
            </w:r>
          </w:p>
          <w:p w:rsidR="007D5C93" w:rsidRDefault="007D5C93" w:rsidP="00186429">
            <w:pPr>
              <w:spacing w:line="312" w:lineRule="auto"/>
              <w:ind w:firstLine="0"/>
              <w:jc w:val="center"/>
              <w:rPr>
                <w:rFonts w:eastAsiaTheme="minorEastAsia"/>
                <w:vertAlign w:val="superscript"/>
              </w:rPr>
            </w:pPr>
            <w:r>
              <w:rPr>
                <w:rFonts w:eastAsiaTheme="minorEastAsia"/>
              </w:rPr>
              <w:t>kg.m</w:t>
            </w:r>
            <w:r w:rsidRPr="007D5C93">
              <w:rPr>
                <w:rFonts w:eastAsiaTheme="minorEastAsia"/>
                <w:vertAlign w:val="superscript"/>
              </w:rPr>
              <w:t>-3</w:t>
            </w:r>
          </w:p>
          <w:p w:rsidR="007D5C93" w:rsidRPr="00EA57B7" w:rsidRDefault="007D5C93" w:rsidP="00186429">
            <w:pPr>
              <w:spacing w:line="312" w:lineRule="auto"/>
              <w:ind w:firstLine="0"/>
              <w:jc w:val="center"/>
              <w:rPr>
                <w:b/>
              </w:rPr>
            </w:pPr>
            <w:r>
              <w:rPr>
                <w:rFonts w:eastAsiaTheme="minorEastAsia"/>
              </w:rPr>
              <w:t>kg.m</w:t>
            </w:r>
            <w:r w:rsidRPr="007D5C93">
              <w:rPr>
                <w:rFonts w:eastAsiaTheme="minorEastAsia"/>
                <w:vertAlign w:val="superscript"/>
              </w:rPr>
              <w:t>-3</w:t>
            </w:r>
          </w:p>
        </w:tc>
        <w:tc>
          <w:tcPr>
            <w:tcW w:w="5244" w:type="dxa"/>
          </w:tcPr>
          <w:p w:rsidR="00186429" w:rsidRDefault="00186429" w:rsidP="00186429">
            <w:pPr>
              <w:spacing w:line="312" w:lineRule="auto"/>
              <w:ind w:firstLine="0"/>
            </w:pPr>
            <w:r w:rsidRPr="00EA57B7">
              <w:t>Distorted Born Iterative Method</w:t>
            </w:r>
          </w:p>
          <w:p w:rsidR="00186429" w:rsidRDefault="00186429" w:rsidP="00186429">
            <w:pPr>
              <w:spacing w:line="312" w:lineRule="auto"/>
              <w:ind w:firstLine="0"/>
            </w:pPr>
            <w:r w:rsidRPr="00EA57B7">
              <w:rPr>
                <w:rFonts w:eastAsiaTheme="minorEastAsia"/>
              </w:rPr>
              <w:t>Số lượng máy phát</w:t>
            </w:r>
          </w:p>
          <w:p w:rsidR="00186429" w:rsidRDefault="00186429" w:rsidP="00186429">
            <w:pPr>
              <w:spacing w:line="312" w:lineRule="auto"/>
              <w:ind w:firstLine="0"/>
            </w:pPr>
            <w:r w:rsidRPr="00EA57B7">
              <w:rPr>
                <w:rFonts w:eastAsiaTheme="minorEastAsia"/>
              </w:rPr>
              <w:t>Số lượng máy thu</w:t>
            </w:r>
          </w:p>
          <w:p w:rsidR="00186429" w:rsidRDefault="00186429" w:rsidP="00186429">
            <w:pPr>
              <w:spacing w:line="312" w:lineRule="auto"/>
              <w:ind w:firstLine="0"/>
            </w:pPr>
            <w:r w:rsidRPr="00EA57B7">
              <w:rPr>
                <w:rFonts w:eastAsiaTheme="minorEastAsia"/>
              </w:rPr>
              <w:t>Là kích thước của một ô (pixel)</w:t>
            </w:r>
          </w:p>
          <w:p w:rsidR="00186429" w:rsidRDefault="00186429" w:rsidP="00186429">
            <w:pPr>
              <w:spacing w:line="312" w:lineRule="auto"/>
              <w:ind w:firstLine="0"/>
            </w:pPr>
            <w:r w:rsidRPr="00EA57B7">
              <w:rPr>
                <w:rFonts w:eastAsiaTheme="minorEastAsia"/>
              </w:rPr>
              <w:t>Số lượng ô (pixel) theo chiều dọc/ngang</w:t>
            </w:r>
          </w:p>
          <w:p w:rsidR="00186429" w:rsidRDefault="00186429" w:rsidP="00186429">
            <w:pPr>
              <w:spacing w:line="312" w:lineRule="auto"/>
              <w:ind w:firstLine="0"/>
            </w:pPr>
            <w:r w:rsidRPr="00EA57B7">
              <w:rPr>
                <w:rFonts w:eastAsiaTheme="minorEastAsia"/>
              </w:rPr>
              <w:t>Vận tốc truyền sóng trong môi trường chuẩn</w:t>
            </w:r>
          </w:p>
          <w:p w:rsidR="00186429" w:rsidRDefault="00186429" w:rsidP="00186429">
            <w:pPr>
              <w:spacing w:line="312" w:lineRule="auto"/>
              <w:ind w:firstLine="0"/>
            </w:pPr>
            <w:r w:rsidRPr="00EA57B7">
              <w:rPr>
                <w:rFonts w:eastAsiaTheme="minorEastAsia"/>
              </w:rPr>
              <w:t>Vận tốc truyền sóng trong đối tượng</w:t>
            </w:r>
          </w:p>
          <w:p w:rsidR="00186429" w:rsidRDefault="00186429" w:rsidP="00186429">
            <w:pPr>
              <w:spacing w:line="312" w:lineRule="auto"/>
              <w:ind w:firstLine="0"/>
            </w:pPr>
            <w:r w:rsidRPr="00EA57B7">
              <w:rPr>
                <w:rFonts w:eastAsiaTheme="minorEastAsia"/>
              </w:rPr>
              <w:t>Hàm mục tiêu</w:t>
            </w:r>
          </w:p>
          <w:p w:rsidR="00186429" w:rsidRDefault="00186429" w:rsidP="00186429">
            <w:pPr>
              <w:spacing w:line="312" w:lineRule="auto"/>
              <w:ind w:firstLine="0"/>
            </w:pPr>
            <w:r w:rsidRPr="00EA57B7">
              <w:rPr>
                <w:rFonts w:eastAsiaTheme="minorEastAsia"/>
              </w:rPr>
              <w:t>Sóng tới (tín hiệu tới)</w:t>
            </w:r>
          </w:p>
          <w:p w:rsidR="00186429" w:rsidRDefault="00186429" w:rsidP="00186429">
            <w:pPr>
              <w:spacing w:line="312" w:lineRule="auto"/>
              <w:ind w:firstLine="0"/>
            </w:pPr>
            <w:r w:rsidRPr="00EA57B7">
              <w:rPr>
                <w:rFonts w:eastAsiaTheme="minorEastAsia"/>
              </w:rPr>
              <w:t>Tín hiệu tổng</w:t>
            </w:r>
          </w:p>
          <w:p w:rsidR="00186429" w:rsidRDefault="00186429" w:rsidP="00186429">
            <w:pPr>
              <w:spacing w:line="312" w:lineRule="auto"/>
              <w:ind w:firstLine="0"/>
            </w:pPr>
            <w:r w:rsidRPr="00EA57B7">
              <w:rPr>
                <w:rFonts w:eastAsiaTheme="minorEastAsia"/>
              </w:rPr>
              <w:t>Tín hiệu tán xạ</w:t>
            </w:r>
          </w:p>
          <w:p w:rsidR="00186429" w:rsidRDefault="00186429" w:rsidP="00186429">
            <w:pPr>
              <w:spacing w:line="312" w:lineRule="auto"/>
              <w:ind w:firstLine="0"/>
              <w:rPr>
                <w:rFonts w:eastAsiaTheme="minorEastAsia"/>
              </w:rPr>
            </w:pPr>
            <w:r w:rsidRPr="00EA57B7">
              <w:rPr>
                <w:rFonts w:eastAsiaTheme="minorEastAsia"/>
              </w:rPr>
              <w:t>Số sóng</w:t>
            </w:r>
            <w:r w:rsidR="0055110E">
              <w:rPr>
                <w:rFonts w:eastAsiaTheme="minorEastAsia"/>
              </w:rPr>
              <w:t>trong môi trường chuẩn</w:t>
            </w:r>
          </w:p>
          <w:p w:rsidR="0055110E" w:rsidRDefault="0055110E" w:rsidP="00186429">
            <w:pPr>
              <w:spacing w:line="312" w:lineRule="auto"/>
              <w:ind w:firstLine="0"/>
              <w:rPr>
                <w:rFonts w:eastAsiaTheme="minorEastAsia"/>
              </w:rPr>
            </w:pPr>
            <w:r>
              <w:rPr>
                <w:rFonts w:eastAsiaTheme="minorEastAsia"/>
              </w:rPr>
              <w:t>Số sóng trong đối tượng</w:t>
            </w:r>
          </w:p>
          <w:p w:rsidR="00DA2053" w:rsidRDefault="00DA2053" w:rsidP="00186429">
            <w:pPr>
              <w:spacing w:line="312" w:lineRule="auto"/>
              <w:ind w:firstLine="0"/>
              <w:rPr>
                <w:rFonts w:eastAsiaTheme="minorEastAsia"/>
              </w:rPr>
            </w:pPr>
            <w:r>
              <w:rPr>
                <w:rFonts w:eastAsiaTheme="minorEastAsia"/>
              </w:rPr>
              <w:t>Mật độ của môi trường đồng nhất</w:t>
            </w:r>
          </w:p>
          <w:p w:rsidR="00DA2053" w:rsidRPr="00EA57B7" w:rsidRDefault="00DA2053" w:rsidP="00DA2053">
            <w:pPr>
              <w:spacing w:line="312" w:lineRule="auto"/>
              <w:ind w:firstLine="0"/>
              <w:rPr>
                <w:b/>
              </w:rPr>
            </w:pPr>
            <w:r>
              <w:rPr>
                <w:rFonts w:eastAsiaTheme="minorEastAsia"/>
              </w:rPr>
              <w:t>Mật độ trong đối tượng</w:t>
            </w:r>
          </w:p>
        </w:tc>
      </w:tr>
    </w:tbl>
    <w:p w:rsidR="00186429" w:rsidRPr="00EA57B7" w:rsidRDefault="00186429" w:rsidP="00186429">
      <w:pPr>
        <w:spacing w:line="312" w:lineRule="auto"/>
      </w:pPr>
    </w:p>
    <w:p w:rsidR="00186429" w:rsidRDefault="00186429">
      <w:pPr>
        <w:spacing w:before="0" w:after="0" w:line="240" w:lineRule="auto"/>
        <w:ind w:firstLine="0"/>
        <w:jc w:val="left"/>
        <w:rPr>
          <w:b/>
          <w:szCs w:val="26"/>
        </w:rPr>
      </w:pPr>
      <w:r>
        <w:rPr>
          <w:b/>
          <w:szCs w:val="26"/>
        </w:rPr>
        <w:br w:type="page"/>
      </w:r>
    </w:p>
    <w:p w:rsidR="00C2272B" w:rsidRDefault="00657DB6" w:rsidP="00127AAA">
      <w:pPr>
        <w:pStyle w:val="Heading1"/>
        <w:spacing w:line="312" w:lineRule="auto"/>
        <w:ind w:firstLine="0"/>
        <w:jc w:val="center"/>
        <w:rPr>
          <w:color w:val="auto"/>
          <w:sz w:val="36"/>
          <w:szCs w:val="36"/>
        </w:rPr>
      </w:pPr>
      <w:bookmarkStart w:id="18" w:name="_Toc356147527"/>
      <w:bookmarkStart w:id="19" w:name="_Toc452037739"/>
      <w:bookmarkStart w:id="20" w:name="_Toc464487841"/>
      <w:r w:rsidRPr="00EA57B7">
        <w:rPr>
          <w:color w:val="auto"/>
          <w:sz w:val="36"/>
          <w:szCs w:val="36"/>
        </w:rPr>
        <w:lastRenderedPageBreak/>
        <w:t>DANH MỤC CÁC BẢNG</w:t>
      </w:r>
      <w:bookmarkEnd w:id="18"/>
      <w:bookmarkEnd w:id="19"/>
      <w:bookmarkEnd w:id="20"/>
    </w:p>
    <w:p w:rsidR="00313E84" w:rsidRPr="00313E84" w:rsidRDefault="00313E84" w:rsidP="00313E84">
      <w:pPr>
        <w:rPr>
          <w:sz w:val="10"/>
        </w:rPr>
      </w:pPr>
    </w:p>
    <w:p w:rsidR="00313E84" w:rsidRPr="00313E84" w:rsidRDefault="003A536E" w:rsidP="00313E84">
      <w:pPr>
        <w:pStyle w:val="TOC9"/>
        <w:tabs>
          <w:tab w:val="right" w:leader="dot" w:pos="9062"/>
        </w:tabs>
        <w:ind w:left="0" w:firstLine="0"/>
        <w:rPr>
          <w:rFonts w:ascii="Times New Roman" w:eastAsiaTheme="minorEastAsia" w:hAnsi="Times New Roman" w:cstheme="minorBidi"/>
          <w:noProof/>
          <w:sz w:val="26"/>
          <w:szCs w:val="22"/>
        </w:rPr>
      </w:pPr>
      <w:r w:rsidRPr="00313E84">
        <w:rPr>
          <w:rFonts w:ascii="Times New Roman" w:hAnsi="Times New Roman"/>
          <w:sz w:val="26"/>
          <w:szCs w:val="36"/>
        </w:rPr>
        <w:fldChar w:fldCharType="begin"/>
      </w:r>
      <w:r w:rsidR="00313E84" w:rsidRPr="00313E84">
        <w:rPr>
          <w:rFonts w:ascii="Times New Roman" w:hAnsi="Times New Roman"/>
          <w:sz w:val="26"/>
          <w:szCs w:val="36"/>
        </w:rPr>
        <w:instrText xml:space="preserve"> TOC \o "9-9" \h \z \u </w:instrText>
      </w:r>
      <w:r w:rsidRPr="00313E84">
        <w:rPr>
          <w:rFonts w:ascii="Times New Roman" w:hAnsi="Times New Roman"/>
          <w:sz w:val="26"/>
          <w:szCs w:val="36"/>
        </w:rPr>
        <w:fldChar w:fldCharType="separate"/>
      </w:r>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34" w:history="1">
        <w:r w:rsidR="00313E84" w:rsidRPr="00313E84">
          <w:rPr>
            <w:rStyle w:val="Hyperlink"/>
            <w:rFonts w:ascii="Times New Roman" w:hAnsi="Times New Roman"/>
            <w:noProof/>
            <w:sz w:val="26"/>
          </w:rPr>
          <w:t xml:space="preserve">Bảng 2.1. So sánh phương pháp tạo ảnh không có </w:t>
        </w:r>
        <w:r w:rsidR="00D929CD">
          <w:rPr>
            <w:rStyle w:val="Hyperlink"/>
            <w:rFonts w:ascii="Times New Roman" w:hAnsi="Times New Roman"/>
            <w:noProof/>
            <w:sz w:val="26"/>
          </w:rPr>
          <w:t>mật độ</w:t>
        </w:r>
        <w:r w:rsidR="00313E84" w:rsidRPr="00313E84">
          <w:rPr>
            <w:rStyle w:val="Hyperlink"/>
            <w:rFonts w:ascii="Times New Roman" w:hAnsi="Times New Roman"/>
            <w:noProof/>
            <w:sz w:val="26"/>
          </w:rPr>
          <w:t xml:space="preserve"> và có </w:t>
        </w:r>
        <w:r w:rsidR="00D929CD">
          <w:rPr>
            <w:rStyle w:val="Hyperlink"/>
            <w:rFonts w:ascii="Times New Roman" w:hAnsi="Times New Roman"/>
            <w:noProof/>
            <w:sz w:val="26"/>
          </w:rPr>
          <w:t>mật độ</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_Toc464488034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16</w:t>
        </w:r>
        <w:r w:rsidR="003A536E" w:rsidRPr="00313E84">
          <w:rPr>
            <w:rFonts w:ascii="Times New Roman" w:hAnsi="Times New Roman"/>
            <w:noProof/>
            <w:webHidden/>
            <w:sz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35" w:history="1">
        <w:r w:rsidR="00313E84" w:rsidRPr="00313E84">
          <w:rPr>
            <w:rStyle w:val="Hyperlink"/>
            <w:rFonts w:ascii="Times New Roman" w:hAnsi="Times New Roman"/>
            <w:noProof/>
            <w:sz w:val="26"/>
          </w:rPr>
          <w:t>Bảng 2.2. Kịch bản 1 mô phỏng hàm mục tiêu</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_Toc464488035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16</w:t>
        </w:r>
        <w:r w:rsidR="003A536E" w:rsidRPr="00313E84">
          <w:rPr>
            <w:rFonts w:ascii="Times New Roman" w:hAnsi="Times New Roman"/>
            <w:noProof/>
            <w:webHidden/>
            <w:sz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44" w:history="1">
        <w:r w:rsidR="00313E84" w:rsidRPr="00313E84">
          <w:rPr>
            <w:rStyle w:val="Hyperlink"/>
            <w:rFonts w:ascii="Times New Roman" w:hAnsi="Times New Roman"/>
            <w:noProof/>
            <w:sz w:val="26"/>
          </w:rPr>
          <w:t>Bảng 3.1. Kịch bản 2</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_Toc464488044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22</w:t>
        </w:r>
        <w:r w:rsidR="003A536E" w:rsidRPr="00313E84">
          <w:rPr>
            <w:rFonts w:ascii="Times New Roman" w:hAnsi="Times New Roman"/>
            <w:noProof/>
            <w:webHidden/>
            <w:sz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45" w:history="1">
        <w:r w:rsidR="00313E84" w:rsidRPr="00313E84">
          <w:rPr>
            <w:rStyle w:val="Hyperlink"/>
            <w:rFonts w:ascii="Times New Roman" w:hAnsi="Times New Roman"/>
            <w:noProof/>
            <w:sz w:val="26"/>
          </w:rPr>
          <w:t>Bảng 3.2. err ứng với từng giá trị của x sau tổng số bước lặp là 4 (N</w:t>
        </w:r>
        <w:r w:rsidR="00313E84" w:rsidRPr="00313E84">
          <w:rPr>
            <w:rStyle w:val="Hyperlink"/>
            <w:rFonts w:ascii="Times New Roman" w:hAnsi="Times New Roman"/>
            <w:noProof/>
            <w:sz w:val="26"/>
            <w:vertAlign w:val="subscript"/>
          </w:rPr>
          <w:t>1</w:t>
        </w:r>
        <w:r w:rsidR="00313E84" w:rsidRPr="00313E84">
          <w:rPr>
            <w:rStyle w:val="Hyperlink"/>
            <w:rFonts w:ascii="Times New Roman" w:hAnsi="Times New Roman"/>
            <w:noProof/>
            <w:sz w:val="26"/>
          </w:rPr>
          <w:t xml:space="preserve"> = 14)</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_Toc464488045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23</w:t>
        </w:r>
        <w:r w:rsidR="003A536E" w:rsidRPr="00313E84">
          <w:rPr>
            <w:rFonts w:ascii="Times New Roman" w:hAnsi="Times New Roman"/>
            <w:noProof/>
            <w:webHidden/>
            <w:sz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52" w:history="1">
        <w:r w:rsidR="00313E84" w:rsidRPr="00313E84">
          <w:rPr>
            <w:rStyle w:val="Hyperlink"/>
            <w:rFonts w:ascii="Times New Roman" w:hAnsi="Times New Roman"/>
            <w:noProof/>
            <w:sz w:val="26"/>
          </w:rPr>
          <w:t>Bảng 4.1: err của DBIM qua từng bước lặp (N = 27)</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_Toc464488052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26</w:t>
        </w:r>
        <w:r w:rsidR="003A536E" w:rsidRPr="00313E84">
          <w:rPr>
            <w:rFonts w:ascii="Times New Roman" w:hAnsi="Times New Roman"/>
            <w:noProof/>
            <w:webHidden/>
            <w:sz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cstheme="minorBidi"/>
          <w:noProof/>
          <w:sz w:val="26"/>
          <w:szCs w:val="22"/>
        </w:rPr>
      </w:pPr>
      <w:hyperlink w:anchor="_Toc464488053" w:history="1">
        <w:r w:rsidR="00313E84" w:rsidRPr="00313E84">
          <w:rPr>
            <w:rStyle w:val="Hyperlink"/>
            <w:rFonts w:ascii="Times New Roman" w:hAnsi="Times New Roman"/>
            <w:noProof/>
            <w:sz w:val="26"/>
          </w:rPr>
          <w:t>Bảng 4.2. err của DBIM – Đề xuất qua từng bước lặp (N1 = 14,N2 = 27)</w:t>
        </w:r>
        <w:r w:rsidR="00313E84" w:rsidRPr="00313E84">
          <w:rPr>
            <w:rFonts w:ascii="Times New Roman" w:hAnsi="Times New Roman"/>
            <w:noProof/>
            <w:webHidden/>
            <w:sz w:val="26"/>
          </w:rPr>
          <w:tab/>
        </w:r>
        <w:r w:rsidR="003A536E" w:rsidRPr="00313E84">
          <w:rPr>
            <w:rFonts w:ascii="Times New Roman" w:hAnsi="Times New Roman"/>
            <w:noProof/>
            <w:webHidden/>
            <w:sz w:val="26"/>
          </w:rPr>
          <w:fldChar w:fldCharType="begin"/>
        </w:r>
        <w:r w:rsidR="00313E84" w:rsidRPr="00313E84">
          <w:rPr>
            <w:rFonts w:ascii="Times New Roman" w:hAnsi="Times New Roman"/>
            <w:noProof/>
            <w:webHidden/>
            <w:sz w:val="26"/>
          </w:rPr>
          <w:instrText xml:space="preserve"> PAGEREF _Toc464488053 \h </w:instrText>
        </w:r>
        <w:r w:rsidR="003A536E" w:rsidRPr="00313E84">
          <w:rPr>
            <w:rFonts w:ascii="Times New Roman" w:hAnsi="Times New Roman"/>
            <w:noProof/>
            <w:webHidden/>
            <w:sz w:val="26"/>
          </w:rPr>
        </w:r>
        <w:r w:rsidR="003A536E" w:rsidRPr="00313E84">
          <w:rPr>
            <w:rFonts w:ascii="Times New Roman" w:hAnsi="Times New Roman"/>
            <w:noProof/>
            <w:webHidden/>
            <w:sz w:val="26"/>
          </w:rPr>
          <w:fldChar w:fldCharType="separate"/>
        </w:r>
        <w:r w:rsidR="004F0485">
          <w:rPr>
            <w:rFonts w:ascii="Times New Roman" w:hAnsi="Times New Roman"/>
            <w:noProof/>
            <w:webHidden/>
            <w:sz w:val="26"/>
          </w:rPr>
          <w:t>32</w:t>
        </w:r>
        <w:r w:rsidR="003A536E" w:rsidRPr="00313E84">
          <w:rPr>
            <w:rFonts w:ascii="Times New Roman" w:hAnsi="Times New Roman"/>
            <w:noProof/>
            <w:webHidden/>
            <w:sz w:val="26"/>
          </w:rPr>
          <w:fldChar w:fldCharType="end"/>
        </w:r>
      </w:hyperlink>
    </w:p>
    <w:p w:rsidR="00313E84" w:rsidRPr="00313E84" w:rsidRDefault="00313E84" w:rsidP="00313E84">
      <w:pPr>
        <w:pStyle w:val="TOC9"/>
        <w:tabs>
          <w:tab w:val="right" w:leader="dot" w:pos="9062"/>
        </w:tabs>
        <w:ind w:left="0" w:firstLine="0"/>
        <w:rPr>
          <w:rFonts w:ascii="Times New Roman" w:eastAsiaTheme="minorEastAsia" w:hAnsi="Times New Roman" w:cstheme="minorBidi"/>
          <w:noProof/>
          <w:sz w:val="26"/>
          <w:szCs w:val="22"/>
        </w:rPr>
      </w:pPr>
    </w:p>
    <w:p w:rsidR="00313E84" w:rsidRDefault="003A536E" w:rsidP="00313E84">
      <w:pPr>
        <w:pStyle w:val="Heading1"/>
        <w:spacing w:before="0"/>
        <w:ind w:firstLine="0"/>
        <w:jc w:val="center"/>
        <w:rPr>
          <w:color w:val="auto"/>
          <w:sz w:val="36"/>
          <w:szCs w:val="36"/>
        </w:rPr>
      </w:pPr>
      <w:r w:rsidRPr="00313E84">
        <w:rPr>
          <w:color w:val="auto"/>
          <w:sz w:val="26"/>
          <w:szCs w:val="36"/>
        </w:rPr>
        <w:fldChar w:fldCharType="end"/>
      </w:r>
    </w:p>
    <w:p w:rsidR="00313E84" w:rsidRDefault="00313E84" w:rsidP="00313E84"/>
    <w:p w:rsidR="00313E84" w:rsidRPr="00313E84" w:rsidRDefault="00313E84" w:rsidP="00313E84"/>
    <w:p w:rsidR="00313E84" w:rsidRDefault="00313E84">
      <w:pPr>
        <w:spacing w:before="0" w:after="0" w:line="240" w:lineRule="auto"/>
        <w:ind w:firstLine="0"/>
        <w:jc w:val="left"/>
        <w:rPr>
          <w:rFonts w:eastAsia="MS Gothic"/>
          <w:b/>
          <w:bCs/>
          <w:sz w:val="36"/>
          <w:szCs w:val="36"/>
        </w:rPr>
      </w:pPr>
      <w:bookmarkStart w:id="21" w:name="_Toc356147528"/>
      <w:bookmarkStart w:id="22" w:name="_Toc452037740"/>
      <w:bookmarkStart w:id="23" w:name="_Toc464487842"/>
      <w:r>
        <w:rPr>
          <w:sz w:val="36"/>
          <w:szCs w:val="36"/>
        </w:rPr>
        <w:br w:type="page"/>
      </w:r>
    </w:p>
    <w:p w:rsidR="00657DB6" w:rsidRDefault="00657DB6" w:rsidP="00313E84">
      <w:pPr>
        <w:pStyle w:val="Heading1"/>
        <w:spacing w:before="0"/>
        <w:ind w:firstLine="0"/>
        <w:jc w:val="center"/>
        <w:rPr>
          <w:color w:val="auto"/>
          <w:sz w:val="36"/>
          <w:szCs w:val="36"/>
        </w:rPr>
      </w:pPr>
      <w:r w:rsidRPr="00EA57B7">
        <w:rPr>
          <w:color w:val="auto"/>
          <w:sz w:val="36"/>
          <w:szCs w:val="36"/>
        </w:rPr>
        <w:lastRenderedPageBreak/>
        <w:t>DANH MỤC CÁC HÌNH VẼ</w:t>
      </w:r>
      <w:bookmarkEnd w:id="21"/>
      <w:bookmarkEnd w:id="22"/>
      <w:bookmarkEnd w:id="23"/>
    </w:p>
    <w:p w:rsidR="00313E84" w:rsidRPr="00313E84" w:rsidRDefault="00313E84" w:rsidP="00313E84">
      <w:pPr>
        <w:rPr>
          <w:sz w:val="14"/>
        </w:rPr>
      </w:pPr>
    </w:p>
    <w:p w:rsidR="00313E84" w:rsidRPr="00313E84" w:rsidRDefault="003A536E" w:rsidP="00313E84">
      <w:pPr>
        <w:pStyle w:val="TOC9"/>
        <w:tabs>
          <w:tab w:val="right" w:leader="dot" w:pos="9062"/>
        </w:tabs>
        <w:ind w:left="0" w:firstLine="0"/>
        <w:rPr>
          <w:rFonts w:ascii="Times New Roman" w:eastAsiaTheme="minorEastAsia" w:hAnsi="Times New Roman"/>
          <w:noProof/>
          <w:sz w:val="26"/>
          <w:szCs w:val="26"/>
        </w:rPr>
      </w:pPr>
      <w:r w:rsidRPr="00313E84">
        <w:rPr>
          <w:rFonts w:ascii="Times New Roman" w:hAnsi="Times New Roman"/>
          <w:sz w:val="26"/>
          <w:szCs w:val="26"/>
        </w:rPr>
        <w:fldChar w:fldCharType="begin"/>
      </w:r>
      <w:r w:rsidR="00313E84" w:rsidRPr="00313E84">
        <w:rPr>
          <w:rFonts w:ascii="Times New Roman" w:hAnsi="Times New Roman"/>
          <w:sz w:val="26"/>
          <w:szCs w:val="26"/>
        </w:rPr>
        <w:instrText xml:space="preserve"> TOC \o "6-9" \h \z \u </w:instrText>
      </w:r>
      <w:r w:rsidRPr="00313E84">
        <w:rPr>
          <w:rFonts w:ascii="Times New Roman" w:hAnsi="Times New Roman"/>
          <w:sz w:val="26"/>
          <w:szCs w:val="26"/>
        </w:rPr>
        <w:fldChar w:fldCharType="separate"/>
      </w:r>
      <w:hyperlink w:anchor="_Toc464488081" w:history="1">
        <w:r w:rsidR="00313E84" w:rsidRPr="00313E84">
          <w:rPr>
            <w:rStyle w:val="Hyperlink"/>
            <w:rFonts w:ascii="Times New Roman" w:hAnsi="Times New Roman"/>
            <w:noProof/>
            <w:sz w:val="26"/>
            <w:szCs w:val="26"/>
          </w:rPr>
          <w:t>Hình 1.1. Một ca siêu âm thai</w:t>
        </w:r>
        <w:r w:rsidR="00313E84" w:rsidRPr="00313E84">
          <w:rPr>
            <w:rFonts w:ascii="Times New Roman" w:hAnsi="Times New Roman"/>
            <w:noProof/>
            <w:webHidden/>
            <w:sz w:val="26"/>
            <w:szCs w:val="26"/>
          </w:rPr>
          <w:tab/>
        </w:r>
        <w:r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_Toc464488081 \h </w:instrText>
        </w:r>
        <w:r w:rsidRPr="00313E84">
          <w:rPr>
            <w:rFonts w:ascii="Times New Roman" w:hAnsi="Times New Roman"/>
            <w:noProof/>
            <w:webHidden/>
            <w:sz w:val="26"/>
            <w:szCs w:val="26"/>
          </w:rPr>
        </w:r>
        <w:r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w:t>
        </w:r>
        <w:r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2" w:history="1">
        <w:r w:rsidR="00313E84" w:rsidRPr="00313E84">
          <w:rPr>
            <w:rStyle w:val="Hyperlink"/>
            <w:rFonts w:ascii="Times New Roman" w:hAnsi="Times New Roman"/>
            <w:noProof/>
            <w:sz w:val="26"/>
            <w:szCs w:val="26"/>
          </w:rPr>
          <w:t xml:space="preserve">Hình 1.2. </w:t>
        </w:r>
        <w:r w:rsidR="00313E84" w:rsidRPr="00313E84">
          <w:rPr>
            <w:rStyle w:val="Hyperlink"/>
            <w:rFonts w:ascii="Times New Roman" w:eastAsia="Times New Roman" w:hAnsi="Times New Roman"/>
            <w:bCs/>
            <w:noProof/>
            <w:sz w:val="26"/>
            <w:szCs w:val="26"/>
          </w:rPr>
          <w:t>Cấu tạo máy siêu âm bên ngoài (Máy siêu âm DC-70 Mindray)</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_Toc464488082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4" w:history="1">
        <w:r w:rsidR="00313E84" w:rsidRPr="00313E84">
          <w:rPr>
            <w:rStyle w:val="Hyperlink"/>
            <w:rFonts w:ascii="Times New Roman" w:hAnsi="Times New Roman"/>
            <w:noProof/>
            <w:sz w:val="26"/>
            <w:szCs w:val="26"/>
          </w:rPr>
          <w:t xml:space="preserve">Hình 1.3. </w:t>
        </w:r>
        <w:r w:rsidR="00313E84" w:rsidRPr="00313E84">
          <w:rPr>
            <w:rStyle w:val="Hyperlink"/>
            <w:rFonts w:ascii="Times New Roman" w:eastAsia="Times New Roman" w:hAnsi="Times New Roman"/>
            <w:noProof/>
            <w:sz w:val="26"/>
            <w:szCs w:val="26"/>
          </w:rPr>
          <w:t>Đầu dò siêu âm</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_Toc464488084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5" w:history="1">
        <w:r w:rsidR="00313E84" w:rsidRPr="00313E84">
          <w:rPr>
            <w:rStyle w:val="Hyperlink"/>
            <w:rFonts w:ascii="Times New Roman" w:hAnsi="Times New Roman"/>
            <w:noProof/>
            <w:sz w:val="26"/>
            <w:szCs w:val="26"/>
          </w:rPr>
          <w:t>Hình 1.4. Moment từ</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_Toc464488085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6</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6" w:history="1">
        <w:r w:rsidR="00313E84" w:rsidRPr="00313E84">
          <w:rPr>
            <w:rStyle w:val="Hyperlink"/>
            <w:rFonts w:ascii="Times New Roman" w:hAnsi="Times New Roman"/>
            <w:noProof/>
            <w:sz w:val="26"/>
            <w:szCs w:val="26"/>
          </w:rPr>
          <w:t>Hình 1.5. Sơ đồ máy MRI</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_Toc464488086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8</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7" w:history="1">
        <w:r w:rsidR="00313E84" w:rsidRPr="00313E84">
          <w:rPr>
            <w:rStyle w:val="Hyperlink"/>
            <w:rFonts w:ascii="Times New Roman" w:hAnsi="Times New Roman"/>
            <w:noProof/>
            <w:sz w:val="26"/>
            <w:szCs w:val="26"/>
          </w:rPr>
          <w:t xml:space="preserve">Hình 2.1. Ảnh hưởng </w:t>
        </w:r>
        <m:oMath>
          <m:r>
            <w:rPr>
              <w:rStyle w:val="Hyperlink"/>
              <w:rFonts w:ascii="Cambria Math" w:hAnsi="Cambria Math"/>
              <w:noProof/>
              <w:sz w:val="26"/>
              <w:szCs w:val="26"/>
            </w:rPr>
            <m:t xml:space="preserve">ρr </m:t>
          </m:r>
        </m:oMath>
        <w:r w:rsidR="00313E84" w:rsidRPr="00313E84">
          <w:rPr>
            <w:rStyle w:val="Hyperlink"/>
            <w:rFonts w:ascii="Times New Roman" w:hAnsi="Times New Roman"/>
            <w:noProof/>
            <w:sz w:val="26"/>
            <w:szCs w:val="26"/>
          </w:rPr>
          <w:t xml:space="preserve">trên mẫu áp suất tán xạ  tương ứng với </w:t>
        </w:r>
        <m:oMath>
          <m:r>
            <w:rPr>
              <w:rStyle w:val="Hyperlink"/>
              <w:rFonts w:ascii="Cambria Math" w:hAnsi="Cambria Math"/>
              <w:noProof/>
              <w:sz w:val="26"/>
              <w:szCs w:val="26"/>
            </w:rPr>
            <m:t>Δc=2%</m:t>
          </m:r>
        </m:oMath>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_Toc464488087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11</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8" w:history="1">
        <w:r w:rsidR="00313E84" w:rsidRPr="00313E84">
          <w:rPr>
            <w:rStyle w:val="Hyperlink"/>
            <w:rFonts w:ascii="Times New Roman" w:hAnsi="Times New Roman"/>
            <w:noProof/>
            <w:sz w:val="26"/>
            <w:szCs w:val="26"/>
          </w:rPr>
          <w:t>Hình 2.2: Tái tạo DBIM của các đối tượng với những thay đổi về mật độ.</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_Toc464488088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12</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89" w:history="1">
        <w:r w:rsidR="00313E84" w:rsidRPr="00313E84">
          <w:rPr>
            <w:rStyle w:val="Hyperlink"/>
            <w:rFonts w:ascii="Times New Roman" w:hAnsi="Times New Roman"/>
            <w:noProof/>
            <w:sz w:val="26"/>
            <w:szCs w:val="26"/>
          </w:rPr>
          <w:t>Hình 2.3: Cấu hình hệ đo</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_Toc464488089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2" w:history="1">
        <w:r w:rsidR="00313E84" w:rsidRPr="00313E84">
          <w:rPr>
            <w:rStyle w:val="Hyperlink"/>
            <w:rFonts w:ascii="Times New Roman" w:hAnsi="Times New Roman"/>
            <w:noProof/>
            <w:sz w:val="26"/>
            <w:szCs w:val="26"/>
          </w:rPr>
          <w:t>Hình 2.4. Kết quả mô phỏng xây dựng hàm mục tiêu lý tưởng</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_Toc464488092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17</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3" w:history="1">
        <w:r w:rsidR="00313E84" w:rsidRPr="00313E84">
          <w:rPr>
            <w:rStyle w:val="Hyperlink"/>
            <w:rFonts w:ascii="Times New Roman" w:hAnsi="Times New Roman"/>
            <w:noProof/>
            <w:sz w:val="26"/>
            <w:szCs w:val="26"/>
          </w:rPr>
          <w:t>Hình 2.5. Kết quả khôi phục sau bước lặp đầu tiên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_Toc464488093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17</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4" w:history="1">
        <w:r w:rsidR="00313E84" w:rsidRPr="00313E84">
          <w:rPr>
            <w:rStyle w:val="Hyperlink"/>
            <w:rFonts w:ascii="Times New Roman" w:hAnsi="Times New Roman"/>
            <w:noProof/>
            <w:sz w:val="26"/>
            <w:szCs w:val="26"/>
          </w:rPr>
          <w:t>Hình 2.6. Kết quả khôi phục sau bước lặp thứ 2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_Toc464488094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18</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5" w:history="1">
        <w:r w:rsidR="00313E84" w:rsidRPr="00313E84">
          <w:rPr>
            <w:rStyle w:val="Hyperlink"/>
            <w:rFonts w:ascii="Times New Roman" w:hAnsi="Times New Roman"/>
            <w:noProof/>
            <w:sz w:val="26"/>
            <w:szCs w:val="26"/>
          </w:rPr>
          <w:t>Hình 2.7. Kết quả khôi phục sau bước lặp thứ 3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_Toc464488095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18</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6" w:history="1">
        <w:r w:rsidR="00313E84" w:rsidRPr="00313E84">
          <w:rPr>
            <w:rStyle w:val="Hyperlink"/>
            <w:rFonts w:ascii="Times New Roman" w:hAnsi="Times New Roman"/>
            <w:noProof/>
            <w:sz w:val="26"/>
            <w:szCs w:val="26"/>
          </w:rPr>
          <w:t>Hình 2.8. Kết quả khôi phục sau bước lặp thứ 4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_Toc464488096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19</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7" w:history="1">
        <w:r w:rsidR="00313E84" w:rsidRPr="00313E84">
          <w:rPr>
            <w:rStyle w:val="Hyperlink"/>
            <w:rFonts w:ascii="Times New Roman" w:hAnsi="Times New Roman"/>
            <w:noProof/>
            <w:sz w:val="26"/>
            <w:szCs w:val="26"/>
          </w:rPr>
          <w:t>Hình 2.9. Kết quả khôi phục sau bước lặp thứ 5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_Toc464488097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19</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8" w:history="1">
        <w:r w:rsidR="00313E84" w:rsidRPr="00313E84">
          <w:rPr>
            <w:rStyle w:val="Hyperlink"/>
            <w:rFonts w:ascii="Times New Roman" w:hAnsi="Times New Roman"/>
            <w:noProof/>
            <w:sz w:val="26"/>
            <w:szCs w:val="26"/>
          </w:rPr>
          <w:t>Hình 2.10. Kết quả khôi phục sau bước lặp thứ 6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_Toc464488098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20</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099" w:history="1">
        <w:r w:rsidR="00313E84" w:rsidRPr="00313E84">
          <w:rPr>
            <w:rStyle w:val="Hyperlink"/>
            <w:rFonts w:ascii="Times New Roman" w:hAnsi="Times New Roman"/>
            <w:noProof/>
            <w:sz w:val="26"/>
            <w:szCs w:val="26"/>
          </w:rPr>
          <w:t>Hình 2.11. Kết quả khôi phục sau bước lặp thứ 7 (N = 18)</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_Toc464488099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20</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2" w:history="1">
        <w:r w:rsidR="00313E84" w:rsidRPr="00313E84">
          <w:rPr>
            <w:rStyle w:val="Hyperlink"/>
            <w:rFonts w:ascii="Times New Roman" w:hAnsi="Times New Roman"/>
            <w:noProof/>
            <w:sz w:val="26"/>
            <w:szCs w:val="26"/>
          </w:rPr>
          <w:t>Hình 3.1. Đồ thị biểu diễn mối liên hệ giữa số lần lặp x và sai số error (N1 =14)</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_Toc464488102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3" w:history="1">
        <w:r w:rsidR="00313E84" w:rsidRPr="00313E84">
          <w:rPr>
            <w:rStyle w:val="Hyperlink"/>
            <w:rFonts w:ascii="Times New Roman" w:hAnsi="Times New Roman"/>
            <w:noProof/>
            <w:sz w:val="26"/>
            <w:szCs w:val="26"/>
          </w:rPr>
          <w:t>Hình 3.2. Kết quả khôi phục sau bước lặp đầu tiên (N1 = 14)</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_Toc464488103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4" w:history="1">
        <w:r w:rsidR="00313E84" w:rsidRPr="00313E84">
          <w:rPr>
            <w:rStyle w:val="Hyperlink"/>
            <w:rFonts w:ascii="Times New Roman" w:hAnsi="Times New Roman"/>
            <w:noProof/>
            <w:sz w:val="26"/>
            <w:szCs w:val="26"/>
          </w:rPr>
          <w:t>Hình 3.3. Kết quả khôi phục sau bước lặp thứ 2 (N1 = 14)</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_Toc464488104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5" w:history="1">
        <w:r w:rsidR="00313E84" w:rsidRPr="00313E84">
          <w:rPr>
            <w:rStyle w:val="Hyperlink"/>
            <w:rFonts w:ascii="Times New Roman" w:hAnsi="Times New Roman"/>
            <w:noProof/>
            <w:sz w:val="26"/>
            <w:szCs w:val="26"/>
          </w:rPr>
          <w:t>Hình 3.4. Kết quả khôi phục sau bước lặp thứ 3 (N1 = 14)</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_Toc464488105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6" w:history="1">
        <w:r w:rsidR="00313E84" w:rsidRPr="00313E84">
          <w:rPr>
            <w:rStyle w:val="Hyperlink"/>
            <w:rFonts w:ascii="Times New Roman" w:hAnsi="Times New Roman"/>
            <w:noProof/>
            <w:sz w:val="26"/>
            <w:szCs w:val="26"/>
          </w:rPr>
          <w:t>Hình 3.5. Kết quả khôi phục sau bước lặp thứ 4 (N1 = 14)</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_Toc464488106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25</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07" w:history="1">
        <w:r w:rsidR="00313E84" w:rsidRPr="00313E84">
          <w:rPr>
            <w:rStyle w:val="Hyperlink"/>
            <w:rFonts w:ascii="Times New Roman" w:hAnsi="Times New Roman"/>
            <w:noProof/>
            <w:sz w:val="26"/>
            <w:szCs w:val="26"/>
          </w:rPr>
          <w:t>Hình 4.1. Hàm mục tiêu lý tưởng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_Toc464488107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26</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0" w:history="1">
        <w:r w:rsidR="00313E84" w:rsidRPr="00313E84">
          <w:rPr>
            <w:rStyle w:val="Hyperlink"/>
            <w:rFonts w:ascii="Times New Roman" w:hAnsi="Times New Roman"/>
            <w:noProof/>
            <w:sz w:val="26"/>
            <w:szCs w:val="26"/>
          </w:rPr>
          <w:t>Hình 4.2. Kết quả khôi phục sau bước lặp đầu tiên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_Toc464488110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32</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1" w:history="1">
        <w:r w:rsidR="00313E84" w:rsidRPr="00313E84">
          <w:rPr>
            <w:rStyle w:val="Hyperlink"/>
            <w:rFonts w:ascii="Times New Roman" w:hAnsi="Times New Roman"/>
            <w:noProof/>
            <w:sz w:val="26"/>
            <w:szCs w:val="26"/>
          </w:rPr>
          <w:t>Hình 4.3. Kết quả khôi phục sau bước lặp thứ 2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_Toc464488111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2" w:history="1">
        <w:r w:rsidR="00313E84" w:rsidRPr="00313E84">
          <w:rPr>
            <w:rStyle w:val="Hyperlink"/>
            <w:rFonts w:ascii="Times New Roman" w:hAnsi="Times New Roman"/>
            <w:noProof/>
            <w:sz w:val="26"/>
            <w:szCs w:val="26"/>
          </w:rPr>
          <w:t>Hình 4.4. Kết quả khôi phục sau bước lặp thứ 3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_Toc464488112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3" w:history="1">
        <w:r w:rsidR="00313E84" w:rsidRPr="00313E84">
          <w:rPr>
            <w:rStyle w:val="Hyperlink"/>
            <w:rFonts w:ascii="Times New Roman" w:hAnsi="Times New Roman"/>
            <w:noProof/>
            <w:sz w:val="26"/>
            <w:szCs w:val="26"/>
          </w:rPr>
          <w:t>Hình 4.5. Kết quả khôi phục sau bước lặp thứ 4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_Toc464488113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33</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4" w:history="1">
        <w:r w:rsidR="00313E84" w:rsidRPr="00313E84">
          <w:rPr>
            <w:rStyle w:val="Hyperlink"/>
            <w:rFonts w:ascii="Times New Roman" w:hAnsi="Times New Roman"/>
            <w:noProof/>
            <w:sz w:val="26"/>
            <w:szCs w:val="26"/>
          </w:rPr>
          <w:t>Hình 4.6. Kết quả khôi phục sau bước lặp thứ 5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_Toc464488114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5" w:history="1">
        <w:r w:rsidR="00313E84" w:rsidRPr="00313E84">
          <w:rPr>
            <w:rStyle w:val="Hyperlink"/>
            <w:rFonts w:ascii="Times New Roman" w:hAnsi="Times New Roman"/>
            <w:noProof/>
            <w:sz w:val="26"/>
            <w:szCs w:val="26"/>
          </w:rPr>
          <w:t>Hình 4.7. Kết quả khôi phục sau bước lặp thứ 6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_Toc464488115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6" w:history="1">
        <w:r w:rsidR="00313E84" w:rsidRPr="00313E84">
          <w:rPr>
            <w:rStyle w:val="Hyperlink"/>
            <w:rFonts w:ascii="Times New Roman" w:hAnsi="Times New Roman"/>
            <w:noProof/>
            <w:sz w:val="26"/>
            <w:szCs w:val="26"/>
          </w:rPr>
          <w:t>Hình 4.8. Kết quả khôi phục sau bước lặp thứ 7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_Toc464488116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34</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7" w:history="1">
        <w:r w:rsidR="00313E84" w:rsidRPr="00313E84">
          <w:rPr>
            <w:rStyle w:val="Hyperlink"/>
            <w:rFonts w:ascii="Times New Roman" w:hAnsi="Times New Roman"/>
            <w:noProof/>
            <w:sz w:val="26"/>
            <w:szCs w:val="26"/>
          </w:rPr>
          <w:t>Hình 4.9. Kết quả khôi phục sau bước lặp thứ 8 (N1 = 14, N = 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_Toc464488117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35</w:t>
        </w:r>
        <w:r w:rsidR="003A536E" w:rsidRPr="00313E84">
          <w:rPr>
            <w:rFonts w:ascii="Times New Roman" w:hAnsi="Times New Roman"/>
            <w:noProof/>
            <w:webHidden/>
            <w:sz w:val="26"/>
            <w:szCs w:val="26"/>
          </w:rPr>
          <w:fldChar w:fldCharType="end"/>
        </w:r>
      </w:hyperlink>
    </w:p>
    <w:p w:rsidR="00313E84" w:rsidRPr="00313E84" w:rsidRDefault="0058439D" w:rsidP="00313E84">
      <w:pPr>
        <w:pStyle w:val="TOC9"/>
        <w:tabs>
          <w:tab w:val="right" w:leader="dot" w:pos="9062"/>
        </w:tabs>
        <w:ind w:left="0" w:firstLine="0"/>
        <w:rPr>
          <w:rFonts w:ascii="Times New Roman" w:eastAsiaTheme="minorEastAsia" w:hAnsi="Times New Roman"/>
          <w:noProof/>
          <w:sz w:val="26"/>
          <w:szCs w:val="26"/>
        </w:rPr>
      </w:pPr>
      <w:hyperlink w:anchor="_Toc464488118" w:history="1">
        <w:r w:rsidR="00313E84" w:rsidRPr="00313E84">
          <w:rPr>
            <w:rStyle w:val="Hyperlink"/>
            <w:rFonts w:ascii="Times New Roman" w:hAnsi="Times New Roman"/>
            <w:noProof/>
            <w:sz w:val="26"/>
            <w:szCs w:val="26"/>
          </w:rPr>
          <w:t>Hình 4.10. Đồ thị biểu diễn mối liên hệ giữa số lần lặp x và sai số error (N=27)</w:t>
        </w:r>
        <w:r w:rsidR="00313E84" w:rsidRPr="00313E84">
          <w:rPr>
            <w:rFonts w:ascii="Times New Roman" w:hAnsi="Times New Roman"/>
            <w:noProof/>
            <w:webHidden/>
            <w:sz w:val="26"/>
            <w:szCs w:val="26"/>
          </w:rPr>
          <w:tab/>
        </w:r>
        <w:r w:rsidR="003A536E" w:rsidRPr="00313E84">
          <w:rPr>
            <w:rFonts w:ascii="Times New Roman" w:hAnsi="Times New Roman"/>
            <w:noProof/>
            <w:webHidden/>
            <w:sz w:val="26"/>
            <w:szCs w:val="26"/>
          </w:rPr>
          <w:fldChar w:fldCharType="begin"/>
        </w:r>
        <w:r w:rsidR="00313E84" w:rsidRPr="00313E84">
          <w:rPr>
            <w:rFonts w:ascii="Times New Roman" w:hAnsi="Times New Roman"/>
            <w:noProof/>
            <w:webHidden/>
            <w:sz w:val="26"/>
            <w:szCs w:val="26"/>
          </w:rPr>
          <w:instrText xml:space="preserve"> PAGEREF _Toc464488118 \h </w:instrText>
        </w:r>
        <w:r w:rsidR="003A536E" w:rsidRPr="00313E84">
          <w:rPr>
            <w:rFonts w:ascii="Times New Roman" w:hAnsi="Times New Roman"/>
            <w:noProof/>
            <w:webHidden/>
            <w:sz w:val="26"/>
            <w:szCs w:val="26"/>
          </w:rPr>
        </w:r>
        <w:r w:rsidR="003A536E" w:rsidRPr="00313E84">
          <w:rPr>
            <w:rFonts w:ascii="Times New Roman" w:hAnsi="Times New Roman"/>
            <w:noProof/>
            <w:webHidden/>
            <w:sz w:val="26"/>
            <w:szCs w:val="26"/>
          </w:rPr>
          <w:fldChar w:fldCharType="separate"/>
        </w:r>
        <w:r w:rsidR="004F0485">
          <w:rPr>
            <w:rFonts w:ascii="Times New Roman" w:hAnsi="Times New Roman"/>
            <w:noProof/>
            <w:webHidden/>
            <w:sz w:val="26"/>
            <w:szCs w:val="26"/>
          </w:rPr>
          <w:t>35</w:t>
        </w:r>
        <w:r w:rsidR="003A536E" w:rsidRPr="00313E84">
          <w:rPr>
            <w:rFonts w:ascii="Times New Roman" w:hAnsi="Times New Roman"/>
            <w:noProof/>
            <w:webHidden/>
            <w:sz w:val="26"/>
            <w:szCs w:val="26"/>
          </w:rPr>
          <w:fldChar w:fldCharType="end"/>
        </w:r>
      </w:hyperlink>
    </w:p>
    <w:p w:rsidR="00C2272B" w:rsidRPr="00A75121" w:rsidRDefault="003A536E" w:rsidP="00313E84">
      <w:pPr>
        <w:spacing w:before="0" w:after="0"/>
        <w:ind w:firstLine="0"/>
        <w:rPr>
          <w:szCs w:val="26"/>
        </w:rPr>
      </w:pPr>
      <w:r w:rsidRPr="00313E84">
        <w:rPr>
          <w:szCs w:val="26"/>
        </w:rPr>
        <w:fldChar w:fldCharType="end"/>
      </w:r>
    </w:p>
    <w:p w:rsidR="00A75121" w:rsidRPr="00A75121" w:rsidRDefault="003A536E" w:rsidP="00313E84">
      <w:pPr>
        <w:pStyle w:val="TOC9"/>
        <w:tabs>
          <w:tab w:val="right" w:leader="dot" w:pos="9062"/>
        </w:tabs>
        <w:spacing w:line="360" w:lineRule="auto"/>
        <w:ind w:left="0" w:firstLine="0"/>
        <w:jc w:val="both"/>
        <w:rPr>
          <w:rFonts w:ascii="Times New Roman" w:eastAsiaTheme="minorEastAsia" w:hAnsi="Times New Roman"/>
          <w:noProof/>
          <w:sz w:val="26"/>
          <w:szCs w:val="26"/>
          <w:lang w:eastAsia="ja-JP"/>
        </w:rPr>
      </w:pPr>
      <w:r w:rsidRPr="00A75121">
        <w:rPr>
          <w:rFonts w:ascii="Times New Roman" w:hAnsi="Times New Roman"/>
          <w:b/>
          <w:bCs/>
          <w:caps/>
          <w:sz w:val="26"/>
          <w:szCs w:val="26"/>
        </w:rPr>
        <w:fldChar w:fldCharType="begin"/>
      </w:r>
      <w:r w:rsidR="00127AAA" w:rsidRPr="00A75121">
        <w:rPr>
          <w:rFonts w:ascii="Times New Roman" w:hAnsi="Times New Roman"/>
          <w:sz w:val="26"/>
          <w:szCs w:val="26"/>
        </w:rPr>
        <w:instrText xml:space="preserve"> TOC \o "9-9" \h \z \u </w:instrText>
      </w:r>
      <w:r w:rsidRPr="00A75121">
        <w:rPr>
          <w:rFonts w:ascii="Times New Roman" w:hAnsi="Times New Roman"/>
          <w:b/>
          <w:bCs/>
          <w:caps/>
          <w:sz w:val="26"/>
          <w:szCs w:val="26"/>
        </w:rPr>
        <w:fldChar w:fldCharType="separate"/>
      </w:r>
    </w:p>
    <w:p w:rsidR="006550D2" w:rsidRDefault="003A536E" w:rsidP="006550D2">
      <w:pPr>
        <w:spacing w:before="0" w:after="0" w:line="360" w:lineRule="auto"/>
        <w:ind w:firstLine="0"/>
        <w:rPr>
          <w:szCs w:val="26"/>
        </w:rPr>
      </w:pPr>
      <w:r w:rsidRPr="00A75121">
        <w:rPr>
          <w:szCs w:val="26"/>
        </w:rPr>
        <w:fldChar w:fldCharType="end"/>
      </w:r>
      <w:bookmarkStart w:id="24" w:name="_Toc452037741"/>
    </w:p>
    <w:p w:rsidR="002103EC" w:rsidRDefault="002103EC">
      <w:pPr>
        <w:spacing w:before="0" w:after="0" w:line="240" w:lineRule="auto"/>
        <w:ind w:firstLine="0"/>
        <w:jc w:val="left"/>
        <w:rPr>
          <w:b/>
          <w:sz w:val="36"/>
          <w:szCs w:val="36"/>
        </w:rPr>
      </w:pPr>
      <w:r>
        <w:rPr>
          <w:b/>
          <w:sz w:val="36"/>
          <w:szCs w:val="36"/>
        </w:rPr>
        <w:br w:type="page"/>
      </w:r>
    </w:p>
    <w:p w:rsidR="00565680" w:rsidRDefault="00565680" w:rsidP="00313E84">
      <w:pPr>
        <w:spacing w:before="0" w:after="0" w:line="360" w:lineRule="auto"/>
        <w:ind w:firstLine="0"/>
        <w:jc w:val="center"/>
        <w:outlineLvl w:val="0"/>
        <w:rPr>
          <w:b/>
          <w:sz w:val="36"/>
          <w:szCs w:val="36"/>
        </w:rPr>
        <w:sectPr w:rsidR="00565680" w:rsidSect="00565680">
          <w:headerReference w:type="default" r:id="rId10"/>
          <w:footerReference w:type="default" r:id="rId11"/>
          <w:pgSz w:w="11907" w:h="16839" w:code="9"/>
          <w:pgMar w:top="1134" w:right="1134" w:bottom="1134" w:left="1701" w:header="567" w:footer="567" w:gutter="0"/>
          <w:pgNumType w:fmt="lowerRoman" w:start="1"/>
          <w:cols w:space="720"/>
          <w:docGrid w:linePitch="360"/>
        </w:sectPr>
      </w:pPr>
      <w:bookmarkStart w:id="25" w:name="_Toc464487843"/>
    </w:p>
    <w:p w:rsidR="006D4B17" w:rsidRPr="006550D2" w:rsidRDefault="006D4B17" w:rsidP="00313E84">
      <w:pPr>
        <w:spacing w:before="0" w:after="0" w:line="360" w:lineRule="auto"/>
        <w:ind w:firstLine="0"/>
        <w:jc w:val="center"/>
        <w:outlineLvl w:val="0"/>
      </w:pPr>
      <w:r w:rsidRPr="00657DB6">
        <w:rPr>
          <w:b/>
          <w:sz w:val="36"/>
          <w:szCs w:val="36"/>
        </w:rPr>
        <w:lastRenderedPageBreak/>
        <w:t xml:space="preserve">CHƯƠNG I. </w:t>
      </w:r>
      <w:r w:rsidR="00252133" w:rsidRPr="00657DB6">
        <w:rPr>
          <w:b/>
          <w:sz w:val="36"/>
          <w:szCs w:val="36"/>
        </w:rPr>
        <w:t>TỔNG QUAN VỀ LÝ THUYẾT</w:t>
      </w:r>
      <w:bookmarkEnd w:id="24"/>
      <w:bookmarkEnd w:id="25"/>
    </w:p>
    <w:p w:rsidR="006D4B17" w:rsidRPr="00C46931" w:rsidRDefault="006D4B17" w:rsidP="00074B3D">
      <w:pPr>
        <w:spacing w:before="0"/>
        <w:ind w:firstLine="0"/>
        <w:outlineLvl w:val="0"/>
        <w:rPr>
          <w:b/>
          <w:szCs w:val="26"/>
        </w:rPr>
      </w:pPr>
      <w:bookmarkStart w:id="26" w:name="_Toc373253874"/>
      <w:bookmarkStart w:id="27" w:name="_Toc452037742"/>
      <w:bookmarkStart w:id="28" w:name="_Toc464487844"/>
      <w:r w:rsidRPr="00C46931">
        <w:rPr>
          <w:b/>
          <w:szCs w:val="26"/>
        </w:rPr>
        <w:t xml:space="preserve">1.1. Tổng quan về </w:t>
      </w:r>
      <w:bookmarkEnd w:id="26"/>
      <w:r w:rsidR="00586F2B">
        <w:rPr>
          <w:b/>
          <w:szCs w:val="26"/>
        </w:rPr>
        <w:t>siêu âm cắt lớp</w:t>
      </w:r>
      <w:bookmarkEnd w:id="27"/>
      <w:bookmarkEnd w:id="28"/>
    </w:p>
    <w:p w:rsidR="00F61B11" w:rsidRPr="00D03A98" w:rsidRDefault="00F61B11" w:rsidP="00313E84">
      <w:pPr>
        <w:tabs>
          <w:tab w:val="left" w:pos="851"/>
        </w:tabs>
        <w:spacing w:before="0"/>
        <w:ind w:firstLine="0"/>
        <w:outlineLvl w:val="0"/>
        <w:rPr>
          <w:i/>
        </w:rPr>
      </w:pPr>
      <w:bookmarkStart w:id="29" w:name="_Toc464487845"/>
      <w:r w:rsidRPr="00D03A98">
        <w:rPr>
          <w:i/>
        </w:rPr>
        <w:t>1.1.1. Siêu âm là gì?</w:t>
      </w:r>
      <w:bookmarkEnd w:id="29"/>
    </w:p>
    <w:p w:rsidR="00F61B11" w:rsidRDefault="003D2C5E" w:rsidP="00074B3D">
      <w:pPr>
        <w:tabs>
          <w:tab w:val="left" w:pos="851"/>
        </w:tabs>
        <w:spacing w:before="0"/>
        <w:ind w:firstLine="0"/>
        <w:rPr>
          <w:rFonts w:eastAsia="Times New Roman"/>
          <w:szCs w:val="26"/>
          <w:shd w:val="clear" w:color="auto" w:fill="FFFFFF"/>
        </w:rPr>
      </w:pPr>
      <w:r>
        <w:tab/>
      </w:r>
      <w:hyperlink r:id="rId12" w:tgtFrame="_blank" w:history="1">
        <w:r w:rsidR="00F61B11" w:rsidRPr="00DF0B08">
          <w:rPr>
            <w:rFonts w:eastAsia="Times New Roman"/>
            <w:b/>
            <w:bCs/>
            <w:szCs w:val="26"/>
          </w:rPr>
          <w:t>Siêu âm</w:t>
        </w:r>
      </w:hyperlink>
      <w:r w:rsidR="00F61B11" w:rsidRPr="00DF0B08">
        <w:rPr>
          <w:rFonts w:eastAsia="Times New Roman"/>
          <w:szCs w:val="26"/>
        </w:rPr>
        <w:t> </w:t>
      </w:r>
      <w:r w:rsidR="00F61B11" w:rsidRPr="001F0F65">
        <w:rPr>
          <w:rFonts w:eastAsia="Times New Roman"/>
          <w:szCs w:val="26"/>
          <w:shd w:val="clear" w:color="auto" w:fill="FFFFFF"/>
        </w:rPr>
        <w:t>(Ultrasound/Sonography) – là một kỹ thuật chẩn đoán hình ảnh không xâm lấn, áp dụng phổ biến trong y tế, phương pháp tạo ảnh là sử dụng sóng siêu âm (sóng âm tần số cao) để xây dựng và tái tạo hình ảnh về cấu trúc bên trong cơ thể. Những hình ảnh này cung cấp thông tin có giá trị trong việc chẩn đoán và điều trị bệnh. Do hình ảnh siêu âm được ghi nhận theo thời gian thực nên nó có thể cho thấy hình ảnh cấu trúc và sự chuyển động của các bộ phận bên trong cơ thể kể cả hình ảnh dòng máu đang chảy trong các mạch máu.</w:t>
      </w:r>
    </w:p>
    <w:p w:rsidR="00F61B11" w:rsidRDefault="00F61B11" w:rsidP="00F61B11">
      <w:pPr>
        <w:tabs>
          <w:tab w:val="left" w:pos="851"/>
        </w:tabs>
        <w:spacing w:before="0" w:line="312" w:lineRule="auto"/>
        <w:ind w:firstLine="0"/>
        <w:jc w:val="center"/>
      </w:pPr>
      <w:r w:rsidRPr="00F61B11">
        <w:rPr>
          <w:rFonts w:eastAsia="Times New Roman"/>
          <w:noProof/>
          <w:szCs w:val="26"/>
          <w:shd w:val="clear" w:color="auto" w:fill="FFFFFF"/>
        </w:rPr>
        <w:drawing>
          <wp:inline distT="0" distB="0" distL="0" distR="0" wp14:anchorId="4B667B42" wp14:editId="35937189">
            <wp:extent cx="3724275" cy="2476643"/>
            <wp:effectExtent l="19050" t="0" r="9525" b="0"/>
            <wp:docPr id="11" name="Picture 1" descr="http://choyte.com/images/2015/01/02/1-sieu-am-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yte.com/images/2015/01/02/1-sieu-am-la-gi.jpg"/>
                    <pic:cNvPicPr>
                      <a:picLocks noChangeAspect="1" noChangeArrowheads="1"/>
                    </pic:cNvPicPr>
                  </pic:nvPicPr>
                  <pic:blipFill>
                    <a:blip r:embed="rId13"/>
                    <a:srcRect/>
                    <a:stretch>
                      <a:fillRect/>
                    </a:stretch>
                  </pic:blipFill>
                  <pic:spPr bwMode="auto">
                    <a:xfrm>
                      <a:off x="0" y="0"/>
                      <a:ext cx="3724275" cy="2476643"/>
                    </a:xfrm>
                    <a:prstGeom prst="rect">
                      <a:avLst/>
                    </a:prstGeom>
                    <a:noFill/>
                    <a:ln w="9525">
                      <a:noFill/>
                      <a:miter lim="800000"/>
                      <a:headEnd/>
                      <a:tailEnd/>
                    </a:ln>
                  </pic:spPr>
                </pic:pic>
              </a:graphicData>
            </a:graphic>
          </wp:inline>
        </w:drawing>
      </w:r>
    </w:p>
    <w:p w:rsidR="00F61B11" w:rsidRDefault="00F61B11" w:rsidP="00313E84">
      <w:pPr>
        <w:tabs>
          <w:tab w:val="left" w:pos="851"/>
        </w:tabs>
        <w:spacing w:before="0" w:line="312" w:lineRule="auto"/>
        <w:ind w:firstLine="0"/>
        <w:jc w:val="center"/>
        <w:outlineLvl w:val="8"/>
      </w:pPr>
      <w:bookmarkStart w:id="30" w:name="_Toc464488025"/>
      <w:bookmarkStart w:id="31" w:name="_Toc464488081"/>
      <w:r>
        <w:t>Hình 1.1. Một ca siêu âm thai</w:t>
      </w:r>
      <w:bookmarkEnd w:id="30"/>
      <w:bookmarkEnd w:id="31"/>
    </w:p>
    <w:p w:rsidR="00901F7C" w:rsidRPr="00FF5C4D" w:rsidRDefault="00901F7C" w:rsidP="00313E84">
      <w:pPr>
        <w:tabs>
          <w:tab w:val="left" w:pos="851"/>
        </w:tabs>
        <w:spacing w:before="0" w:line="312" w:lineRule="auto"/>
        <w:ind w:firstLine="0"/>
        <w:jc w:val="center"/>
        <w:outlineLvl w:val="8"/>
        <w:rPr>
          <w:i/>
          <w:sz w:val="24"/>
          <w:szCs w:val="24"/>
        </w:rPr>
      </w:pPr>
      <w:r w:rsidRPr="00FF5C4D">
        <w:rPr>
          <w:i/>
          <w:sz w:val="24"/>
          <w:szCs w:val="24"/>
        </w:rPr>
        <w:t>(Nguồn:</w:t>
      </w:r>
      <w:r w:rsidRPr="00FF5C4D">
        <w:rPr>
          <w:sz w:val="24"/>
          <w:szCs w:val="24"/>
        </w:rPr>
        <w:t xml:space="preserve"> </w:t>
      </w:r>
      <w:r w:rsidRPr="00FF5C4D">
        <w:rPr>
          <w:i/>
          <w:sz w:val="24"/>
          <w:szCs w:val="24"/>
        </w:rPr>
        <w:t>http://choyte.com/sieu-am-la-gi-tong-quan-ve-nguyen-ly-hoat-dong-va-cau-tao-may-sieu-am-2024.htm )</w:t>
      </w:r>
    </w:p>
    <w:p w:rsidR="00F61B11" w:rsidRPr="001F0F65" w:rsidRDefault="00872F66" w:rsidP="00074B3D">
      <w:pPr>
        <w:spacing w:after="0"/>
        <w:ind w:firstLine="0"/>
        <w:rPr>
          <w:rFonts w:eastAsia="Times New Roman"/>
          <w:szCs w:val="26"/>
        </w:rPr>
      </w:pPr>
      <w:r>
        <w:rPr>
          <w:rFonts w:eastAsia="Times New Roman"/>
          <w:b/>
          <w:bCs/>
          <w:szCs w:val="26"/>
        </w:rPr>
        <w:t xml:space="preserve">+ </w:t>
      </w:r>
      <w:r w:rsidR="009742A2">
        <w:rPr>
          <w:rFonts w:eastAsia="Times New Roman"/>
          <w:b/>
          <w:bCs/>
          <w:szCs w:val="26"/>
        </w:rPr>
        <w:t>Ứng dụng của siêu âm:</w:t>
      </w:r>
      <w:r w:rsidR="00F61B11" w:rsidRPr="001F0F65">
        <w:rPr>
          <w:rFonts w:eastAsia="Times New Roman"/>
          <w:szCs w:val="26"/>
          <w:shd w:val="clear" w:color="auto" w:fill="FFFFFF"/>
        </w:rPr>
        <w:t> </w:t>
      </w:r>
      <w:r w:rsidR="00F61B11" w:rsidRPr="00DF0B08">
        <w:rPr>
          <w:rFonts w:eastAsia="Times New Roman"/>
          <w:szCs w:val="26"/>
        </w:rPr>
        <w:t> </w:t>
      </w:r>
    </w:p>
    <w:tbl>
      <w:tblPr>
        <w:tblpPr w:leftFromText="45" w:rightFromText="45" w:vertAnchor="text" w:tblpXSpec="right" w:tblpYSpec="center"/>
        <w:tblW w:w="5145" w:type="dxa"/>
        <w:shd w:val="clear" w:color="auto" w:fill="FFFFFF"/>
        <w:tblCellMar>
          <w:left w:w="0" w:type="dxa"/>
          <w:right w:w="0" w:type="dxa"/>
        </w:tblCellMar>
        <w:tblLook w:val="04A0" w:firstRow="1" w:lastRow="0" w:firstColumn="1" w:lastColumn="0" w:noHBand="0" w:noVBand="1"/>
      </w:tblPr>
      <w:tblGrid>
        <w:gridCol w:w="5145"/>
      </w:tblGrid>
      <w:tr w:rsidR="00F61B11" w:rsidRPr="001F0F65" w:rsidTr="00E15B61">
        <w:tc>
          <w:tcPr>
            <w:tcW w:w="0" w:type="auto"/>
            <w:tcBorders>
              <w:top w:val="nil"/>
              <w:left w:val="nil"/>
              <w:bottom w:val="nil"/>
              <w:right w:val="nil"/>
            </w:tcBorders>
            <w:shd w:val="clear" w:color="auto" w:fill="FFFFFF"/>
            <w:hideMark/>
          </w:tcPr>
          <w:p w:rsidR="00F61B11" w:rsidRPr="001F0F65" w:rsidRDefault="00F61B11" w:rsidP="00074B3D">
            <w:pPr>
              <w:spacing w:after="0"/>
              <w:rPr>
                <w:rFonts w:eastAsia="Times New Roman"/>
                <w:szCs w:val="26"/>
              </w:rPr>
            </w:pPr>
          </w:p>
        </w:tc>
      </w:tr>
    </w:tbl>
    <w:p w:rsidR="00F61B11" w:rsidRDefault="00F61B11" w:rsidP="006E7528">
      <w:pPr>
        <w:spacing w:after="0"/>
        <w:rPr>
          <w:rFonts w:eastAsia="Times New Roman"/>
          <w:szCs w:val="26"/>
          <w:shd w:val="clear" w:color="auto" w:fill="FFFFFF"/>
        </w:rPr>
      </w:pPr>
      <w:r w:rsidRPr="001F0F65">
        <w:rPr>
          <w:rFonts w:eastAsia="Times New Roman"/>
          <w:szCs w:val="26"/>
          <w:shd w:val="clear" w:color="auto" w:fill="FFFFFF"/>
        </w:rPr>
        <w:t>Siêu âm thường được sử dụng để :</w:t>
      </w:r>
    </w:p>
    <w:p w:rsidR="00F61B11" w:rsidRDefault="00F61B11" w:rsidP="00074B3D">
      <w:pPr>
        <w:spacing w:after="0"/>
        <w:ind w:firstLine="0"/>
        <w:rPr>
          <w:rFonts w:eastAsia="Times New Roman"/>
          <w:szCs w:val="26"/>
          <w:shd w:val="clear" w:color="auto" w:fill="FFFFFF"/>
        </w:rPr>
      </w:pPr>
      <w:r w:rsidRPr="001F0F65">
        <w:rPr>
          <w:rFonts w:eastAsia="Times New Roman"/>
          <w:szCs w:val="26"/>
          <w:shd w:val="clear" w:color="auto" w:fill="FFFFFF"/>
        </w:rPr>
        <w:t>- Khảo sát các bộ phận, cơ quan trong cơ thể : Ổ bụng tổng quát, Sản khoa, Tim mạch, Phụ khoa, Tiết niệu, Tiền liệt tuyến, Tuyến giáp, Tuyến vú, Các bộ phận nhỏ, Cơ xương khớp, Tinh hoàn …</w:t>
      </w:r>
    </w:p>
    <w:p w:rsidR="00F61B11" w:rsidRPr="001F0F65" w:rsidRDefault="00F61B11" w:rsidP="00074B3D">
      <w:pPr>
        <w:spacing w:after="0"/>
        <w:ind w:firstLine="0"/>
        <w:rPr>
          <w:rFonts w:eastAsia="Times New Roman"/>
          <w:szCs w:val="26"/>
        </w:rPr>
      </w:pPr>
      <w:r w:rsidRPr="001F0F65">
        <w:rPr>
          <w:rFonts w:eastAsia="Times New Roman"/>
          <w:szCs w:val="26"/>
          <w:shd w:val="clear" w:color="auto" w:fill="FFFFFF"/>
        </w:rPr>
        <w:t>- Siêu âm dẫn đường cho sinh thiết và hỗ trợ các kỹ thuật y học khác.</w:t>
      </w:r>
    </w:p>
    <w:p w:rsidR="00F61B11" w:rsidRDefault="00872F66" w:rsidP="00074B3D">
      <w:pPr>
        <w:shd w:val="clear" w:color="auto" w:fill="FFFFFF"/>
        <w:spacing w:after="0"/>
        <w:ind w:firstLine="0"/>
        <w:rPr>
          <w:rFonts w:eastAsia="Times New Roman"/>
          <w:b/>
          <w:bCs/>
          <w:szCs w:val="26"/>
        </w:rPr>
      </w:pPr>
      <w:r>
        <w:rPr>
          <w:rFonts w:eastAsia="Times New Roman"/>
          <w:b/>
          <w:bCs/>
          <w:szCs w:val="26"/>
        </w:rPr>
        <w:t xml:space="preserve">+ </w:t>
      </w:r>
      <w:r w:rsidR="00F61B11" w:rsidRPr="00DF0B08">
        <w:rPr>
          <w:rFonts w:eastAsia="Times New Roman"/>
          <w:b/>
          <w:bCs/>
          <w:szCs w:val="26"/>
        </w:rPr>
        <w:t>Nguyên lý hoạt động của siêu âm.</w:t>
      </w:r>
    </w:p>
    <w:p w:rsidR="00F61B11" w:rsidRDefault="00F61B11" w:rsidP="00074B3D">
      <w:pPr>
        <w:shd w:val="clear" w:color="auto" w:fill="FFFFFF"/>
        <w:spacing w:after="0"/>
        <w:rPr>
          <w:rFonts w:eastAsia="Times New Roman"/>
          <w:szCs w:val="26"/>
        </w:rPr>
      </w:pPr>
      <w:r w:rsidRPr="001F0F65">
        <w:rPr>
          <w:rFonts w:eastAsia="Times New Roman"/>
          <w:szCs w:val="26"/>
        </w:rPr>
        <w:t> Siêu âm dựa trên nền tảng là nguyên lý định vị bằng sóng siêu âm (sonar)-một kỹ thuật dùng để phát hiện các vật thể dưới nước. Trong khi siêu âm, bác sỹ sử dụng đầu dò (transducer) tỳ sát lên da, đầu dò có chức năng vừa phát vừa thu sóng siêu âm.</w:t>
      </w:r>
      <w:r w:rsidRPr="001F0F65">
        <w:rPr>
          <w:rFonts w:eastAsia="Times New Roman"/>
          <w:szCs w:val="26"/>
        </w:rPr>
        <w:br/>
        <w:t xml:space="preserve">Khi siêu âm, các tinh thể bên trong đầu dò phát ra các sóng siêu âm truyền vào bên trong cơ thể. Các mô, xương và chất lỏng trong cơ thể - một phần hấp thụ hoặc truyền qua - một phần phản xạ lại sóng âm và quay ngược trở lại đầu dò. Đầu dò thu nhận sóng âm phản hồi, gửi các thông tin này tới bộ xử lý, sau khi phân tích các tín hiệu </w:t>
      </w:r>
      <w:r w:rsidRPr="001F0F65">
        <w:rPr>
          <w:rFonts w:eastAsia="Times New Roman"/>
          <w:szCs w:val="26"/>
        </w:rPr>
        <w:lastRenderedPageBreak/>
        <w:t>phản hồi bằng các phần mềm và thuật toán xử lý ảnh, kết hợp các thông tin để xây dựng và tái tạo thành hình ảnh siêu âm mà chúng ta nhìn thấy trên màn hình.</w:t>
      </w:r>
    </w:p>
    <w:p w:rsidR="00D03A98" w:rsidRPr="00D03A98" w:rsidRDefault="00F61B11" w:rsidP="00313E84">
      <w:pPr>
        <w:shd w:val="clear" w:color="auto" w:fill="FFFFFF"/>
        <w:spacing w:after="0"/>
        <w:ind w:firstLine="0"/>
        <w:outlineLvl w:val="0"/>
        <w:rPr>
          <w:rFonts w:eastAsia="Times New Roman"/>
          <w:b/>
          <w:bCs/>
          <w:i/>
          <w:szCs w:val="26"/>
          <w:u w:val="single"/>
        </w:rPr>
      </w:pPr>
      <w:bookmarkStart w:id="32" w:name="_Toc464487846"/>
      <w:r w:rsidRPr="00D03A98">
        <w:rPr>
          <w:i/>
        </w:rPr>
        <w:t xml:space="preserve">1.1.2. </w:t>
      </w:r>
      <w:r w:rsidR="00D03A98" w:rsidRPr="00D03A98">
        <w:rPr>
          <w:rFonts w:eastAsia="Times New Roman"/>
          <w:bCs/>
          <w:i/>
          <w:szCs w:val="26"/>
        </w:rPr>
        <w:t>Cơ sở vật lý của siêu âm</w:t>
      </w:r>
      <w:bookmarkEnd w:id="32"/>
    </w:p>
    <w:p w:rsidR="00D03A98" w:rsidRDefault="00D03A98" w:rsidP="00074B3D">
      <w:pPr>
        <w:shd w:val="clear" w:color="auto" w:fill="FFFFFF"/>
        <w:spacing w:after="0"/>
        <w:rPr>
          <w:rFonts w:eastAsia="Times New Roman"/>
          <w:szCs w:val="26"/>
        </w:rPr>
      </w:pPr>
      <w:r w:rsidRPr="00DF0B08">
        <w:rPr>
          <w:rFonts w:eastAsia="Times New Roman"/>
          <w:b/>
          <w:bCs/>
          <w:szCs w:val="26"/>
        </w:rPr>
        <w:t>Cơ chế phát sóng âm:</w:t>
      </w:r>
      <w:r w:rsidRPr="00DF0B08">
        <w:rPr>
          <w:rFonts w:eastAsia="Times New Roman"/>
          <w:szCs w:val="26"/>
        </w:rPr>
        <w:t> </w:t>
      </w:r>
      <w:r w:rsidRPr="001F0F65">
        <w:rPr>
          <w:rFonts w:eastAsia="Times New Roman"/>
          <w:szCs w:val="26"/>
        </w:rPr>
        <w:t>Sóng âm được tạo ra do chuyển đổi năng lượng từ điện thành các sóng phát ra từ các đầu dò, có cấu trúc cơ bản là gốm áp điện (piezo-electric). Sóng âm thanh chỉ truyền qua vật chất mà không truyền qua được chân không, vì không có hiện tượng rung.</w:t>
      </w:r>
    </w:p>
    <w:p w:rsidR="00D03A98" w:rsidRDefault="00D03A98" w:rsidP="00074B3D">
      <w:pPr>
        <w:shd w:val="clear" w:color="auto" w:fill="FFFFFF"/>
        <w:spacing w:after="0"/>
        <w:rPr>
          <w:rFonts w:eastAsia="Times New Roman"/>
          <w:szCs w:val="26"/>
        </w:rPr>
      </w:pPr>
      <w:r w:rsidRPr="001F0F65">
        <w:rPr>
          <w:rFonts w:eastAsia="Times New Roman"/>
          <w:szCs w:val="26"/>
        </w:rPr>
        <w:t>Một trong những đặc điểm cơ bản nhất là tần số sóng âm phụ thuộc vào bản chất của vật có độ rung khác nhau. Đơn vị đo tần số là Hertz, tức là số chu kỳ dao động trong một giây.</w:t>
      </w:r>
    </w:p>
    <w:p w:rsidR="00D03A98" w:rsidRDefault="00D03A98" w:rsidP="00074B3D">
      <w:pPr>
        <w:shd w:val="clear" w:color="auto" w:fill="FFFFFF"/>
        <w:spacing w:after="0"/>
        <w:ind w:firstLine="0"/>
        <w:rPr>
          <w:rFonts w:eastAsia="Times New Roman"/>
          <w:szCs w:val="26"/>
        </w:rPr>
      </w:pPr>
      <w:r w:rsidRPr="001F0F65">
        <w:rPr>
          <w:rFonts w:eastAsia="Times New Roman"/>
          <w:szCs w:val="26"/>
        </w:rPr>
        <w:t>- Bản chất của Siêu âm : là các sóng âm dao động có tần số  &gt; 20.000Hz (20</w:t>
      </w:r>
      <w:r w:rsidR="006E7528">
        <w:rPr>
          <w:rFonts w:eastAsia="Times New Roman"/>
          <w:szCs w:val="26"/>
        </w:rPr>
        <w:t>K</w:t>
      </w:r>
      <w:r w:rsidRPr="001F0F65">
        <w:rPr>
          <w:rFonts w:eastAsia="Times New Roman"/>
          <w:szCs w:val="26"/>
        </w:rPr>
        <w:t>Hz). Trong lĩnh vực Y tế người ta dùng sóng âm với tần số t</w:t>
      </w:r>
      <w:r w:rsidR="006E7528">
        <w:rPr>
          <w:rFonts w:eastAsia="Times New Roman"/>
          <w:szCs w:val="26"/>
        </w:rPr>
        <w:t>ừ 2 MHz đến 20 MHz (1 MHz = 10</w:t>
      </w:r>
      <w:r w:rsidR="006E7528" w:rsidRPr="006E7528">
        <w:rPr>
          <w:rFonts w:eastAsia="Times New Roman"/>
          <w:szCs w:val="26"/>
          <w:vertAlign w:val="superscript"/>
        </w:rPr>
        <w:t>9</w:t>
      </w:r>
      <w:r w:rsidR="006E7528">
        <w:rPr>
          <w:rFonts w:eastAsia="Times New Roman"/>
          <w:szCs w:val="26"/>
          <w:vertAlign w:val="superscript"/>
        </w:rPr>
        <w:t xml:space="preserve"> </w:t>
      </w:r>
      <w:r w:rsidRPr="001F0F65">
        <w:rPr>
          <w:rFonts w:eastAsia="Times New Roman"/>
          <w:szCs w:val="26"/>
        </w:rPr>
        <w:t>Hz) tùy theo yêu cầu thăm khám.</w:t>
      </w:r>
    </w:p>
    <w:p w:rsidR="00D03A98" w:rsidRDefault="00D03A98" w:rsidP="00074B3D">
      <w:pPr>
        <w:shd w:val="clear" w:color="auto" w:fill="FFFFFF"/>
        <w:spacing w:after="0"/>
        <w:rPr>
          <w:rFonts w:eastAsia="Times New Roman"/>
          <w:b/>
          <w:bCs/>
          <w:szCs w:val="26"/>
        </w:rPr>
      </w:pPr>
      <w:r w:rsidRPr="00DF0B08">
        <w:rPr>
          <w:rFonts w:eastAsia="Times New Roman"/>
          <w:b/>
          <w:bCs/>
          <w:szCs w:val="26"/>
        </w:rPr>
        <w:t>Tính chất của Siêu âm:</w:t>
      </w:r>
    </w:p>
    <w:p w:rsidR="00D03A98" w:rsidRDefault="00D03A98" w:rsidP="00074B3D">
      <w:pPr>
        <w:shd w:val="clear" w:color="auto" w:fill="FFFFFF"/>
        <w:spacing w:after="0"/>
        <w:rPr>
          <w:rFonts w:eastAsia="Times New Roman"/>
          <w:szCs w:val="26"/>
        </w:rPr>
      </w:pPr>
      <w:r w:rsidRPr="001F0F65">
        <w:rPr>
          <w:rFonts w:eastAsia="Times New Roman"/>
          <w:szCs w:val="26"/>
        </w:rPr>
        <w:t>+ Sự suy giảm và hấp thu:</w:t>
      </w:r>
    </w:p>
    <w:p w:rsidR="00D03A98" w:rsidRDefault="00D03A98" w:rsidP="00074B3D">
      <w:pPr>
        <w:shd w:val="clear" w:color="auto" w:fill="FFFFFF"/>
        <w:spacing w:after="0"/>
        <w:rPr>
          <w:rFonts w:eastAsia="Times New Roman"/>
          <w:szCs w:val="26"/>
        </w:rPr>
      </w:pPr>
      <w:r w:rsidRPr="001F0F65">
        <w:rPr>
          <w:rFonts w:eastAsia="Times New Roman"/>
          <w:szCs w:val="26"/>
        </w:rPr>
        <w:t>Trong môi trường có cấu trúc đồng nhất, sóng âm lan truyền theo đường thẳng, và bị mất năng lượng dần gọi là suy giảm. Sự suy giảm theo luật nghịch đạo của bình phương khoảng cách. Sự hấp thu quan trọng của năng lượng âm gặp vật chất tạo nhiệt. Tuy nhiên sự mất năng lượng trong siêu âm không giống bức xạ tia X, vì ở đây còn có hiệu ứng quang từ hoặc hiệu ứng Compton. Vận tốc truyền sóng âm phụ thuộc vào độ cứng và tỷ trọng của môi trường vật chất xuyên qua, trong cơ thể người: mỡ 1450; nước 1480; mô mềm 1540; xương 4100 m/s.</w:t>
      </w:r>
    </w:p>
    <w:p w:rsidR="00D03A98" w:rsidRDefault="00D03A98" w:rsidP="00074B3D">
      <w:pPr>
        <w:shd w:val="clear" w:color="auto" w:fill="FFFFFF"/>
        <w:spacing w:after="0"/>
        <w:rPr>
          <w:rFonts w:eastAsia="Times New Roman"/>
          <w:szCs w:val="26"/>
        </w:rPr>
      </w:pPr>
      <w:r w:rsidRPr="001F0F65">
        <w:rPr>
          <w:rFonts w:eastAsia="Times New Roman"/>
          <w:szCs w:val="26"/>
        </w:rPr>
        <w:t>+ Sự phản xạ hay phản hồi:</w:t>
      </w:r>
    </w:p>
    <w:p w:rsidR="00D03A98" w:rsidRDefault="00D03A98" w:rsidP="00074B3D">
      <w:pPr>
        <w:shd w:val="clear" w:color="auto" w:fill="FFFFFF"/>
        <w:spacing w:after="0"/>
        <w:rPr>
          <w:rFonts w:eastAsia="Times New Roman"/>
          <w:szCs w:val="26"/>
        </w:rPr>
      </w:pPr>
      <w:r w:rsidRPr="001F0F65">
        <w:rPr>
          <w:rFonts w:eastAsia="Times New Roman"/>
          <w:szCs w:val="26"/>
        </w:rPr>
        <w:t>Trong môi trường có cấu trúc không đồng nhất, một phần sóng âm sẽ phản hồi ở mặt phẳng thẳng góc với chùm sóng âm tạo nên âm dội hay âm vang (echo), phần còn lại sẽ lan truyền theo hướng của chùm sóng âm phát ra. Như vậy, ở đường ranh giới giữa hai môi trường có trở kháng âm (acoustic impedance), ký hiệu là Z, Z khác nhau tùy thuộc cấu trúc của vật chất đặc biệt là số nguyên tử. Sóng phản hồi sẽ thu nhận bởi đầu dò, sau đó được xử lý trong máy và truyền ảnh lên màn hình (display), hoặc ghi lại trên phim, giấy in hoặc trên băng đĩa từ. Tất nhiên các sóng phản hồi không được thu nhận bởi đầu dò sẽ bị biến mất theo luật suy giảm.</w:t>
      </w:r>
    </w:p>
    <w:p w:rsidR="00D03A98" w:rsidRDefault="00D03A98" w:rsidP="00074B3D">
      <w:pPr>
        <w:shd w:val="clear" w:color="auto" w:fill="FFFFFF"/>
        <w:spacing w:after="0"/>
        <w:rPr>
          <w:rFonts w:eastAsia="Times New Roman"/>
          <w:szCs w:val="26"/>
        </w:rPr>
      </w:pPr>
      <w:r w:rsidRPr="001F0F65">
        <w:rPr>
          <w:rFonts w:eastAsia="Times New Roman"/>
          <w:szCs w:val="26"/>
        </w:rPr>
        <w:t>+ Sự khúc xạ, nhiễu âm:</w:t>
      </w:r>
    </w:p>
    <w:p w:rsidR="00F61B11" w:rsidRDefault="00D03A98" w:rsidP="00074B3D">
      <w:pPr>
        <w:tabs>
          <w:tab w:val="left" w:pos="851"/>
        </w:tabs>
        <w:spacing w:before="0"/>
        <w:ind w:firstLine="0"/>
        <w:rPr>
          <w:rFonts w:eastAsia="Times New Roman"/>
          <w:szCs w:val="26"/>
        </w:rPr>
      </w:pPr>
      <w:r w:rsidRPr="001F0F65">
        <w:rPr>
          <w:rFonts w:eastAsia="Times New Roman"/>
          <w:szCs w:val="26"/>
        </w:rPr>
        <w:t>Khi chùm sóng đi qua mặt phẳng phân cách với một góc nhỏ, chùm âm phát ra sẽ bị thụt lùi một khoảng so với chùm âm tới còn gọi là nhiễu âm. Chính điều này sẽ tạo ra ảnh giả.</w:t>
      </w:r>
    </w:p>
    <w:p w:rsidR="00D03A98" w:rsidRPr="00D03A98" w:rsidRDefault="00D03A98" w:rsidP="00313E84">
      <w:pPr>
        <w:tabs>
          <w:tab w:val="left" w:pos="851"/>
        </w:tabs>
        <w:spacing w:before="0"/>
        <w:ind w:firstLine="0"/>
        <w:outlineLvl w:val="0"/>
        <w:rPr>
          <w:i/>
        </w:rPr>
      </w:pPr>
      <w:bookmarkStart w:id="33" w:name="_Toc464487847"/>
      <w:r w:rsidRPr="00D03A98">
        <w:rPr>
          <w:i/>
        </w:rPr>
        <w:t>1.1.3. Phân loại máy siêu âm</w:t>
      </w:r>
      <w:bookmarkEnd w:id="33"/>
    </w:p>
    <w:p w:rsidR="00D03A98" w:rsidRDefault="00D03A98" w:rsidP="00074B3D">
      <w:pPr>
        <w:shd w:val="clear" w:color="auto" w:fill="FFFFFF"/>
        <w:spacing w:after="0"/>
        <w:rPr>
          <w:rFonts w:eastAsia="Times New Roman"/>
          <w:szCs w:val="26"/>
        </w:rPr>
      </w:pPr>
      <w:r w:rsidRPr="001F0F65">
        <w:rPr>
          <w:rFonts w:eastAsia="Times New Roman"/>
          <w:szCs w:val="26"/>
        </w:rPr>
        <w:t>Máy siêu âm được chia thành nhiều chủng loại khác nhau tùy vào hình dạng, công nghệ, phạm vi ứng dụng…</w:t>
      </w:r>
    </w:p>
    <w:p w:rsidR="00D03A98" w:rsidRDefault="00D03A98" w:rsidP="00074B3D">
      <w:pPr>
        <w:shd w:val="clear" w:color="auto" w:fill="FFFFFF"/>
        <w:spacing w:after="0"/>
        <w:rPr>
          <w:rFonts w:eastAsia="Times New Roman"/>
          <w:szCs w:val="26"/>
        </w:rPr>
      </w:pPr>
      <w:r w:rsidRPr="00DF0B08">
        <w:rPr>
          <w:rFonts w:eastAsia="Times New Roman"/>
          <w:b/>
          <w:bCs/>
          <w:szCs w:val="26"/>
        </w:rPr>
        <w:lastRenderedPageBreak/>
        <w:t>Theo hình dạng cấu trúc :</w:t>
      </w:r>
      <w:r w:rsidRPr="00DF0B08">
        <w:rPr>
          <w:rFonts w:eastAsia="Times New Roman"/>
          <w:szCs w:val="26"/>
        </w:rPr>
        <w:t> </w:t>
      </w:r>
      <w:r w:rsidRPr="001F0F65">
        <w:rPr>
          <w:rFonts w:eastAsia="Times New Roman"/>
          <w:szCs w:val="26"/>
        </w:rPr>
        <w:t>máy siêu âm xe đẩy, máy siêu âm xách tay(để bàn), máy siêu âm cầm tay.</w:t>
      </w:r>
    </w:p>
    <w:p w:rsidR="00D03A98" w:rsidRDefault="00D03A98" w:rsidP="00074B3D">
      <w:pPr>
        <w:shd w:val="clear" w:color="auto" w:fill="FFFFFF"/>
        <w:spacing w:after="0"/>
        <w:rPr>
          <w:rFonts w:eastAsia="Times New Roman"/>
          <w:szCs w:val="26"/>
        </w:rPr>
      </w:pPr>
      <w:r w:rsidRPr="00DF0B08">
        <w:rPr>
          <w:rFonts w:eastAsia="Times New Roman"/>
          <w:b/>
          <w:bCs/>
          <w:szCs w:val="26"/>
        </w:rPr>
        <w:t>Theo công nghệ :</w:t>
      </w:r>
      <w:r w:rsidRPr="00DF0B08">
        <w:rPr>
          <w:rFonts w:eastAsia="Times New Roman"/>
          <w:szCs w:val="26"/>
        </w:rPr>
        <w:t> </w:t>
      </w:r>
      <w:r w:rsidRPr="001F0F65">
        <w:rPr>
          <w:rFonts w:eastAsia="Times New Roman"/>
          <w:szCs w:val="26"/>
        </w:rPr>
        <w:t>Máy siêu âm đen trắng, máy siêu âm màu, máy siêu âm Doppler, máy siêu âm 3D/4D...</w:t>
      </w:r>
    </w:p>
    <w:p w:rsidR="00D03A98" w:rsidRPr="001F0F65" w:rsidRDefault="00D03A98" w:rsidP="00074B3D">
      <w:pPr>
        <w:shd w:val="clear" w:color="auto" w:fill="FFFFFF"/>
        <w:spacing w:after="0"/>
        <w:rPr>
          <w:rFonts w:eastAsia="Times New Roman"/>
          <w:szCs w:val="26"/>
        </w:rPr>
      </w:pPr>
      <w:r w:rsidRPr="00DF0B08">
        <w:rPr>
          <w:rFonts w:eastAsia="Times New Roman"/>
          <w:b/>
          <w:bCs/>
          <w:szCs w:val="26"/>
        </w:rPr>
        <w:t>Theo phạm vi ứng dụng :</w:t>
      </w:r>
      <w:r w:rsidRPr="00DF0B08">
        <w:rPr>
          <w:rFonts w:eastAsia="Times New Roman"/>
          <w:szCs w:val="26"/>
        </w:rPr>
        <w:t> </w:t>
      </w:r>
      <w:r w:rsidRPr="001F0F65">
        <w:rPr>
          <w:rFonts w:eastAsia="Times New Roman"/>
          <w:szCs w:val="26"/>
        </w:rPr>
        <w:t>Máy siêu âm tim mạch, máy siêu âm tổng quát, máy siêu âm sản/phụ khoa…</w:t>
      </w:r>
    </w:p>
    <w:p w:rsidR="00D03A98" w:rsidRPr="00D03A98" w:rsidRDefault="00D03A98" w:rsidP="00313E84">
      <w:pPr>
        <w:tabs>
          <w:tab w:val="left" w:pos="851"/>
        </w:tabs>
        <w:spacing w:before="0"/>
        <w:ind w:firstLine="0"/>
        <w:outlineLvl w:val="0"/>
        <w:rPr>
          <w:i/>
        </w:rPr>
      </w:pPr>
      <w:bookmarkStart w:id="34" w:name="_Toc464487848"/>
      <w:r w:rsidRPr="00D03A98">
        <w:rPr>
          <w:i/>
        </w:rPr>
        <w:t>1.1.4. Cấu tạo máy siêu âm</w:t>
      </w:r>
      <w:bookmarkEnd w:id="34"/>
    </w:p>
    <w:p w:rsidR="00D03A98" w:rsidRDefault="00D03A98" w:rsidP="00074B3D">
      <w:pPr>
        <w:spacing w:after="0"/>
        <w:rPr>
          <w:rFonts w:eastAsia="Times New Roman"/>
          <w:b/>
          <w:bCs/>
          <w:szCs w:val="26"/>
        </w:rPr>
      </w:pPr>
      <w:r w:rsidRPr="00DF0B08">
        <w:rPr>
          <w:rFonts w:eastAsia="Times New Roman"/>
          <w:b/>
          <w:bCs/>
          <w:szCs w:val="26"/>
        </w:rPr>
        <w:t>Các bộ phận của máy siêu âm :</w:t>
      </w:r>
    </w:p>
    <w:p w:rsidR="00D03A98" w:rsidRDefault="00D03A98" w:rsidP="00074B3D">
      <w:pPr>
        <w:spacing w:after="0"/>
        <w:rPr>
          <w:rFonts w:eastAsia="Times New Roman"/>
          <w:szCs w:val="26"/>
          <w:shd w:val="clear" w:color="auto" w:fill="FFFFFF"/>
        </w:rPr>
      </w:pPr>
      <w:r w:rsidRPr="00DF0B08">
        <w:rPr>
          <w:rFonts w:eastAsia="Times New Roman"/>
          <w:b/>
          <w:bCs/>
          <w:szCs w:val="26"/>
        </w:rPr>
        <w:t>- Đầu dò :</w:t>
      </w:r>
      <w:r w:rsidRPr="00DF0B08">
        <w:rPr>
          <w:rFonts w:eastAsia="Times New Roman"/>
          <w:szCs w:val="26"/>
        </w:rPr>
        <w:t> </w:t>
      </w:r>
      <w:r w:rsidRPr="001F0F65">
        <w:rPr>
          <w:rFonts w:eastAsia="Times New Roman"/>
          <w:szCs w:val="26"/>
          <w:shd w:val="clear" w:color="auto" w:fill="FFFFFF"/>
        </w:rPr>
        <w:t>phát và thu nhận sóng siêu âm.</w:t>
      </w:r>
    </w:p>
    <w:p w:rsidR="00D03A98" w:rsidRDefault="00D03A98" w:rsidP="00074B3D">
      <w:pPr>
        <w:spacing w:after="0"/>
        <w:rPr>
          <w:rFonts w:eastAsia="Times New Roman"/>
          <w:szCs w:val="26"/>
          <w:shd w:val="clear" w:color="auto" w:fill="FFFFFF"/>
        </w:rPr>
      </w:pPr>
      <w:r w:rsidRPr="00DF0B08">
        <w:rPr>
          <w:rFonts w:eastAsia="Times New Roman"/>
          <w:b/>
          <w:bCs/>
          <w:szCs w:val="26"/>
        </w:rPr>
        <w:t>- Hệ thống xử lý tín hiệu (phần cứng + phần mềm) :</w:t>
      </w:r>
      <w:r w:rsidRPr="00DF0B08">
        <w:rPr>
          <w:rFonts w:eastAsia="Times New Roman"/>
          <w:szCs w:val="26"/>
        </w:rPr>
        <w:t> </w:t>
      </w:r>
      <w:r w:rsidRPr="001F0F65">
        <w:rPr>
          <w:rFonts w:eastAsia="Times New Roman"/>
          <w:szCs w:val="26"/>
          <w:shd w:val="clear" w:color="auto" w:fill="FFFFFF"/>
        </w:rPr>
        <w:t>xử lý các tín hiệu thu được từ đầu dò, tái tạo hình ảnh và hiển thị lên màn hình.</w:t>
      </w:r>
    </w:p>
    <w:p w:rsidR="00D03A98" w:rsidRDefault="00D03A98" w:rsidP="00074B3D">
      <w:pPr>
        <w:spacing w:after="0"/>
        <w:rPr>
          <w:rFonts w:eastAsia="Times New Roman"/>
          <w:szCs w:val="26"/>
          <w:shd w:val="clear" w:color="auto" w:fill="FFFFFF"/>
        </w:rPr>
      </w:pPr>
      <w:r w:rsidRPr="00DF0B08">
        <w:rPr>
          <w:rFonts w:eastAsia="Times New Roman"/>
          <w:b/>
          <w:bCs/>
          <w:szCs w:val="26"/>
        </w:rPr>
        <w:t>- Hệ thống nhập liệu, tương tác :</w:t>
      </w:r>
      <w:r w:rsidRPr="00DF0B08">
        <w:rPr>
          <w:rFonts w:eastAsia="Times New Roman"/>
          <w:szCs w:val="26"/>
        </w:rPr>
        <w:t> </w:t>
      </w:r>
      <w:r w:rsidRPr="001F0F65">
        <w:rPr>
          <w:rFonts w:eastAsia="Times New Roman"/>
          <w:szCs w:val="26"/>
          <w:shd w:val="clear" w:color="auto" w:fill="FFFFFF"/>
        </w:rPr>
        <w:t>bao gồm bàn phím chức năng và trackball (hoặc màn hình cảm ứng - nếu có), sử dụng để nhập liệu bệnh nhân, lựa chọn thông số, chuyển đổi đầu dò…</w:t>
      </w:r>
    </w:p>
    <w:p w:rsidR="00D03A98" w:rsidRDefault="00D03A98" w:rsidP="00074B3D">
      <w:pPr>
        <w:spacing w:after="0"/>
        <w:rPr>
          <w:rFonts w:eastAsia="Times New Roman"/>
          <w:szCs w:val="26"/>
          <w:shd w:val="clear" w:color="auto" w:fill="FFFFFF"/>
        </w:rPr>
      </w:pPr>
      <w:r w:rsidRPr="00DF0B08">
        <w:rPr>
          <w:rFonts w:eastAsia="Times New Roman"/>
          <w:b/>
          <w:bCs/>
          <w:szCs w:val="26"/>
        </w:rPr>
        <w:t>- Màn hình :</w:t>
      </w:r>
      <w:r w:rsidRPr="00DF0B08">
        <w:rPr>
          <w:rFonts w:eastAsia="Times New Roman"/>
          <w:szCs w:val="26"/>
        </w:rPr>
        <w:t> </w:t>
      </w:r>
      <w:r w:rsidRPr="001F0F65">
        <w:rPr>
          <w:rFonts w:eastAsia="Times New Roman"/>
          <w:szCs w:val="26"/>
          <w:shd w:val="clear" w:color="auto" w:fill="FFFFFF"/>
        </w:rPr>
        <w:t>hiển thị hình ảnh siêu âm sau khi xử lý (một số dòng siêu âm cao cấp có thêm màn hình cảm ứng để tăng tốc độ và khả năng tương tác trong quá trình siêu âm)</w:t>
      </w:r>
    </w:p>
    <w:p w:rsidR="00D03A98" w:rsidRDefault="00D03A98" w:rsidP="002103EC">
      <w:pPr>
        <w:spacing w:after="0"/>
      </w:pPr>
      <w:r w:rsidRPr="00DF0B08">
        <w:rPr>
          <w:rFonts w:eastAsia="Times New Roman"/>
          <w:b/>
          <w:bCs/>
          <w:szCs w:val="26"/>
        </w:rPr>
        <w:t>- Máy in :</w:t>
      </w:r>
      <w:r w:rsidRPr="00DF0B08">
        <w:rPr>
          <w:rFonts w:eastAsia="Times New Roman"/>
          <w:szCs w:val="26"/>
        </w:rPr>
        <w:t> </w:t>
      </w:r>
      <w:r w:rsidRPr="001F0F65">
        <w:rPr>
          <w:rFonts w:eastAsia="Times New Roman"/>
          <w:szCs w:val="26"/>
          <w:shd w:val="clear" w:color="auto" w:fill="FFFFFF"/>
        </w:rPr>
        <w:t>in kết quả siêu âm (sử dụng máy in nhiệt hoặc máy in thông thường qua máy tính).</w:t>
      </w:r>
    </w:p>
    <w:p w:rsidR="00D03A98" w:rsidRDefault="00D03A98" w:rsidP="00554AFD">
      <w:pPr>
        <w:tabs>
          <w:tab w:val="left" w:pos="851"/>
        </w:tabs>
        <w:spacing w:before="0" w:line="312" w:lineRule="auto"/>
        <w:ind w:firstLine="0"/>
      </w:pPr>
      <w:r w:rsidRPr="00D03A98">
        <w:rPr>
          <w:noProof/>
        </w:rPr>
        <w:lastRenderedPageBreak/>
        <w:drawing>
          <wp:inline distT="0" distB="0" distL="0" distR="0" wp14:anchorId="74777772" wp14:editId="262E5916">
            <wp:extent cx="5760720" cy="4696925"/>
            <wp:effectExtent l="19050" t="0" r="0" b="0"/>
            <wp:docPr id="13" name="Picture 5" descr="cấu tạo máy siêu 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ấu tạo máy siêu âm"/>
                    <pic:cNvPicPr>
                      <a:picLocks noChangeAspect="1" noChangeArrowheads="1"/>
                    </pic:cNvPicPr>
                  </pic:nvPicPr>
                  <pic:blipFill>
                    <a:blip r:embed="rId14"/>
                    <a:srcRect/>
                    <a:stretch>
                      <a:fillRect/>
                    </a:stretch>
                  </pic:blipFill>
                  <pic:spPr bwMode="auto">
                    <a:xfrm>
                      <a:off x="0" y="0"/>
                      <a:ext cx="5760720" cy="4696925"/>
                    </a:xfrm>
                    <a:prstGeom prst="rect">
                      <a:avLst/>
                    </a:prstGeom>
                    <a:noFill/>
                    <a:ln w="9525">
                      <a:noFill/>
                      <a:miter lim="800000"/>
                      <a:headEnd/>
                      <a:tailEnd/>
                    </a:ln>
                  </pic:spPr>
                </pic:pic>
              </a:graphicData>
            </a:graphic>
          </wp:inline>
        </w:drawing>
      </w:r>
    </w:p>
    <w:p w:rsidR="00D03A98" w:rsidRDefault="00D03A98" w:rsidP="00313E84">
      <w:pPr>
        <w:tabs>
          <w:tab w:val="left" w:pos="851"/>
        </w:tabs>
        <w:spacing w:before="0" w:line="312" w:lineRule="auto"/>
        <w:ind w:firstLine="0"/>
        <w:jc w:val="center"/>
        <w:outlineLvl w:val="8"/>
        <w:rPr>
          <w:rFonts w:eastAsia="Times New Roman"/>
          <w:bCs/>
          <w:szCs w:val="26"/>
        </w:rPr>
      </w:pPr>
      <w:bookmarkStart w:id="35" w:name="_Toc464488026"/>
      <w:bookmarkStart w:id="36" w:name="_Toc464488082"/>
      <w:r>
        <w:t xml:space="preserve">Hình 1.2. </w:t>
      </w:r>
      <w:r w:rsidRPr="00902EAB">
        <w:rPr>
          <w:rFonts w:eastAsia="Times New Roman"/>
          <w:bCs/>
          <w:szCs w:val="26"/>
        </w:rPr>
        <w:t>Cấu tạo máy siêu âm bên ngoài (Máy siêu âm DC-70 Mindray)</w:t>
      </w:r>
      <w:bookmarkEnd w:id="35"/>
      <w:bookmarkEnd w:id="36"/>
    </w:p>
    <w:p w:rsidR="00147C44" w:rsidRPr="00901F7C" w:rsidRDefault="00147C44" w:rsidP="00147C44">
      <w:pPr>
        <w:tabs>
          <w:tab w:val="left" w:pos="851"/>
        </w:tabs>
        <w:spacing w:before="0" w:line="312" w:lineRule="auto"/>
        <w:ind w:firstLine="0"/>
        <w:jc w:val="center"/>
        <w:outlineLvl w:val="8"/>
        <w:rPr>
          <w:i/>
        </w:rPr>
      </w:pPr>
      <w:r w:rsidRPr="00901F7C">
        <w:rPr>
          <w:i/>
        </w:rPr>
        <w:t>(Nguồn:</w:t>
      </w:r>
      <w:r w:rsidRPr="00901F7C">
        <w:t xml:space="preserve"> </w:t>
      </w:r>
      <w:r w:rsidRPr="00901F7C">
        <w:rPr>
          <w:i/>
        </w:rPr>
        <w:t>http://choyte.com/sieu-am-la-gi-tong-quan-ve-nguyen-ly-hoat-dong-va-cau-tao-may-sieu-am-2024.htm )</w:t>
      </w:r>
    </w:p>
    <w:p w:rsidR="00147C44" w:rsidRPr="00147C44" w:rsidRDefault="00147C44" w:rsidP="00313E84">
      <w:pPr>
        <w:tabs>
          <w:tab w:val="left" w:pos="851"/>
        </w:tabs>
        <w:spacing w:before="0" w:line="312" w:lineRule="auto"/>
        <w:ind w:firstLine="0"/>
        <w:jc w:val="center"/>
        <w:outlineLvl w:val="8"/>
        <w:rPr>
          <w:sz w:val="14"/>
        </w:rPr>
      </w:pPr>
    </w:p>
    <w:p w:rsidR="00A87628" w:rsidRPr="001F0F65" w:rsidRDefault="00A87628" w:rsidP="00074B3D">
      <w:pPr>
        <w:spacing w:after="0"/>
        <w:rPr>
          <w:rFonts w:eastAsia="Times New Roman"/>
          <w:szCs w:val="26"/>
        </w:rPr>
      </w:pPr>
      <w:r w:rsidRPr="00DF0B08">
        <w:rPr>
          <w:rFonts w:eastAsia="Times New Roman"/>
          <w:b/>
          <w:bCs/>
          <w:szCs w:val="26"/>
        </w:rPr>
        <w:t>Đầu dò siêu âm.</w:t>
      </w:r>
    </w:p>
    <w:p w:rsidR="00A87628" w:rsidRDefault="00A87628" w:rsidP="00074B3D">
      <w:pPr>
        <w:shd w:val="clear" w:color="auto" w:fill="FFFFFF"/>
        <w:spacing w:after="0"/>
        <w:rPr>
          <w:rFonts w:eastAsia="Times New Roman"/>
          <w:szCs w:val="26"/>
        </w:rPr>
      </w:pPr>
      <w:r w:rsidRPr="001F0F65">
        <w:rPr>
          <w:rFonts w:eastAsia="Times New Roman"/>
          <w:szCs w:val="26"/>
        </w:rPr>
        <w:t xml:space="preserve">Đầu dò (Transducer - Probe): làm nhiệm vụ vừa phát vừa thu sóng âm phản hồi. </w:t>
      </w:r>
      <w:r w:rsidR="007E4969">
        <w:rPr>
          <w:rFonts w:eastAsia="Times New Roman"/>
          <w:szCs w:val="26"/>
        </w:rPr>
        <w:t>Đầu dò</w:t>
      </w:r>
      <w:r w:rsidRPr="001F0F65">
        <w:rPr>
          <w:rFonts w:eastAsia="Times New Roman"/>
          <w:szCs w:val="26"/>
        </w:rPr>
        <w:t xml:space="preserve"> bao gồm một hoặc nhiều miếng gốm</w:t>
      </w:r>
      <w:r w:rsidR="007E4969">
        <w:rPr>
          <w:rFonts w:eastAsia="Times New Roman"/>
          <w:szCs w:val="26"/>
        </w:rPr>
        <w:t xml:space="preserve"> </w:t>
      </w:r>
      <w:r w:rsidRPr="001F0F65">
        <w:rPr>
          <w:rFonts w:eastAsia="Times New Roman"/>
          <w:szCs w:val="26"/>
        </w:rPr>
        <w:t>áp điện (piezo-eletric), khi có dòng điện xoay chiều tần số cao kích thích vào miếng gốm này làm cho nó co giãn và phát ra xung siêu âm. Ngược lại khi miếng áp điện rung lên do sóng siêu âm dội trở về sẽ tạo ra một xung động. Sóng siêu âm lan truyền vào các mô trong cơ thể, gặp các mặt phẳng sẽ gặp các sóng âm dội trở về. Mỗi âm dội mà đầu dò thu nhận được sẽ chuyển thành tín hiệu điện, từ tín hiệu này sẽ được xử lý và chuyển thành tín hiệu trên màn hình, và tất cả chùm sóng âm quét tạo nên hình ảnh siêu âm.</w:t>
      </w:r>
    </w:p>
    <w:p w:rsidR="00A87628" w:rsidRPr="001F0F65" w:rsidRDefault="00A87628" w:rsidP="00074B3D">
      <w:pPr>
        <w:shd w:val="clear" w:color="auto" w:fill="FFFFFF"/>
        <w:spacing w:after="0"/>
        <w:rPr>
          <w:rFonts w:eastAsia="Times New Roman"/>
          <w:szCs w:val="26"/>
        </w:rPr>
      </w:pPr>
      <w:r w:rsidRPr="001F0F65">
        <w:rPr>
          <w:rFonts w:eastAsia="Times New Roman"/>
          <w:szCs w:val="26"/>
        </w:rPr>
        <w:t>Tùy vào chức năng và tần số khảo sát, hãng sản xuất, các loại đầy dò có hình dạng và kích thước khác nhau. Các đầu dò quét được nhờ một hệ thống cơ khí hay điện tử, với chùm thăm dò theo hình chữ nhật hay r</w:t>
      </w:r>
      <w:r w:rsidR="007E4969">
        <w:rPr>
          <w:rFonts w:eastAsia="Times New Roman"/>
          <w:szCs w:val="26"/>
        </w:rPr>
        <w:t>ẻ</w:t>
      </w:r>
      <w:r w:rsidRPr="001F0F65">
        <w:rPr>
          <w:rFonts w:eastAsia="Times New Roman"/>
          <w:szCs w:val="26"/>
        </w:rPr>
        <w:t xml:space="preserve"> quạt.</w:t>
      </w:r>
    </w:p>
    <w:p w:rsidR="00FF5C4D" w:rsidRDefault="00FF5C4D" w:rsidP="00074B3D">
      <w:pPr>
        <w:spacing w:after="0"/>
        <w:rPr>
          <w:rFonts w:eastAsia="Times New Roman"/>
          <w:szCs w:val="26"/>
          <w:shd w:val="clear" w:color="auto" w:fill="FFFFFF"/>
        </w:rPr>
      </w:pPr>
    </w:p>
    <w:p w:rsidR="00FF5C4D" w:rsidRDefault="00FF5C4D" w:rsidP="00074B3D">
      <w:pPr>
        <w:spacing w:after="0"/>
        <w:rPr>
          <w:rFonts w:eastAsia="Times New Roman"/>
          <w:szCs w:val="26"/>
          <w:shd w:val="clear" w:color="auto" w:fill="FFFFFF"/>
        </w:rPr>
      </w:pP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lastRenderedPageBreak/>
        <w:t>+ Đầu dò quét cơ học:</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Trong đầu dò có bộ chuyển động được gắn với tinh thể gốm áp điện hoặc một tấm gương phản âm. Chức năng của bộ này giống như một bộ đèn pha quét ánh sáng chùm đơn, chuyển động nhờ một bánh xe hoặc một chuyển động kế. Các dao động sóng sẽ phản chiếu nhờ tấm gương.</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 Đầu dò quét điện tử:</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Các tinh thể gốm áp điện được xếp thành một dãy theo chiều ngang (tuyến tính), được mở ra một cửa sổ (aperture) nhỏ lớn phụ thuộc vào số lượng tinh thể, chiều rộng của chùm sóng âm khi phát ra.</w:t>
      </w:r>
    </w:p>
    <w:p w:rsidR="00A87628" w:rsidRDefault="00A87628" w:rsidP="00313E84">
      <w:pPr>
        <w:spacing w:after="0" w:line="360" w:lineRule="auto"/>
        <w:ind w:firstLine="0"/>
        <w:jc w:val="center"/>
        <w:outlineLvl w:val="8"/>
        <w:rPr>
          <w:rFonts w:eastAsia="Times New Roman"/>
          <w:szCs w:val="26"/>
          <w:shd w:val="clear" w:color="auto" w:fill="FFFFFF"/>
        </w:rPr>
      </w:pPr>
      <w:bookmarkStart w:id="37" w:name="_Toc464488027"/>
      <w:bookmarkStart w:id="38" w:name="_Toc464488083"/>
      <w:r w:rsidRPr="00A87628">
        <w:rPr>
          <w:rFonts w:eastAsia="Times New Roman"/>
          <w:noProof/>
          <w:szCs w:val="26"/>
          <w:shd w:val="clear" w:color="auto" w:fill="FFFFFF"/>
        </w:rPr>
        <w:drawing>
          <wp:inline distT="0" distB="0" distL="0" distR="0" wp14:anchorId="5B1C6075" wp14:editId="6AAD3C92">
            <wp:extent cx="2819400" cy="2533650"/>
            <wp:effectExtent l="19050" t="0" r="0" b="0"/>
            <wp:docPr id="18" name="Picture 7" descr="http://choyte.com/images/2015/01/02/dau-do-sieu-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oyte.com/images/2015/01/02/dau-do-sieu-am.jpg"/>
                    <pic:cNvPicPr>
                      <a:picLocks noChangeAspect="1" noChangeArrowheads="1"/>
                    </pic:cNvPicPr>
                  </pic:nvPicPr>
                  <pic:blipFill>
                    <a:blip r:embed="rId15"/>
                    <a:srcRect/>
                    <a:stretch>
                      <a:fillRect/>
                    </a:stretch>
                  </pic:blipFill>
                  <pic:spPr bwMode="auto">
                    <a:xfrm>
                      <a:off x="0" y="0"/>
                      <a:ext cx="2819400" cy="2533650"/>
                    </a:xfrm>
                    <a:prstGeom prst="rect">
                      <a:avLst/>
                    </a:prstGeom>
                    <a:noFill/>
                    <a:ln w="9525">
                      <a:noFill/>
                      <a:miter lim="800000"/>
                      <a:headEnd/>
                      <a:tailEnd/>
                    </a:ln>
                  </pic:spPr>
                </pic:pic>
              </a:graphicData>
            </a:graphic>
          </wp:inline>
        </w:drawing>
      </w:r>
      <w:bookmarkEnd w:id="37"/>
      <w:bookmarkEnd w:id="38"/>
    </w:p>
    <w:p w:rsidR="00E37F03" w:rsidRDefault="00E37F03" w:rsidP="00313E84">
      <w:pPr>
        <w:tabs>
          <w:tab w:val="left" w:pos="851"/>
        </w:tabs>
        <w:spacing w:before="0" w:line="312" w:lineRule="auto"/>
        <w:ind w:firstLine="0"/>
        <w:jc w:val="center"/>
        <w:outlineLvl w:val="8"/>
      </w:pPr>
      <w:bookmarkStart w:id="39" w:name="_Toc464488028"/>
      <w:bookmarkStart w:id="40" w:name="_Toc464488084"/>
      <w:r>
        <w:t xml:space="preserve">Hình 1.3. </w:t>
      </w:r>
      <w:r w:rsidRPr="001F0F65">
        <w:rPr>
          <w:rFonts w:eastAsia="Times New Roman"/>
          <w:szCs w:val="26"/>
        </w:rPr>
        <w:t>Đầu dò siêu âm</w:t>
      </w:r>
      <w:bookmarkEnd w:id="39"/>
      <w:bookmarkEnd w:id="40"/>
    </w:p>
    <w:p w:rsidR="00147C44" w:rsidRPr="00901F7C" w:rsidRDefault="00147C44" w:rsidP="00147C44">
      <w:pPr>
        <w:tabs>
          <w:tab w:val="left" w:pos="851"/>
        </w:tabs>
        <w:spacing w:before="0" w:line="312" w:lineRule="auto"/>
        <w:ind w:firstLine="0"/>
        <w:jc w:val="center"/>
        <w:outlineLvl w:val="8"/>
        <w:rPr>
          <w:i/>
        </w:rPr>
      </w:pPr>
      <w:r w:rsidRPr="00901F7C">
        <w:rPr>
          <w:i/>
        </w:rPr>
        <w:t>(Nguồn:</w:t>
      </w:r>
      <w:r w:rsidRPr="00901F7C">
        <w:t xml:space="preserve"> </w:t>
      </w:r>
      <w:r w:rsidRPr="00901F7C">
        <w:rPr>
          <w:i/>
        </w:rPr>
        <w:t>http://choyte.com/sieu-am-la-gi-tong-quan-ve-nguyen-ly-hoat-dong-va-cau-tao-may-sieu-am-2024.htm )</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Một số loại đầu dò phổ biến  như đầu dò Convex (dò tổng quát), đầu dò Linear (khảo sát phần nông), đầu dò tim (khảo sát tim mạch), đầu dò âm đạo (sản phụ khoa)… Đa số các siêu âm được thực hiện với đầu dò bên ngoài da, một số loại siêu âm thực hiện bên trong cơ thể (invasive ultrasound). Trong trường hợp này,</w:t>
      </w:r>
      <w:r w:rsidR="007E4969">
        <w:rPr>
          <w:rFonts w:eastAsia="Times New Roman"/>
          <w:szCs w:val="26"/>
          <w:shd w:val="clear" w:color="auto" w:fill="FFFFFF"/>
        </w:rPr>
        <w:t xml:space="preserve"> </w:t>
      </w:r>
      <w:r w:rsidRPr="001F0F65">
        <w:rPr>
          <w:rFonts w:eastAsia="Times New Roman"/>
          <w:szCs w:val="26"/>
          <w:shd w:val="clear" w:color="auto" w:fill="FFFFFF"/>
        </w:rPr>
        <w:t>đầu dò được gắn vào một que đo và được đưa vào bên trong bằng các con đường mở tự nhiên. Một số siêu âm thuộc loại này bao gồm :</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 Transesophageal echocardiogram (siêu âm tim qua thực quản): đầu dò được đưa vào bên trong thực quản để thu các hình ảnh của tim.</w:t>
      </w:r>
    </w:p>
    <w:p w:rsidR="00A87628" w:rsidRDefault="00A87628" w:rsidP="00074B3D">
      <w:pPr>
        <w:spacing w:after="0"/>
        <w:rPr>
          <w:rFonts w:eastAsia="Times New Roman"/>
          <w:szCs w:val="26"/>
          <w:shd w:val="clear" w:color="auto" w:fill="FFFFFF"/>
        </w:rPr>
      </w:pPr>
      <w:r w:rsidRPr="001F0F65">
        <w:rPr>
          <w:rFonts w:eastAsia="Times New Roman"/>
          <w:szCs w:val="26"/>
          <w:shd w:val="clear" w:color="auto" w:fill="FFFFFF"/>
        </w:rPr>
        <w:t>– Transrectal ultrasound (siêu âm qua trực tràng): đầu dò được đưa vào bên trong hậu môn để quan sát trực tràng, tuyến tiền liệt.</w:t>
      </w:r>
    </w:p>
    <w:p w:rsidR="00A87628" w:rsidRPr="001F0F65" w:rsidRDefault="00A87628" w:rsidP="00074B3D">
      <w:pPr>
        <w:spacing w:after="0"/>
        <w:rPr>
          <w:rFonts w:eastAsia="Times New Roman"/>
          <w:szCs w:val="26"/>
          <w:shd w:val="clear" w:color="auto" w:fill="FFFFFF"/>
        </w:rPr>
      </w:pPr>
      <w:r w:rsidRPr="001F0F65">
        <w:rPr>
          <w:rFonts w:eastAsia="Times New Roman"/>
          <w:szCs w:val="26"/>
          <w:shd w:val="clear" w:color="auto" w:fill="FFFFFF"/>
        </w:rPr>
        <w:t>– Transvaginal ultrasound (siêu âm qua âm đạo): đầu dò được đưa vào bên trong âm đạo để quan sát tử cung &amp; buồng trứng.</w:t>
      </w:r>
    </w:p>
    <w:p w:rsidR="00A87628" w:rsidRPr="00E15B61" w:rsidRDefault="00E37F03" w:rsidP="00074B3D">
      <w:pPr>
        <w:shd w:val="clear" w:color="auto" w:fill="FFFFFF"/>
        <w:spacing w:after="0"/>
        <w:ind w:firstLine="0"/>
        <w:rPr>
          <w:rFonts w:eastAsia="Times New Roman"/>
          <w:bCs/>
          <w:i/>
          <w:szCs w:val="26"/>
        </w:rPr>
      </w:pPr>
      <w:r w:rsidRPr="00E15B61">
        <w:rPr>
          <w:rFonts w:eastAsia="Times New Roman"/>
          <w:bCs/>
          <w:i/>
          <w:szCs w:val="26"/>
        </w:rPr>
        <w:t xml:space="preserve">1.1.5. </w:t>
      </w:r>
      <w:r w:rsidR="00A87628" w:rsidRPr="00E15B61">
        <w:rPr>
          <w:rFonts w:eastAsia="Times New Roman"/>
          <w:bCs/>
          <w:i/>
          <w:szCs w:val="26"/>
        </w:rPr>
        <w:t>Các loại kỹ thuật siêu âm (mode siêu âm).</w:t>
      </w:r>
    </w:p>
    <w:p w:rsidR="00DB2717" w:rsidRDefault="00A87628" w:rsidP="00074B3D">
      <w:pPr>
        <w:shd w:val="clear" w:color="auto" w:fill="FFFFFF"/>
        <w:spacing w:after="0"/>
        <w:ind w:firstLine="709"/>
        <w:rPr>
          <w:rFonts w:eastAsia="Times New Roman"/>
          <w:szCs w:val="26"/>
        </w:rPr>
      </w:pPr>
      <w:r w:rsidRPr="00DF0B08">
        <w:rPr>
          <w:rFonts w:eastAsia="Times New Roman"/>
          <w:b/>
          <w:bCs/>
          <w:szCs w:val="26"/>
        </w:rPr>
        <w:t>Siêu âm kiểu A (Amplitude):</w:t>
      </w:r>
      <w:r w:rsidRPr="00DF0B08">
        <w:rPr>
          <w:rFonts w:eastAsia="Times New Roman"/>
          <w:szCs w:val="26"/>
        </w:rPr>
        <w:t> </w:t>
      </w:r>
      <w:r w:rsidRPr="001F0F65">
        <w:rPr>
          <w:rFonts w:eastAsia="Times New Roman"/>
          <w:szCs w:val="26"/>
        </w:rPr>
        <w:t xml:space="preserve">Ghi lại sóng phản hồi bằng những xung nhọn, mà vị trí tương ứng với chiều sâu và biên đô tỷ lệ thuận với cường độ của âm vang </w:t>
      </w:r>
      <w:r w:rsidRPr="001F0F65">
        <w:rPr>
          <w:rFonts w:eastAsia="Times New Roman"/>
          <w:szCs w:val="26"/>
        </w:rPr>
        <w:lastRenderedPageBreak/>
        <w:t>(echo). Kiểu A ít có giá trị về chẩn đoán mà thường dùng để kiểm tra sự chính xác của máy siêu âm.</w:t>
      </w:r>
    </w:p>
    <w:p w:rsidR="00A87628" w:rsidRDefault="00A87628" w:rsidP="00074B3D">
      <w:pPr>
        <w:shd w:val="clear" w:color="auto" w:fill="FFFFFF"/>
        <w:spacing w:after="0"/>
        <w:ind w:firstLine="709"/>
        <w:rPr>
          <w:rFonts w:eastAsia="Times New Roman"/>
          <w:szCs w:val="26"/>
        </w:rPr>
      </w:pPr>
      <w:r w:rsidRPr="00DF0B08">
        <w:rPr>
          <w:rFonts w:eastAsia="Times New Roman"/>
          <w:b/>
          <w:bCs/>
          <w:szCs w:val="26"/>
        </w:rPr>
        <w:t>Siêu âm kiểu B hay 2 chiều (2D):</w:t>
      </w:r>
      <w:r w:rsidRPr="00DF0B08">
        <w:rPr>
          <w:rFonts w:eastAsia="Times New Roman"/>
          <w:szCs w:val="26"/>
        </w:rPr>
        <w:t> </w:t>
      </w:r>
      <w:r w:rsidRPr="001F0F65">
        <w:rPr>
          <w:rFonts w:eastAsia="Times New Roman"/>
          <w:szCs w:val="26"/>
        </w:rPr>
        <w:t>Mỗi sóng xung kiểu A đều được ghi lại bằng một chấm sáng nhiều hay ít tùy theo cường độ của âm dội. Sự di chuyển của đầu dò trên da bệnh nhân cho phép ghi lại cấu trúc âm của các mô trong cơ thể nằm trên mặt phẳng quét của chùm tia, đây là phương pháp siêu âm cắt lớp (Echotomography). Hình thu được từ các âm vang này sẽ được lưu trữ trong bộ nhớ và chuyển thành tín hiệu trên màn truyền bằng các chấm trắng đen, xám.</w:t>
      </w:r>
    </w:p>
    <w:p w:rsidR="00A87628" w:rsidRDefault="00A87628" w:rsidP="00074B3D">
      <w:pPr>
        <w:shd w:val="clear" w:color="auto" w:fill="FFFFFF"/>
        <w:spacing w:after="0"/>
        <w:rPr>
          <w:rFonts w:eastAsia="Times New Roman"/>
          <w:szCs w:val="26"/>
        </w:rPr>
      </w:pPr>
      <w:r w:rsidRPr="00DF0B08">
        <w:rPr>
          <w:rFonts w:eastAsia="Times New Roman"/>
          <w:b/>
          <w:bCs/>
          <w:szCs w:val="26"/>
        </w:rPr>
        <w:t>Siêu âm kiểu Động (Dynamic):</w:t>
      </w:r>
      <w:r w:rsidRPr="00DF0B08">
        <w:rPr>
          <w:rFonts w:eastAsia="Times New Roman"/>
          <w:szCs w:val="26"/>
        </w:rPr>
        <w:t> </w:t>
      </w:r>
      <w:r w:rsidRPr="001F0F65">
        <w:rPr>
          <w:rFonts w:eastAsia="Times New Roman"/>
          <w:szCs w:val="26"/>
        </w:rPr>
        <w:t>Là một kiểu hai chiều với tốc độ quét nhanh, tạo nên hình ảnh theo thời gian thực (real time). Kiểu Động so với kiểu B tựa như điện ảnh so với chụp ảnh.</w:t>
      </w:r>
    </w:p>
    <w:p w:rsidR="00A87628" w:rsidRDefault="00A87628" w:rsidP="00074B3D">
      <w:pPr>
        <w:shd w:val="clear" w:color="auto" w:fill="FFFFFF"/>
        <w:spacing w:after="0"/>
        <w:rPr>
          <w:rFonts w:eastAsia="Times New Roman"/>
          <w:szCs w:val="26"/>
        </w:rPr>
      </w:pPr>
      <w:r w:rsidRPr="00DF0B08">
        <w:rPr>
          <w:rFonts w:eastAsia="Times New Roman"/>
          <w:b/>
          <w:bCs/>
          <w:szCs w:val="26"/>
        </w:rPr>
        <w:t>Siêu âm kiểu M (TM - Time Motion):</w:t>
      </w:r>
      <w:r w:rsidRPr="00DF0B08">
        <w:rPr>
          <w:rFonts w:eastAsia="Times New Roman"/>
          <w:szCs w:val="26"/>
        </w:rPr>
        <w:t> </w:t>
      </w:r>
      <w:r w:rsidRPr="001F0F65">
        <w:rPr>
          <w:rFonts w:eastAsia="Times New Roman"/>
          <w:szCs w:val="26"/>
        </w:rPr>
        <w:t>Trong kiểu siêu âm này âm vang sẽ ghi lại theo kiểu A, nhưng chuyển động theo thời gian nhờ màn hình quét ngang thường xuyên. Do đó những cấu trúc đứng yên trên màn hình là một đường thẳng, còn những cấu trúc chuyển động là một đường cong ngoằn nghèo tùy theo sự chuyển động của cơ quan thăm khám. Siêu âm kiểu này thường dùng để khám tim.</w:t>
      </w:r>
    </w:p>
    <w:p w:rsidR="00A87628" w:rsidRDefault="00A87628" w:rsidP="00074B3D">
      <w:pPr>
        <w:shd w:val="clear" w:color="auto" w:fill="FFFFFF"/>
        <w:spacing w:after="0"/>
        <w:rPr>
          <w:rFonts w:eastAsia="Times New Roman"/>
          <w:szCs w:val="26"/>
        </w:rPr>
      </w:pPr>
      <w:r w:rsidRPr="00DF0B08">
        <w:rPr>
          <w:rFonts w:eastAsia="Times New Roman"/>
          <w:b/>
          <w:bCs/>
          <w:szCs w:val="26"/>
        </w:rPr>
        <w:t>Siêu âm kiểu Doppler (Động):</w:t>
      </w:r>
      <w:r w:rsidRPr="00DF0B08">
        <w:rPr>
          <w:rFonts w:eastAsia="Times New Roman"/>
          <w:szCs w:val="26"/>
        </w:rPr>
        <w:t> </w:t>
      </w:r>
      <w:r w:rsidRPr="001F0F65">
        <w:rPr>
          <w:rFonts w:eastAsia="Times New Roman"/>
          <w:szCs w:val="26"/>
        </w:rPr>
        <w:t>Dùng hiệu ứng Doppler của siêu âm để đo tốc độ tuần hoàn, xác định hướng của dòng máu và đánh giá lưu lượng máu. Có 3 loại Doppler: Doppler liên tục, Doppler xung, Doppler màu, người ta thường phối hợp hệ thống Doppler với siêu âm cắt lớp theo thời gian thật gọi là siêu âm DUPLEX. Ngày nay người ta còn mã hóa các dòng chảy của siêu âm chính là siêu âm Động-màu, siêu âm Doppler năng lượng (Power Doppler), siêu âm tổ chức (tissue doppler) và siêu âm chiều rất tiện cho việc thăm khám Tim-Mạch, sản khoa.</w:t>
      </w:r>
    </w:p>
    <w:p w:rsidR="00A87628" w:rsidRDefault="00A87628" w:rsidP="00074B3D">
      <w:pPr>
        <w:shd w:val="clear" w:color="auto" w:fill="FFFFFF"/>
        <w:spacing w:after="0"/>
        <w:rPr>
          <w:rFonts w:eastAsia="Times New Roman"/>
          <w:szCs w:val="26"/>
        </w:rPr>
      </w:pPr>
      <w:r w:rsidRPr="00DF0B08">
        <w:rPr>
          <w:rFonts w:eastAsia="Times New Roman"/>
          <w:b/>
          <w:bCs/>
          <w:szCs w:val="26"/>
        </w:rPr>
        <w:t>Siêu âm kiểu 3D.</w:t>
      </w:r>
      <w:r w:rsidRPr="00DF0B08">
        <w:rPr>
          <w:rFonts w:eastAsia="Times New Roman"/>
          <w:szCs w:val="26"/>
        </w:rPr>
        <w:t> </w:t>
      </w:r>
      <w:r w:rsidRPr="001F0F65">
        <w:rPr>
          <w:rFonts w:eastAsia="Times New Roman"/>
          <w:szCs w:val="26"/>
        </w:rPr>
        <w:t>Trong những năm gần đây siêu âm 3D đã được ứng dụng rất rộng rãi, chủ yếu ở lĩnh vực sản khoa. Hiện nay có 2 loại siêu âm 3D, đó là loại tái tạo lại hình ảnh nhờ các ph</w:t>
      </w:r>
      <w:r w:rsidRPr="001F0F65">
        <w:rPr>
          <w:rFonts w:eastAsia="Times New Roman"/>
          <w:szCs w:val="26"/>
        </w:rPr>
        <w:softHyphen/>
        <w:t>ương pháp dựng hình máy tính và một loại được gọi là 3D thực sự (Live 3D, 3D real time, 4D). Siêu âm 3D do một đầu dò có cấu trúc khá lớn, mà trong đó người ta bố trí các chấn tử nhiều hơn theo hình ma trận, phối hợp với ph</w:t>
      </w:r>
      <w:r w:rsidRPr="001F0F65">
        <w:rPr>
          <w:rFonts w:eastAsia="Times New Roman"/>
          <w:szCs w:val="26"/>
        </w:rPr>
        <w:softHyphen/>
        <w:t>ương pháp quét hình theo chiều không gian nhiều mặt cắt, các mặt cắt theo kiểu 2D này được máy tính l</w:t>
      </w:r>
      <w:r w:rsidRPr="001F0F65">
        <w:rPr>
          <w:rFonts w:eastAsia="Times New Roman"/>
          <w:szCs w:val="26"/>
        </w:rPr>
        <w:softHyphen/>
        <w:t xml:space="preserve">ưu giữ lại và dựng thành hình theo không gian 3 chiều. Ngày nay có một số máy siêu âm thế hệ mới đã có siêu âm 3 chiều cho cả tim mạch, tuy nhiên ứng </w:t>
      </w:r>
      <w:r w:rsidRPr="002103EC">
        <w:rPr>
          <w:rFonts w:eastAsia="Times New Roman"/>
          <w:spacing w:val="6"/>
          <w:szCs w:val="26"/>
        </w:rPr>
        <w:t>dụng của chúng còn hạn chế do kỹ thuật t</w:t>
      </w:r>
      <w:r w:rsidRPr="002103EC">
        <w:rPr>
          <w:rFonts w:eastAsia="Times New Roman"/>
          <w:spacing w:val="6"/>
          <w:szCs w:val="26"/>
        </w:rPr>
        <w:softHyphen/>
        <w:t>ương đối phức tạp và đặc biệt là giá thành cao.</w:t>
      </w:r>
    </w:p>
    <w:p w:rsidR="00A87628" w:rsidRPr="00DB2717" w:rsidRDefault="00DB2717" w:rsidP="00313E84">
      <w:pPr>
        <w:tabs>
          <w:tab w:val="left" w:pos="851"/>
        </w:tabs>
        <w:spacing w:before="0"/>
        <w:ind w:firstLine="0"/>
        <w:outlineLvl w:val="0"/>
        <w:rPr>
          <w:b/>
        </w:rPr>
      </w:pPr>
      <w:bookmarkStart w:id="41" w:name="_Toc464487849"/>
      <w:r w:rsidRPr="00DB2717">
        <w:rPr>
          <w:b/>
        </w:rPr>
        <w:t>1.2. Chụp cộng hưởng từ MRI</w:t>
      </w:r>
      <w:bookmarkEnd w:id="41"/>
    </w:p>
    <w:p w:rsidR="00DB2717" w:rsidRPr="00E67E2C" w:rsidRDefault="00DB2717" w:rsidP="00074B3D">
      <w:pPr>
        <w:rPr>
          <w:b/>
        </w:rPr>
      </w:pPr>
      <w:bookmarkStart w:id="42" w:name="_Toc452037743"/>
      <w:r w:rsidRPr="00E67E2C">
        <w:rPr>
          <w:b/>
        </w:rPr>
        <w:t>Nguyên lý</w:t>
      </w:r>
    </w:p>
    <w:p w:rsidR="00DB2717" w:rsidRDefault="00DB2717" w:rsidP="00074B3D">
      <w:pPr>
        <w:ind w:firstLine="851"/>
      </w:pPr>
      <w:r w:rsidRPr="00E67E2C">
        <w:t>Chúng ta đều biết mọi vật thể đều được cấu tạo từ nguyên tử.</w:t>
      </w:r>
      <w:r w:rsidR="00D929CD">
        <w:t xml:space="preserve"> </w:t>
      </w:r>
      <w:r w:rsidRPr="00E67E2C">
        <w:t xml:space="preserve">Hạt nhân nguyên tử được cấu tạo từ các proton (mỗi proton mang điện tích +1) và các neutron (không mang điện tích).Quay quanh hạt nhân là các electron (mang điện tích âm).Trong nguyên tử trung hòa điện tích, số proton của hạt nhân bằng đúng số electron của </w:t>
      </w:r>
      <w:r w:rsidRPr="00E67E2C">
        <w:lastRenderedPageBreak/>
        <w:t>nguyên tử đó.Tất cả các tiểu thể này đều chuyển động.Neutron và proton quay quanh trục của chúng, electron quay quanh hạt nhân và quay quanh trục của chúng.Sự quay của các tiểu thể nói trên quanh trục của chúng tạo ra một mômen góc quay gọi là spin.</w:t>
      </w:r>
      <w:r w:rsidR="00D929CD">
        <w:t xml:space="preserve"> </w:t>
      </w:r>
      <w:r w:rsidRPr="00E67E2C">
        <w:t>Ngoài ra, các hạt mang điện tích khi chuyển động sẽ sinh ra từ trường. Vì proton có điện tích dương và quay nên nó tạo ra một từ trường, giống như một thanh nam châm nhỏ, gọi là mômen từ .</w:t>
      </w:r>
    </w:p>
    <w:p w:rsidR="00DB2717" w:rsidRDefault="00DB2717" w:rsidP="00DB2717">
      <w:pPr>
        <w:ind w:firstLine="851"/>
      </w:pPr>
    </w:p>
    <w:p w:rsidR="00DB2717" w:rsidRDefault="00DB2717" w:rsidP="00DB2717">
      <w:pPr>
        <w:ind w:firstLine="0"/>
        <w:jc w:val="center"/>
      </w:pPr>
      <w:r>
        <w:rPr>
          <w:noProof/>
        </w:rPr>
        <w:drawing>
          <wp:inline distT="0" distB="0" distL="0" distR="0" wp14:anchorId="12F9A59A" wp14:editId="0E52C264">
            <wp:extent cx="2232521" cy="2502284"/>
            <wp:effectExtent l="0" t="0" r="0" b="0"/>
            <wp:docPr id="29" name="Picture 29"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buck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976" cy="2502794"/>
                    </a:xfrm>
                    <a:prstGeom prst="rect">
                      <a:avLst/>
                    </a:prstGeom>
                    <a:noFill/>
                    <a:ln>
                      <a:noFill/>
                    </a:ln>
                  </pic:spPr>
                </pic:pic>
              </a:graphicData>
            </a:graphic>
          </wp:inline>
        </w:drawing>
      </w:r>
    </w:p>
    <w:p w:rsidR="00DB2717" w:rsidRDefault="00DB2717" w:rsidP="00313E84">
      <w:pPr>
        <w:pStyle w:val="Hinh"/>
        <w:outlineLvl w:val="8"/>
      </w:pPr>
      <w:bookmarkStart w:id="43" w:name="_Toc369814404"/>
      <w:bookmarkStart w:id="44" w:name="_Toc464488029"/>
      <w:bookmarkStart w:id="45" w:name="_Toc464488085"/>
      <w:r>
        <w:t>Hình 1.</w:t>
      </w:r>
      <w:r w:rsidR="000634F3">
        <w:t xml:space="preserve">4. </w:t>
      </w:r>
      <w:r>
        <w:t>Moment từ</w:t>
      </w:r>
      <w:bookmarkEnd w:id="43"/>
      <w:bookmarkEnd w:id="44"/>
      <w:bookmarkEnd w:id="45"/>
      <w:r w:rsidR="00E47C61">
        <w:t xml:space="preserve"> (</w:t>
      </w:r>
      <w:r w:rsidR="00E47C61" w:rsidRPr="00E47C61">
        <w:rPr>
          <w:i/>
        </w:rPr>
        <w:t>Nguồn Internet</w:t>
      </w:r>
      <w:r w:rsidR="00E47C61">
        <w:t>)</w:t>
      </w:r>
    </w:p>
    <w:p w:rsidR="00865AFB" w:rsidRPr="00E47C61" w:rsidRDefault="00865AFB" w:rsidP="00313E84">
      <w:pPr>
        <w:pStyle w:val="Hinh"/>
        <w:outlineLvl w:val="8"/>
        <w:rPr>
          <w:sz w:val="12"/>
        </w:rPr>
      </w:pPr>
    </w:p>
    <w:p w:rsidR="00DB2717" w:rsidRDefault="00DB2717" w:rsidP="00DB2717">
      <w:r>
        <w:t>Nhờ các đặc tính vật lý như vậy, khi đặt một vật thể vào trong một từ trường mạnh, vật thể đó có khả năng hấp thụ và bức xạ lại các xung điện từ ở một tần số cụ thể.</w:t>
      </w:r>
      <w:r w:rsidR="0058439D">
        <w:t xml:space="preserve"> </w:t>
      </w:r>
      <w:r>
        <w:t>Khi hấp thụ, trong vật thể đó diễn ra hiện tượng cộng hưởng từ hạt nhân.Tần số cộng hưởng của các vật thể mô thông thường nằm trong dải tần của sóng vô tuyến. Còn khi bức xạ, vật thể đó cũng phát ra các tín hiệu vô tuyến</w:t>
      </w:r>
      <w:r w:rsidR="009742A2">
        <w:t>.</w:t>
      </w:r>
    </w:p>
    <w:p w:rsidR="00DB2717" w:rsidRDefault="00DB2717" w:rsidP="00DB2717">
      <w:r>
        <w:t>Cơ thể chúng ta cấu tạo chủ yếu từ nước (60-70%).</w:t>
      </w:r>
      <w:r w:rsidR="009742A2">
        <w:t xml:space="preserve"> </w:t>
      </w:r>
      <w:r>
        <w:t>Trong thành phần của phân tử nước luôn có nguyên tử hydro.</w:t>
      </w:r>
      <w:r w:rsidR="009742A2">
        <w:t xml:space="preserve"> </w:t>
      </w:r>
      <w:r>
        <w:t>Về mặt từ tính, nguyên tử hydro là một nguyên tử đặc</w:t>
      </w:r>
      <w:r w:rsidR="009742A2">
        <w:t xml:space="preserve"> </w:t>
      </w:r>
      <w:r>
        <w:t>biệt vì hạt nhân của chúng chỉ chứa 1 proton. Do đó, nó có một mômen từ lớn. Từ điều này dẫn tới một hệ quả là: nếu ta dựa vào hoạt động từ của các nguyên tử hydro để ghi nhận sự phân bố nước khác nhau của các mô trong cơ thể thì chúng ta có thể ghi hình và phân biệt được các mô đó. Mặt khác, trong cùng một cơ quan, các tổn thương bệnh lý đều dẫn đến sự thay đổi phân bố nước tại vị trí tổn thương, dẫn đến hoạt động từ tại đó sẽ thay đổi so với mô lành, nên ta cũng sẽ ghi hình được các thương tổn.</w:t>
      </w:r>
    </w:p>
    <w:p w:rsidR="00DB2717" w:rsidRDefault="00DB2717" w:rsidP="00DB2717">
      <w:r>
        <w:t>Ứng dụng nguyên lý này, MRI sử dụng một từ trường mạnh và một hệ thống phát các xung có tần số vô tuyến để điều khiển hoạt động điện từ của nhân nguyên tử, mà cụ thể là nhân nguyên tử hydro có trong phân tử nước của cơ thể, nhằm bức xạ năng lượng dưới dạng các tín hiệu có tần số vô tuyến. Các tín hiệu này sẽ được một hệ thống thu nhận và xử lý điện toán để tạo ra hình ảnh của đối tượng vừa được đưa vào từ trường đó</w:t>
      </w:r>
      <w:r w:rsidR="00D929CD">
        <w:t xml:space="preserve"> [21]</w:t>
      </w:r>
      <w:r>
        <w:t>.</w:t>
      </w:r>
    </w:p>
    <w:p w:rsidR="00DB2717" w:rsidRDefault="00DB2717" w:rsidP="009742A2">
      <w:pPr>
        <w:ind w:firstLine="0"/>
      </w:pPr>
      <w:r>
        <w:lastRenderedPageBreak/>
        <w:t>Quá trình chụp MRI gồm có 4 giai đoạn. Nguyên lý của 4 giai đoạn như sau:</w:t>
      </w:r>
    </w:p>
    <w:p w:rsidR="00DB2717" w:rsidRPr="009742A2" w:rsidRDefault="00DB2717" w:rsidP="00DB2717">
      <w:pPr>
        <w:rPr>
          <w:u w:val="single"/>
        </w:rPr>
      </w:pPr>
      <w:r w:rsidRPr="009742A2">
        <w:rPr>
          <w:u w:val="single"/>
        </w:rPr>
        <w:t>Giai đoạn 1: Sắp hàng hạt nhân</w:t>
      </w:r>
    </w:p>
    <w:p w:rsidR="00DB2717" w:rsidRDefault="00DB2717" w:rsidP="00DB2717">
      <w:r>
        <w:t>Mỗi proton trong môi trường vật chất đều có một mômen từ tạo ra bởi spin nội tại của nó. Trong điều kiện bình thường, các proton sắp xếp một cách ngẫu nhiên nên mômen từ của chúng triệt tiêu lẫn nhau do đó không có từ trường dư ra để ghi nhận được. Khi đặt cơ thể vào máy chụp MRI, dưới tác động từ trường mạnh của máy, các mômen từ của proton sẽ sắp hàng song song cùng hướng hoặc ngược hướng của từ trường.Tổng tất cả mômen từ của proton lúc này được gọi làvectơ từ hóa thực.Các vectơ từ sắp hàng song song cùng chiều với hướng từ trường máy có số lượng lớn hơn các vectơ từ sắp hàng ngược chiều và chúng không thể triệt tiêu cho nhau hết. Do đó vectơ từ hoá thực có hướng của vectơ từ trường máy. Đó là trạng thái cân bằng. Trong trạng thái cân bằng không có một tín hiệu nào có thể được ghi nhận. Khi trạng thái cân bằng bị xáo trộn sẽ có tín hiệu được hình thành.</w:t>
      </w:r>
    </w:p>
    <w:p w:rsidR="00DB2717" w:rsidRDefault="00DB2717" w:rsidP="00DB2717">
      <w:r>
        <w:t>Ngoài sự sắp hàng theo hướng của từ trường máy, các proton còn có chuyển động đảo, tức quay quanh trục của từ trường máy. Chuyển động đảo là một hiện tượng vật lý sinh ra do sự tương tác giữa từ trường và động lượng quay của proton. Chuyển động đảo giống như hiện tượng con quay, nó làm cho proton không đứng yên mà đảo quanh trục của từ trường bên ngoài .</w:t>
      </w:r>
      <w:r w:rsidR="009742A2">
        <w:t xml:space="preserve"> </w:t>
      </w:r>
      <w:r>
        <w:t>Tần số của chuyển động đảo nằm trong dải tần số của tín hiệu RF và được xác định bằng phương trình Lamor. Khi phát xung RF cùng tần số với proton đang chuyển động đảo thì proton hấp thụ năng lượng xung tạo nên hiện tượng cộng hưởng từ hạt nhân.</w:t>
      </w:r>
    </w:p>
    <w:p w:rsidR="00DB2717" w:rsidRPr="009742A2" w:rsidRDefault="00DB2717" w:rsidP="00DB2717">
      <w:pPr>
        <w:rPr>
          <w:u w:val="single"/>
        </w:rPr>
      </w:pPr>
      <w:r w:rsidRPr="009742A2">
        <w:rPr>
          <w:u w:val="single"/>
        </w:rPr>
        <w:t>Giai đoạn 2: Kích thích hạt nhân</w:t>
      </w:r>
    </w:p>
    <w:p w:rsidR="00DB2717" w:rsidRDefault="00DB2717" w:rsidP="00DB2717">
      <w:r>
        <w:t>Sau giai đoạn sắp hàng hạt nhân, cuộn phát tín hiệu của máy phát ra các xung điện từ ngắn gọi là xung tần số vô tuyến. Vì các xung phát ra có tần số RF tương ứng với tần số cộng hưởng của  proton nên một số năng lượng sẽ được proton hấp thụ. Sự hấp thụ năng lượng này sẽ đẩy vectơ từ hoá làm chúng lệch khỏi hướng của vectơ từ trường máy. Hiện tượng này gọi là kích thích hạt nhân</w:t>
      </w:r>
    </w:p>
    <w:p w:rsidR="00DB2717" w:rsidRDefault="00DB2717" w:rsidP="00DB2717">
      <w:r>
        <w:t>Có hai khái niệm quan trọng trong xử lý tín hiệu đó là từ hóa dọc, song song với từ trường của máy và từ hóa ngang, vuông góc với từ trường máy.</w:t>
      </w:r>
    </w:p>
    <w:p w:rsidR="00DB2717" w:rsidRDefault="00DB2717" w:rsidP="00DB2717">
      <w:r>
        <w:t>Từ hóa dọc là hiện tượng từ hóa do ảnh hưởng của từ trường máy. Đó chính là trạng thái cân bằng như đã trình bày ở trên. Trạng thái này được duy trì cho đến khi có một xung RF tác động làm vectơ từ hoá lệch khỏi hướng của vectơ từ trường máy. Khi phát xung RF, sau một thời gian nào đó, vectơ từ hoá lại khôi phục trở về vị trí dọc ban đầu. Quá trình khôi phục  theo hướng dọc của từ trường máy gọi là quá trình dãn theo trục dọc . Thời gian dãn theo trục dọc là thời gian cần thiết để hiện tượng từ hóa dọc đạt 63% giá trị ban đầu của nó. Thời gian này còn gọi là thời gian T1.</w:t>
      </w:r>
    </w:p>
    <w:p w:rsidR="00DB2717" w:rsidRDefault="00DB2717" w:rsidP="00DB2717">
      <w:r>
        <w:t xml:space="preserve">Từ hóa ngang xảy ra khi phát xung RF lên mô.Xung này thường là xung 900. Do hiện tượng cộng hưởng nên vectơ từ hoá lệch khỏi hướng của vectơ từ trường máy và bị đẩy theo hướng ngang tạo nên vectơ từ hóa ngang . Từ hóa ngang là trạng thái </w:t>
      </w:r>
      <w:r>
        <w:lastRenderedPageBreak/>
        <w:t>không ổn định, kích thích và nhanh chóng phân rã khi kết thúc xung RF. Từ hoá ngang cũng là một quá trình dãn gọi là dãn theo trục ngang. Khi ngắt xung RF, vectơ từ hóa ngang mất pha, suy giảm nhanh chóng và dần dần trở về 0. Thời gian cần thiết để 63% giá trị từ hoá ban đầu bị phân rã gọi là thời gian dãn theo trục ngang .</w:t>
      </w:r>
      <w:r w:rsidR="009742A2">
        <w:t xml:space="preserve"> </w:t>
      </w:r>
      <w:r>
        <w:t>Thời gian này còn gọi là thời gian T2.Thời gian T2 ngắn hơn nhiều so với thời gian T1.</w:t>
      </w:r>
    </w:p>
    <w:p w:rsidR="00DB2717" w:rsidRPr="009742A2" w:rsidRDefault="00DB2717" w:rsidP="00DB2717">
      <w:pPr>
        <w:rPr>
          <w:u w:val="single"/>
        </w:rPr>
      </w:pPr>
      <w:r w:rsidRPr="009742A2">
        <w:rPr>
          <w:u w:val="single"/>
        </w:rPr>
        <w:t>Giai đoạn 3: Ghi nhận tín hiệu</w:t>
      </w:r>
    </w:p>
    <w:p w:rsidR="00DB2717" w:rsidRDefault="00DB2717" w:rsidP="00DB2717">
      <w:r>
        <w:t>Khi ngắt xung RF, các proton hết bị kích thích, trở lại sắp hàng như cũ dưới ảnh hưởng của từ trường máy .Trong quá trình này, khi mômen từ của các proton khôi phục trở lại vị trí dọc ban đầu, chúng sẽ bức xạ năng lượng dưới dạng các tín hiệu tần số vô tuyến. Các tín hiệu này sẽ được cuộn thu nhận tín hiệu của máy ghi lại.</w:t>
      </w:r>
    </w:p>
    <w:p w:rsidR="00DB2717" w:rsidRPr="009742A2" w:rsidRDefault="00DB2717" w:rsidP="00DB2717">
      <w:pPr>
        <w:rPr>
          <w:u w:val="single"/>
        </w:rPr>
      </w:pPr>
      <w:r w:rsidRPr="009742A2">
        <w:rPr>
          <w:u w:val="single"/>
        </w:rPr>
        <w:t>Giai đoạn 4: Tạo hình ảnh</w:t>
      </w:r>
    </w:p>
    <w:p w:rsidR="00DB2717" w:rsidRDefault="00DB2717" w:rsidP="00DB2717">
      <w:r>
        <w:t>Các tín hiệu vô tuyến bức xạ từ vật thể mô sau khi được cuộn thu nhận tín hiệu của máy ghi lại sẽ được xử lý điện toán để tạo ra hình ảnh. Cường độ bức xạ từ một đơn vị khối lượng mô được thể hiện trên phim chụp theo một thang màu từ trắng đến đen. Trong đó màu trắng là cường độ tín hiệu cao, màu đen là không có tín hiệu.</w:t>
      </w:r>
    </w:p>
    <w:p w:rsidR="00DB2717" w:rsidRDefault="00DB2717" w:rsidP="002103EC">
      <w:pPr>
        <w:ind w:firstLine="0"/>
      </w:pPr>
      <w:r>
        <w:rPr>
          <w:noProof/>
        </w:rPr>
        <w:drawing>
          <wp:inline distT="0" distB="0" distL="0" distR="0" wp14:anchorId="17F827B5" wp14:editId="26181921">
            <wp:extent cx="3162300" cy="2171700"/>
            <wp:effectExtent l="0" t="0" r="0" b="0"/>
            <wp:docPr id="19" name="Picture 30"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buck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7273" cy="2175115"/>
                    </a:xfrm>
                    <a:prstGeom prst="rect">
                      <a:avLst/>
                    </a:prstGeom>
                    <a:noFill/>
                    <a:ln>
                      <a:noFill/>
                    </a:ln>
                  </pic:spPr>
                </pic:pic>
              </a:graphicData>
            </a:graphic>
          </wp:inline>
        </w:drawing>
      </w:r>
      <w:r>
        <w:rPr>
          <w:noProof/>
        </w:rPr>
        <w:drawing>
          <wp:inline distT="0" distB="0" distL="0" distR="0" wp14:anchorId="0588E0AE" wp14:editId="6F2036F2">
            <wp:extent cx="2190750" cy="2133600"/>
            <wp:effectExtent l="0" t="0" r="0" b="0"/>
            <wp:docPr id="20" name="Picture 31" descr="Photo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buck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6702" cy="2129658"/>
                    </a:xfrm>
                    <a:prstGeom prst="rect">
                      <a:avLst/>
                    </a:prstGeom>
                    <a:noFill/>
                    <a:ln>
                      <a:noFill/>
                    </a:ln>
                  </pic:spPr>
                </pic:pic>
              </a:graphicData>
            </a:graphic>
          </wp:inline>
        </w:drawing>
      </w:r>
    </w:p>
    <w:p w:rsidR="002103EC" w:rsidRPr="002103EC" w:rsidRDefault="002103EC" w:rsidP="00DB2717">
      <w:pPr>
        <w:pStyle w:val="Hinh"/>
        <w:rPr>
          <w:sz w:val="6"/>
        </w:rPr>
      </w:pPr>
      <w:bookmarkStart w:id="46" w:name="_Toc369814405"/>
    </w:p>
    <w:p w:rsidR="00DB2717" w:rsidRDefault="00DB2717" w:rsidP="00313E84">
      <w:pPr>
        <w:pStyle w:val="Hinh"/>
        <w:outlineLvl w:val="8"/>
      </w:pPr>
      <w:bookmarkStart w:id="47" w:name="_Toc464488030"/>
      <w:bookmarkStart w:id="48" w:name="_Toc464488086"/>
      <w:r>
        <w:t>Hình 1.</w:t>
      </w:r>
      <w:r w:rsidR="000634F3">
        <w:t>5.</w:t>
      </w:r>
      <w:r>
        <w:t xml:space="preserve"> Sơ đồ máy MRI</w:t>
      </w:r>
      <w:bookmarkEnd w:id="46"/>
      <w:bookmarkEnd w:id="47"/>
      <w:bookmarkEnd w:id="48"/>
      <w:r w:rsidR="00E47C61">
        <w:t xml:space="preserve"> </w:t>
      </w:r>
      <w:r w:rsidR="00E47C61" w:rsidRPr="00E47C61">
        <w:rPr>
          <w:i/>
        </w:rPr>
        <w:t>(Nguồn Internet</w:t>
      </w:r>
      <w:r w:rsidR="00E47C61">
        <w:t>)</w:t>
      </w:r>
    </w:p>
    <w:p w:rsidR="009742A2" w:rsidRDefault="00DB2717" w:rsidP="00DB2717">
      <w:r w:rsidRPr="00B02209">
        <w:rPr>
          <w:b/>
        </w:rPr>
        <w:t>Ưu điểm</w:t>
      </w:r>
      <w:r>
        <w:t xml:space="preserve"> của MRI là ảnh của cấu trúc các mô mềm trong cơ thể như tim, phổi, gan và các cơ quan khác rõ hơn và chi tiết hơn so với ảnh được tạo bằng các phương pháp khác, khiến MRI trở thành công cụ trong chẩn đoán bệnh thời kỳ đầu và đánh giá các khối u trong cơ thể. </w:t>
      </w:r>
    </w:p>
    <w:p w:rsidR="00DB2717" w:rsidRDefault="00DB2717" w:rsidP="00DB2717">
      <w:r w:rsidRPr="00B02209">
        <w:rPr>
          <w:b/>
        </w:rPr>
        <w:t>Nhược điểm</w:t>
      </w:r>
      <w:r>
        <w:t xml:space="preserve"> là các vật bằng kim loại cấy trong cơ thể (không được phát hiện) có thể chịu ảnh hưởng của từ trường mạnh và không sử dụng với các bệnh nhân mang thai ở quý đầu, trừ khi thật cần thiết.</w:t>
      </w:r>
      <w:r w:rsidR="00D929CD">
        <w:t xml:space="preserve"> Ngoài ra, giá thành để chụp ảnh MRI còn đắt.</w:t>
      </w:r>
    </w:p>
    <w:p w:rsidR="00174AB5" w:rsidRPr="002F151F" w:rsidRDefault="00174AB5" w:rsidP="00313E84">
      <w:pPr>
        <w:spacing w:before="0"/>
        <w:ind w:firstLine="0"/>
        <w:outlineLvl w:val="0"/>
        <w:rPr>
          <w:szCs w:val="26"/>
        </w:rPr>
      </w:pPr>
      <w:bookmarkStart w:id="49" w:name="_Toc464487850"/>
      <w:r w:rsidRPr="00174AB5">
        <w:rPr>
          <w:b/>
          <w:szCs w:val="26"/>
        </w:rPr>
        <w:t>1.</w:t>
      </w:r>
      <w:r w:rsidR="000634F3">
        <w:rPr>
          <w:b/>
          <w:szCs w:val="26"/>
        </w:rPr>
        <w:t>3</w:t>
      </w:r>
      <w:r w:rsidRPr="00174AB5">
        <w:rPr>
          <w:b/>
          <w:szCs w:val="26"/>
        </w:rPr>
        <w:t>. Kỹ thuật siêu âm cắt lớp dựa trên tán xạ ngược</w:t>
      </w:r>
      <w:bookmarkEnd w:id="42"/>
      <w:bookmarkEnd w:id="49"/>
    </w:p>
    <w:p w:rsidR="00E15B61" w:rsidRDefault="006D4B17" w:rsidP="00C07545">
      <w:pPr>
        <w:spacing w:before="0"/>
        <w:ind w:firstLine="0"/>
        <w:jc w:val="distribute"/>
        <w:rPr>
          <w:color w:val="000000"/>
        </w:rPr>
      </w:pPr>
      <w:r w:rsidRPr="002F151F">
        <w:rPr>
          <w:szCs w:val="26"/>
        </w:rPr>
        <w:tab/>
      </w:r>
      <w:bookmarkStart w:id="50" w:name="_Toc373253875"/>
      <w:r w:rsidR="00252133">
        <w:rPr>
          <w:color w:val="000000"/>
        </w:rPr>
        <w:t xml:space="preserve">Khi một tia tới sóng âm gặp một môi trường không đồng nhất thì một phần năng lượng sẽ bị tán xạ theo mọi hướng. </w:t>
      </w:r>
      <w:r w:rsidR="00A07D97">
        <w:rPr>
          <w:color w:val="000000"/>
        </w:rPr>
        <w:t>B</w:t>
      </w:r>
      <w:r w:rsidR="00252133">
        <w:rPr>
          <w:color w:val="000000"/>
        </w:rPr>
        <w:t xml:space="preserve">ài toán chụp cắt lớp siêu âm bao gồm ước lượng sự phân bố của các tham số (tốc độ âm thanh, sự suy giảm âm, mật độ và những thứ khác) tán xạ cho một tập các giá trị đo của trường tán xạ bằng việc giải ngược các phương trình sóng. Vì thế, chụp cắt lớp siêu âm cho thấy định lượng thông tin của vật </w:t>
      </w:r>
      <w:r w:rsidR="00252133">
        <w:rPr>
          <w:color w:val="000000"/>
        </w:rPr>
        <w:lastRenderedPageBreak/>
        <w:t>thể dưới sự khảo sát hay kiểm tra. Hiện tại mới chỉ có một vài hệ thống lâm sàng chụp siêu âm cắt lớp (utrasonic computerd tomography – UCT), hai trong số đó là CURE [</w:t>
      </w:r>
      <w:r w:rsidR="00161F81">
        <w:rPr>
          <w:color w:val="000000"/>
        </w:rPr>
        <w:t>8,9</w:t>
      </w:r>
      <w:r w:rsidR="003F7702">
        <w:rPr>
          <w:color w:val="000000"/>
        </w:rPr>
        <w:t>]</w:t>
      </w:r>
      <w:r w:rsidR="00252133">
        <w:rPr>
          <w:color w:val="000000"/>
        </w:rPr>
        <w:t xml:space="preserve"> và HUTT [</w:t>
      </w:r>
      <w:r w:rsidR="00161F81">
        <w:rPr>
          <w:color w:val="000000"/>
        </w:rPr>
        <w:t>10</w:t>
      </w:r>
      <w:r w:rsidR="003F7702">
        <w:rPr>
          <w:color w:val="000000"/>
        </w:rPr>
        <w:t>]</w:t>
      </w:r>
      <w:r w:rsidR="00252133">
        <w:rPr>
          <w:color w:val="000000"/>
        </w:rPr>
        <w:t xml:space="preserve"> . Tuy nhiên độ phân giải không gian và độ chính xác của các hệ thống này vẫn còn giới hạn vì bỏ qua vấn đề nhiễu xạ. Thiết bị thứ 3, máy scan TMS (Techniscal Medical Systems) [</w:t>
      </w:r>
      <w:r w:rsidR="00161F81">
        <w:rPr>
          <w:color w:val="000000"/>
        </w:rPr>
        <w:t>11</w:t>
      </w:r>
      <w:r w:rsidR="003F7702">
        <w:rPr>
          <w:color w:val="000000"/>
        </w:rPr>
        <w:t>]</w:t>
      </w:r>
      <w:r w:rsidR="00252133">
        <w:rPr>
          <w:color w:val="000000"/>
        </w:rPr>
        <w:t xml:space="preserve"> sử dụng các thuật toán tán xạ ngược cho kết quả chính xác hơn. Tuy nhiên, tán xạ ngược âm gặp phải một số hạn chế như trong kết quả chụp cắt lớp Y-sinh không được thành công như các phương pháp tạo ảnh cắt lớp khác (cắt lớp X – quang, cắt lớp hạt nhân, và chụp cộng hưởng từ) thường được sử dụng cho chuẩn đoán y tế. Đầu tiên, phương pháp tán xạ ngược gặp phải vấn đề về hội tụ khi tái tạo lại đối tượng với độ tương phản lớn ( độ tương phản quyết định bởi tính chất của môi trường, biểu hiện bởi sự tán xạ âm thanh nhiều hay ít, chính là chênh lệch tốc độ truyền sóng giữa 2 môi trường). Chính vì vậy cho đến nay đã hạn chế những ứng dụng tán xạ ngược áp dụng cho việc tạo ảnh vùng ngực [</w:t>
      </w:r>
      <w:r w:rsidR="00161F81">
        <w:rPr>
          <w:color w:val="000000"/>
        </w:rPr>
        <w:t>12-</w:t>
      </w:r>
      <w:r w:rsidR="00252133">
        <w:rPr>
          <w:color w:val="000000"/>
        </w:rPr>
        <w:t>1</w:t>
      </w:r>
      <w:r w:rsidR="00161F81">
        <w:rPr>
          <w:color w:val="000000"/>
        </w:rPr>
        <w:t>4</w:t>
      </w:r>
      <w:r w:rsidR="00252133">
        <w:rPr>
          <w:color w:val="000000"/>
        </w:rPr>
        <w:t>]. Dữ liệu tán xạ phải thu thập ở rất nhiều góc khác nhau từ đến để thu được chất lượng chụp tố</w:t>
      </w:r>
      <w:r w:rsidR="00554AFD">
        <w:rPr>
          <w:color w:val="000000"/>
        </w:rPr>
        <w:t>t. Đó cũ</w:t>
      </w:r>
      <w:r w:rsidR="00252133">
        <w:rPr>
          <w:color w:val="000000"/>
        </w:rPr>
        <w:t xml:space="preserve">ng là lý do mà nghiên cứu chụp tán xạ ngược siêu âm lại tập trung vào tạo ảnh vùng ngực, để bao trùm được đầy đủ số liệu việc tạo ảnh ở tần số tương đối cao (lên đến 5 MHz). Trong trường hợp tạo ảnh vú, góc bao phủ đầy đủ thu được bằng cách cho vùng vú đó vào trong nước, cách này được sử dụng cho các cặp vợ chồng siêu âm khối u. </w:t>
      </w:r>
      <w:r w:rsidR="00C07545">
        <w:rPr>
          <w:color w:val="000000"/>
        </w:rPr>
        <w:t xml:space="preserve">  </w:t>
      </w:r>
      <w:r w:rsidR="00252133">
        <w:rPr>
          <w:color w:val="000000"/>
        </w:rPr>
        <w:t>Cuối cùng, hạn chế của chụp siêu âm cắt lớp sử dụng tán xạ ngược là tốc độ tính toán và chất lượng ảnh tái tạo. Phương pháp chụp cắt lớp sử dụng tán xạ ngược được đánh giá là cho kết quả chính xác và khả quan hơn các phương pháp chụp siêu âm trước đây nhưng vấn đề về tốc độ tính toán là một trở ngại lớn của phương pháp này, trong chuẩn đoán bệnh y học thì yêu cầu về tốc độ</w:t>
      </w:r>
      <w:r w:rsidR="00886844">
        <w:rPr>
          <w:color w:val="000000"/>
        </w:rPr>
        <w:t xml:space="preserve"> cũ</w:t>
      </w:r>
      <w:r w:rsidR="00252133">
        <w:rPr>
          <w:color w:val="000000"/>
        </w:rPr>
        <w:t>ng như chất lượng cần được đảm bảo. Như vậy chụp cắt lớp siêu âm (thường được áp dụng cho các kiểm tra về ung thư vú) có nhiều ưu điểm trong siêu âm (cho chất lượng ảnh tốt, không độc hại bởi tác động</w:t>
      </w:r>
      <w:r w:rsidR="00F61B11">
        <w:rPr>
          <w:color w:val="000000"/>
        </w:rPr>
        <w:t>).</w:t>
      </w:r>
    </w:p>
    <w:p w:rsidR="006D4B17" w:rsidRPr="00252133" w:rsidRDefault="006D4B17" w:rsidP="00313E84">
      <w:pPr>
        <w:tabs>
          <w:tab w:val="left" w:pos="851"/>
        </w:tabs>
        <w:spacing w:before="0"/>
        <w:ind w:firstLine="0"/>
        <w:outlineLvl w:val="0"/>
        <w:rPr>
          <w:b/>
          <w:szCs w:val="26"/>
        </w:rPr>
      </w:pPr>
      <w:bookmarkStart w:id="51" w:name="_Toc452037744"/>
      <w:bookmarkStart w:id="52" w:name="_Toc464487851"/>
      <w:r w:rsidRPr="00252133">
        <w:rPr>
          <w:b/>
          <w:szCs w:val="26"/>
        </w:rPr>
        <w:t>1.</w:t>
      </w:r>
      <w:r w:rsidR="00527D91">
        <w:rPr>
          <w:b/>
          <w:szCs w:val="26"/>
        </w:rPr>
        <w:t>4</w:t>
      </w:r>
      <w:r w:rsidRPr="00252133">
        <w:rPr>
          <w:b/>
          <w:szCs w:val="26"/>
        </w:rPr>
        <w:t>. Tổ chức luận văn</w:t>
      </w:r>
      <w:bookmarkEnd w:id="50"/>
      <w:bookmarkEnd w:id="51"/>
      <w:bookmarkEnd w:id="52"/>
    </w:p>
    <w:p w:rsidR="00252133" w:rsidRDefault="006D4B17" w:rsidP="002103EC">
      <w:pPr>
        <w:spacing w:before="0"/>
      </w:pPr>
      <w:r w:rsidRPr="00252133">
        <w:rPr>
          <w:szCs w:val="26"/>
        </w:rPr>
        <w:t xml:space="preserve">Phần còn lại của luận văn này được tổ chức như sau: Chương 2 trình bày về </w:t>
      </w:r>
      <w:r w:rsidR="009B1732">
        <w:rPr>
          <w:szCs w:val="26"/>
        </w:rPr>
        <w:t>ảnh hưởng của mật độ tới sự tạo ảnh tán xạ,</w:t>
      </w:r>
      <w:r w:rsidRPr="00252133">
        <w:rPr>
          <w:szCs w:val="26"/>
        </w:rPr>
        <w:t xml:space="preserve"> nguyên lý hoạt động phương pháp DBIM (Distorted born iterative method). Chương 3 đưa ra phương pháp đề xuất để giải quyết vấn đề đặt ra.Chương 4 đưa ra những kết quả đã đạt được khi áp dụng phương pháp đề xuất cùng với những đánh giá và kết luận về những kết quả đã đạt được.</w:t>
      </w:r>
      <w:r w:rsidR="00252133">
        <w:br w:type="page"/>
      </w:r>
    </w:p>
    <w:p w:rsidR="00190A7E" w:rsidRPr="007562B3" w:rsidRDefault="00190A7E" w:rsidP="00313E84">
      <w:pPr>
        <w:spacing w:line="312" w:lineRule="auto"/>
        <w:ind w:firstLine="0"/>
        <w:jc w:val="center"/>
        <w:outlineLvl w:val="0"/>
        <w:rPr>
          <w:b/>
          <w:sz w:val="36"/>
          <w:szCs w:val="36"/>
        </w:rPr>
      </w:pPr>
      <w:bookmarkStart w:id="53" w:name="_Toc452037745"/>
      <w:bookmarkStart w:id="54" w:name="_Toc464487852"/>
      <w:r w:rsidRPr="007562B3">
        <w:rPr>
          <w:b/>
          <w:sz w:val="36"/>
          <w:szCs w:val="36"/>
        </w:rPr>
        <w:lastRenderedPageBreak/>
        <w:t xml:space="preserve">CHƯƠNG II. </w:t>
      </w:r>
      <w:r w:rsidR="003F4916" w:rsidRPr="007562B3">
        <w:rPr>
          <w:b/>
          <w:sz w:val="36"/>
          <w:szCs w:val="36"/>
        </w:rPr>
        <w:t>NGUYÊN LÝ HOẠT ĐỘNG</w:t>
      </w:r>
      <w:bookmarkEnd w:id="53"/>
      <w:bookmarkEnd w:id="54"/>
    </w:p>
    <w:p w:rsidR="00A84204" w:rsidRDefault="00A84204" w:rsidP="00313E84">
      <w:pPr>
        <w:ind w:firstLine="0"/>
        <w:outlineLvl w:val="0"/>
        <w:rPr>
          <w:b/>
          <w:szCs w:val="26"/>
        </w:rPr>
      </w:pPr>
      <w:bookmarkStart w:id="55" w:name="_Toc452037746"/>
      <w:bookmarkStart w:id="56" w:name="_Toc464487853"/>
      <w:r>
        <w:rPr>
          <w:b/>
          <w:szCs w:val="26"/>
        </w:rPr>
        <w:t>2.1. Ảnh hưởng của mật độ tới sự tạo ảnh</w:t>
      </w:r>
      <w:bookmarkEnd w:id="55"/>
      <w:bookmarkEnd w:id="56"/>
    </w:p>
    <w:p w:rsidR="00A84204" w:rsidRDefault="00A84204" w:rsidP="00074B3D">
      <w:pPr>
        <w:ind w:firstLine="0"/>
        <w:rPr>
          <w:szCs w:val="26"/>
        </w:rPr>
      </w:pPr>
      <w:r w:rsidRPr="00A84204">
        <w:rPr>
          <w:szCs w:val="26"/>
        </w:rPr>
        <w:t xml:space="preserve">Hầu hết các phương pháp siêu âm cắt lớp thường bỏ qua sự biến đổi mật độ để thu được tốc độ của âm thanh và sự suy giảm cấu hình. Tuy nhiên, </w:t>
      </w:r>
      <w:r w:rsidR="00527D91">
        <w:rPr>
          <w:szCs w:val="26"/>
        </w:rPr>
        <w:t xml:space="preserve">một số nghiên cứu đã chỉ ra rằng sự tái tạo </w:t>
      </w:r>
      <w:r w:rsidRPr="00A84204">
        <w:rPr>
          <w:szCs w:val="26"/>
        </w:rPr>
        <w:t xml:space="preserve">mật độ có thể </w:t>
      </w:r>
      <w:r w:rsidR="00626D83">
        <w:rPr>
          <w:szCs w:val="26"/>
        </w:rPr>
        <w:t xml:space="preserve">tạo ra những thông tin hữu ích hoặc là nguồn </w:t>
      </w:r>
      <w:r w:rsidRPr="00A84204">
        <w:rPr>
          <w:szCs w:val="26"/>
        </w:rPr>
        <w:t xml:space="preserve">cung cấp </w:t>
      </w:r>
      <w:r w:rsidR="00626D83">
        <w:rPr>
          <w:szCs w:val="26"/>
        </w:rPr>
        <w:t xml:space="preserve">cho </w:t>
      </w:r>
      <w:r w:rsidRPr="00A84204">
        <w:rPr>
          <w:szCs w:val="26"/>
        </w:rPr>
        <w:t>tương phản hình ảnh.</w:t>
      </w:r>
      <w:r w:rsidR="009113EC">
        <w:rPr>
          <w:szCs w:val="26"/>
        </w:rPr>
        <w:t xml:space="preserve"> </w:t>
      </w:r>
    </w:p>
    <w:p w:rsidR="00672327" w:rsidRPr="003A22BA" w:rsidRDefault="00672327" w:rsidP="00313E84">
      <w:pPr>
        <w:ind w:firstLine="0"/>
        <w:outlineLvl w:val="0"/>
        <w:rPr>
          <w:i/>
          <w:szCs w:val="26"/>
        </w:rPr>
      </w:pPr>
      <w:bookmarkStart w:id="57" w:name="_Toc452037747"/>
      <w:bookmarkStart w:id="58" w:name="_Toc464487854"/>
      <w:r w:rsidRPr="003A22BA">
        <w:rPr>
          <w:i/>
          <w:szCs w:val="26"/>
        </w:rPr>
        <w:t>2.1.1. Ảnh hưởng của mật độ trong trường áp suất bị tán xạ bởi trụ tròn.</w:t>
      </w:r>
      <w:bookmarkEnd w:id="57"/>
      <w:bookmarkEnd w:id="58"/>
    </w:p>
    <w:p w:rsidR="00672327" w:rsidRDefault="003A22BA" w:rsidP="009113EC">
      <w:pPr>
        <w:rPr>
          <w:szCs w:val="26"/>
        </w:rPr>
      </w:pPr>
      <w:r>
        <w:rPr>
          <w:szCs w:val="26"/>
        </w:rPr>
        <w:t xml:space="preserve">Ở đây ta </w:t>
      </w:r>
      <w:r w:rsidRPr="003A22BA">
        <w:rPr>
          <w:szCs w:val="26"/>
        </w:rPr>
        <w:t xml:space="preserve">xem xét trường hợp của một hình trụ có bán kính </w:t>
      </w:r>
      <w:r w:rsidRPr="003A22BA">
        <w:rPr>
          <w:i/>
          <w:szCs w:val="26"/>
        </w:rPr>
        <w:t>a</w:t>
      </w:r>
      <w:r w:rsidRPr="003A22BA">
        <w:rPr>
          <w:szCs w:val="26"/>
        </w:rPr>
        <w:t xml:space="preserve">, mật độ </w:t>
      </w:r>
      <w:r w:rsidRPr="003A22BA">
        <w:rPr>
          <w:i/>
          <w:szCs w:val="26"/>
        </w:rPr>
        <w:t>ρ</w:t>
      </w:r>
      <w:r w:rsidRPr="003A22BA">
        <w:rPr>
          <w:szCs w:val="26"/>
        </w:rPr>
        <w:t xml:space="preserve">, hệ số nén </w:t>
      </w:r>
      <w:r w:rsidRPr="003A22BA">
        <w:rPr>
          <w:i/>
          <w:szCs w:val="26"/>
        </w:rPr>
        <w:t>κ</w:t>
      </w:r>
      <w:r w:rsidRPr="003A22BA">
        <w:rPr>
          <w:szCs w:val="26"/>
        </w:rPr>
        <w:t xml:space="preserve">, vận tốc của âm thanh </w:t>
      </w:r>
      <w:r w:rsidRPr="003A22BA">
        <w:rPr>
          <w:i/>
          <w:szCs w:val="26"/>
        </w:rPr>
        <w:t>c</w:t>
      </w:r>
      <w:r w:rsidRPr="003A22BA">
        <w:rPr>
          <w:szCs w:val="26"/>
        </w:rPr>
        <w:t xml:space="preserve">, số sóng </w:t>
      </w:r>
      <w:r w:rsidRPr="003A22BA">
        <w:rPr>
          <w:i/>
          <w:szCs w:val="26"/>
        </w:rPr>
        <w:t>k</w:t>
      </w:r>
      <w:r w:rsidRPr="003A22BA">
        <w:rPr>
          <w:szCs w:val="26"/>
        </w:rPr>
        <w:t xml:space="preserve">, và trở kháng âm thanh trong một nền đồng nhất là </w:t>
      </w:r>
      <w:r w:rsidRPr="003A22BA">
        <w:rPr>
          <w:i/>
          <w:szCs w:val="26"/>
        </w:rPr>
        <w:t>Z</w:t>
      </w:r>
      <w:r w:rsidRPr="003A22BA">
        <w:rPr>
          <w:szCs w:val="26"/>
        </w:rPr>
        <w:t xml:space="preserve">. Trong suốt nghiên cứu này, đặc tính âm thanh </w:t>
      </w:r>
      <w:r w:rsidRPr="003A22BA">
        <w:rPr>
          <w:i/>
          <w:szCs w:val="26"/>
        </w:rPr>
        <w:t>X</w:t>
      </w:r>
      <w:r w:rsidRPr="003A22BA">
        <w:rPr>
          <w:szCs w:val="26"/>
        </w:rPr>
        <w:t xml:space="preserve">, tỉ số </w:t>
      </w:r>
      <w:r w:rsidRPr="003A22BA">
        <w:rPr>
          <w:i/>
          <w:szCs w:val="26"/>
        </w:rPr>
        <w:t>X</w:t>
      </w:r>
      <w:r w:rsidRPr="003A22BA">
        <w:rPr>
          <w:i/>
          <w:szCs w:val="26"/>
          <w:vertAlign w:val="subscript"/>
        </w:rPr>
        <w:t>r</w:t>
      </w:r>
      <w:r w:rsidRPr="003A22BA">
        <w:rPr>
          <w:szCs w:val="26"/>
        </w:rPr>
        <w:t xml:space="preserve"> và độ tương phản giá trị </w:t>
      </w:r>
      <w:r w:rsidRPr="003A22BA">
        <w:rPr>
          <w:i/>
          <w:szCs w:val="26"/>
        </w:rPr>
        <w:t>ΔX</w:t>
      </w:r>
      <w:r w:rsidRPr="003A22BA">
        <w:rPr>
          <w:szCs w:val="26"/>
        </w:rPr>
        <w:t xml:space="preserve"> được định nghĩa là </w:t>
      </w:r>
      <w:r w:rsidRPr="003A22BA">
        <w:rPr>
          <w:i/>
          <w:szCs w:val="26"/>
        </w:rPr>
        <w:t>X</w:t>
      </w:r>
      <w:r w:rsidRPr="003A22BA">
        <w:rPr>
          <w:i/>
          <w:szCs w:val="26"/>
          <w:vertAlign w:val="subscript"/>
        </w:rPr>
        <w:t>r</w:t>
      </w:r>
      <w:r w:rsidRPr="003A22BA">
        <w:rPr>
          <w:i/>
          <w:szCs w:val="26"/>
        </w:rPr>
        <w:t xml:space="preserve"> = X /X</w:t>
      </w:r>
      <w:r w:rsidRPr="003A22BA">
        <w:rPr>
          <w:i/>
          <w:szCs w:val="26"/>
          <w:vertAlign w:val="subscript"/>
        </w:rPr>
        <w:t>0</w:t>
      </w:r>
      <w:r w:rsidRPr="003A22BA">
        <w:rPr>
          <w:i/>
          <w:szCs w:val="26"/>
        </w:rPr>
        <w:t xml:space="preserve"> và ​​ΔX = X</w:t>
      </w:r>
      <w:r w:rsidRPr="003A22BA">
        <w:rPr>
          <w:i/>
          <w:szCs w:val="26"/>
          <w:vertAlign w:val="subscript"/>
        </w:rPr>
        <w:t>r</w:t>
      </w:r>
      <w:r w:rsidRPr="003A22BA">
        <w:rPr>
          <w:i/>
          <w:szCs w:val="26"/>
        </w:rPr>
        <w:t xml:space="preserve"> - 1</w:t>
      </w:r>
      <w:r w:rsidRPr="003A22BA">
        <w:rPr>
          <w:szCs w:val="26"/>
        </w:rPr>
        <w:t xml:space="preserve">, tương tự, ở đây </w:t>
      </w:r>
      <w:r w:rsidRPr="003A22BA">
        <w:rPr>
          <w:i/>
          <w:szCs w:val="26"/>
        </w:rPr>
        <w:t>X</w:t>
      </w:r>
      <w:r w:rsidRPr="003A22BA">
        <w:rPr>
          <w:i/>
          <w:szCs w:val="26"/>
          <w:vertAlign w:val="subscript"/>
        </w:rPr>
        <w:t>0</w:t>
      </w:r>
      <w:r w:rsidR="009113EC">
        <w:rPr>
          <w:i/>
          <w:szCs w:val="26"/>
          <w:vertAlign w:val="subscript"/>
        </w:rPr>
        <w:t xml:space="preserve"> </w:t>
      </w:r>
      <w:r w:rsidRPr="003A22BA">
        <w:rPr>
          <w:szCs w:val="26"/>
        </w:rPr>
        <w:t xml:space="preserve">là giá trị của đặc tính âm thanh trong </w:t>
      </w:r>
      <w:r w:rsidR="009113EC">
        <w:rPr>
          <w:szCs w:val="26"/>
        </w:rPr>
        <w:t>môi trường</w:t>
      </w:r>
      <w:r w:rsidRPr="003A22BA">
        <w:rPr>
          <w:szCs w:val="26"/>
        </w:rPr>
        <w:t xml:space="preserve">. Áp lực bị phân </w:t>
      </w:r>
      <w:proofErr w:type="spellStart"/>
      <w:r w:rsidRPr="003A22BA">
        <w:rPr>
          <w:szCs w:val="26"/>
        </w:rPr>
        <w:t>tán</w:t>
      </w:r>
      <w:proofErr w:type="spellEnd"/>
      <w:r w:rsidRPr="003A22BA">
        <w:rPr>
          <w:szCs w:val="26"/>
        </w:rPr>
        <w:t xml:space="preserve"> </w:t>
      </w:r>
      <w:proofErr w:type="spellStart"/>
      <w:r w:rsidRPr="003A22BA">
        <w:rPr>
          <w:szCs w:val="26"/>
        </w:rPr>
        <w:t>bởi</w:t>
      </w:r>
      <w:proofErr w:type="spellEnd"/>
      <w:r w:rsidRPr="003A22BA">
        <w:rPr>
          <w:szCs w:val="26"/>
        </w:rPr>
        <w:t xml:space="preserve"> </w:t>
      </w:r>
      <w:proofErr w:type="spellStart"/>
      <w:r w:rsidRPr="003A22BA">
        <w:rPr>
          <w:szCs w:val="26"/>
        </w:rPr>
        <w:t>các</w:t>
      </w:r>
      <w:proofErr w:type="spellEnd"/>
      <w:r w:rsidRPr="003A22BA">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Pr="003A22BA">
        <w:rPr>
          <w:szCs w:val="26"/>
        </w:rPr>
        <w:t xml:space="preserve"> </w:t>
      </w:r>
      <w:proofErr w:type="spellStart"/>
      <w:r w:rsidRPr="003A22BA">
        <w:rPr>
          <w:szCs w:val="26"/>
        </w:rPr>
        <w:t>khi</w:t>
      </w:r>
      <w:proofErr w:type="spellEnd"/>
      <w:r w:rsidRPr="003A22BA">
        <w:rPr>
          <w:szCs w:val="26"/>
        </w:rPr>
        <w:t xml:space="preserve"> </w:t>
      </w:r>
      <w:proofErr w:type="spellStart"/>
      <w:r w:rsidRPr="003A22BA">
        <w:rPr>
          <w:szCs w:val="26"/>
        </w:rPr>
        <w:t>một</w:t>
      </w:r>
      <w:proofErr w:type="spellEnd"/>
      <w:r w:rsidRPr="003A22BA">
        <w:rPr>
          <w:szCs w:val="26"/>
        </w:rPr>
        <w:t xml:space="preserve"> </w:t>
      </w:r>
      <w:proofErr w:type="spellStart"/>
      <w:r w:rsidRPr="003A22BA">
        <w:rPr>
          <w:szCs w:val="26"/>
        </w:rPr>
        <w:t>nguồn</w:t>
      </w:r>
      <w:proofErr w:type="spellEnd"/>
      <w:r w:rsidRPr="003A22BA">
        <w:rPr>
          <w:szCs w:val="26"/>
        </w:rPr>
        <w:t xml:space="preserve"> dòng được đặt tại </w:t>
      </w:r>
      <w:r w:rsidRPr="003A22BA">
        <w:rPr>
          <w:i/>
          <w:szCs w:val="26"/>
        </w:rPr>
        <w:t>x = R</w:t>
      </w:r>
      <w:r w:rsidRPr="003A22BA">
        <w:rPr>
          <w:szCs w:val="26"/>
        </w:rPr>
        <w:t xml:space="preserve"> có thể được viết như</w:t>
      </w:r>
      <w:r w:rsidR="00BF3496">
        <w:rPr>
          <w:szCs w:val="26"/>
        </w:rPr>
        <w:t xml:space="preserve"> sau:</w:t>
      </w:r>
    </w:p>
    <w:p w:rsidR="00BF3496" w:rsidRDefault="00082835" w:rsidP="00074B3D">
      <w:pPr>
        <w:ind w:firstLine="0"/>
        <w:jc w:val="center"/>
        <w:rPr>
          <w:sz w:val="28"/>
          <w:szCs w:val="28"/>
        </w:rPr>
      </w:pPr>
      <w:r>
        <w:rPr>
          <w:sz w:val="28"/>
          <w:szCs w:val="28"/>
        </w:rPr>
        <w:t xml:space="preserve">                   </w:t>
      </w:r>
      <w:r w:rsidR="00BF3496" w:rsidRPr="0059318E">
        <w:rPr>
          <w:sz w:val="28"/>
          <w:szCs w:val="28"/>
        </w:rPr>
        <w:t>p</w:t>
      </w:r>
      <w:r w:rsidR="00BF3496" w:rsidRPr="0059318E">
        <w:rPr>
          <w:sz w:val="28"/>
          <w:szCs w:val="28"/>
          <w:vertAlign w:val="superscript"/>
        </w:rPr>
        <w:t>sc</w:t>
      </w:r>
      <w:r w:rsidR="00BF3496" w:rsidRPr="0059318E">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BF3496" w:rsidRPr="0059318E">
        <w:rPr>
          <w:sz w:val="28"/>
          <w:szCs w:val="28"/>
        </w:rPr>
        <w:t xml:space="preserve">) = </w:t>
      </w:r>
      <m:oMath>
        <m:nary>
          <m:naryPr>
            <m:chr m:val="∑"/>
            <m:limLoc m:val="undOvr"/>
            <m:ctrlPr>
              <w:rPr>
                <w:rFonts w:ascii="Cambria Math" w:hAnsi="Cambria Math"/>
                <w:i/>
                <w:sz w:val="28"/>
                <w:szCs w:val="28"/>
              </w:rPr>
            </m:ctrlPr>
          </m:naryPr>
          <m:sub>
            <m:r>
              <w:rPr>
                <w:rFonts w:ascii="Cambria Math" w:hAnsi="Cambria Math"/>
                <w:sz w:val="28"/>
                <w:szCs w:val="28"/>
              </w:rPr>
              <m:t>m</m:t>
            </m:r>
            <m:r>
              <w:rPr>
                <w:rFonts w:ascii="Cambria Math"/>
                <w:sz w:val="28"/>
                <w:szCs w:val="28"/>
              </w:rPr>
              <m:t>=0</m:t>
            </m:r>
          </m:sub>
          <m:sup>
            <m:r>
              <w:rPr>
                <w:rFonts w:ascii="Cambria Math"/>
                <w:sz w:val="28"/>
                <w:szCs w:val="28"/>
              </w:rPr>
              <m:t>∞</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m:t>
                </m:r>
              </m:sub>
            </m:s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m:t>
                </m:r>
              </m:sub>
            </m:sSub>
            <m:d>
              <m:dPr>
                <m:ctrlPr>
                  <w:rPr>
                    <w:rFonts w:ascii="Cambria Math" w:hAnsi="Cambria Math"/>
                    <w:i/>
                    <w:sz w:val="28"/>
                    <w:szCs w:val="28"/>
                  </w:rPr>
                </m:ctrlPr>
              </m:dPr>
              <m:e>
                <m:r>
                  <w:rPr>
                    <w:rFonts w:ascii="Cambria Math" w:hAnsi="Cambria Math"/>
                    <w:sz w:val="28"/>
                    <w:szCs w:val="28"/>
                  </w:rPr>
                  <m:t>κ</m:t>
                </m:r>
                <m:r>
                  <w:rPr>
                    <w:rFonts w:ascii="Cambria Math"/>
                    <w:sz w:val="28"/>
                    <w:szCs w:val="28"/>
                  </w:rPr>
                  <m:t>,</m:t>
                </m:r>
                <m:r>
                  <w:rPr>
                    <w:rFonts w:ascii="Cambria Math" w:hAnsi="Cambria Math"/>
                    <w:sz w:val="28"/>
                    <w:szCs w:val="28"/>
                  </w:rPr>
                  <m:t>ρ</m:t>
                </m:r>
              </m:e>
            </m:d>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m</m:t>
                </m:r>
              </m:sub>
              <m:sup>
                <m:r>
                  <w:rPr>
                    <w:rFonts w:asci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0</m:t>
                    </m:r>
                  </m:sub>
                </m:sSub>
                <m:r>
                  <w:rPr>
                    <w:rFonts w:ascii="Cambria Math" w:hAnsi="Cambria Math"/>
                    <w:sz w:val="28"/>
                    <w:szCs w:val="28"/>
                  </w:rPr>
                  <m:t>R</m:t>
                </m:r>
              </m:e>
            </m:d>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m</m:t>
                </m:r>
              </m:sub>
              <m:sup>
                <m:r>
                  <w:rPr>
                    <w:rFonts w:ascii="Cambria Math"/>
                    <w:sz w:val="28"/>
                    <w:szCs w:val="28"/>
                  </w:rPr>
                  <m:t>(1)</m:t>
                </m:r>
              </m:sup>
            </m:sSub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0</m:t>
                    </m:r>
                  </m:sub>
                </m:sSub>
                <m:r>
                  <w:rPr>
                    <w:rFonts w:ascii="Cambria Math" w:hAnsi="Cambria Math"/>
                    <w:sz w:val="28"/>
                    <w:szCs w:val="28"/>
                  </w:rPr>
                  <m:t>r</m:t>
                </m:r>
              </m:e>
            </m:d>
            <m:func>
              <m:funcPr>
                <m:ctrlPr>
                  <w:rPr>
                    <w:rFonts w:ascii="Cambria Math" w:hAnsi="Cambria Math"/>
                    <w:i/>
                    <w:sz w:val="28"/>
                    <w:szCs w:val="28"/>
                  </w:rPr>
                </m:ctrlPr>
              </m:funcPr>
              <m:fName>
                <m:r>
                  <m:rPr>
                    <m:sty m:val="p"/>
                  </m:rPr>
                  <w:rPr>
                    <w:rFonts w:ascii="Cambria Math"/>
                    <w:sz w:val="28"/>
                    <w:szCs w:val="28"/>
                  </w:rPr>
                  <m:t>cos</m:t>
                </m:r>
              </m:fName>
              <m:e>
                <m:r>
                  <w:rPr>
                    <w:rFonts w:ascii="Cambria Math" w:hAnsi="Cambria Math"/>
                    <w:sz w:val="28"/>
                    <w:szCs w:val="28"/>
                  </w:rPr>
                  <m:t>mθ</m:t>
                </m:r>
              </m:e>
            </m:func>
          </m:e>
        </m:nary>
      </m:oMath>
      <w:r>
        <w:rPr>
          <w:sz w:val="28"/>
          <w:szCs w:val="28"/>
        </w:rPr>
        <w:t xml:space="preserve">    </w:t>
      </w:r>
      <w:r w:rsidRPr="00082835">
        <w:rPr>
          <w:szCs w:val="26"/>
        </w:rPr>
        <w:t xml:space="preserve"> (2.1)</w:t>
      </w:r>
    </w:p>
    <w:p w:rsidR="00910DA2" w:rsidRPr="00B027EC" w:rsidRDefault="00296AC5" w:rsidP="00074B3D">
      <w:pPr>
        <w:ind w:firstLine="0"/>
        <w:rPr>
          <w:szCs w:val="26"/>
        </w:rPr>
      </w:pPr>
      <w:r w:rsidRPr="00B027EC">
        <w:rPr>
          <w:szCs w:val="26"/>
        </w:rPr>
        <w:t xml:space="preserve">Trong đó r và </w:t>
      </w:r>
      <m:oMath>
        <m:r>
          <w:rPr>
            <w:rFonts w:ascii="Cambria Math" w:hAnsi="Cambria Math"/>
            <w:szCs w:val="26"/>
          </w:rPr>
          <m:t xml:space="preserve">θ </m:t>
        </m:r>
      </m:oMath>
      <w:r w:rsidR="00C769C9" w:rsidRPr="00B027EC">
        <w:rPr>
          <w:szCs w:val="26"/>
        </w:rPr>
        <w:t>là tọa độ hình trụ tại điểm đang xét, A</w:t>
      </w:r>
      <w:r w:rsidR="00C769C9" w:rsidRPr="00B027EC">
        <w:rPr>
          <w:szCs w:val="26"/>
          <w:vertAlign w:val="subscript"/>
        </w:rPr>
        <w:t>0</w:t>
      </w:r>
      <w:r w:rsidR="00C769C9" w:rsidRPr="00B027EC">
        <w:rPr>
          <w:szCs w:val="26"/>
        </w:rPr>
        <w:t xml:space="preserve"> = 1, A</w:t>
      </w:r>
      <w:r w:rsidR="00C769C9" w:rsidRPr="00B027EC">
        <w:rPr>
          <w:szCs w:val="26"/>
          <w:vertAlign w:val="subscript"/>
        </w:rPr>
        <w:t>m</w:t>
      </w:r>
      <w:r w:rsidR="00C769C9" w:rsidRPr="00B027EC">
        <w:rPr>
          <w:szCs w:val="26"/>
        </w:rPr>
        <w:t xml:space="preserve"> = 2, m &gt; 0</w:t>
      </w:r>
    </w:p>
    <w:p w:rsidR="00C769C9" w:rsidRPr="00B027EC" w:rsidRDefault="00C769C9" w:rsidP="00074B3D">
      <w:pPr>
        <w:ind w:firstLine="0"/>
        <w:rPr>
          <w:szCs w:val="26"/>
        </w:rPr>
      </w:pPr>
      <w:r w:rsidRPr="00B027EC">
        <w:rPr>
          <w:szCs w:val="26"/>
        </w:rPr>
        <w:t>k</w:t>
      </w:r>
      <w:r w:rsidRPr="00B027EC">
        <w:rPr>
          <w:szCs w:val="26"/>
          <w:vertAlign w:val="subscript"/>
        </w:rPr>
        <w:t>0</w:t>
      </w:r>
      <w:r w:rsidRPr="00B027EC">
        <w:rPr>
          <w:szCs w:val="26"/>
        </w:rPr>
        <w:t xml:space="preserve"> là số sóng, </w:t>
      </w:r>
      <m:oMath>
        <m:sSubSup>
          <m:sSubSupPr>
            <m:ctrlPr>
              <w:rPr>
                <w:rFonts w:ascii="Cambria Math" w:hAnsi="Cambria Math"/>
                <w:i/>
                <w:szCs w:val="26"/>
              </w:rPr>
            </m:ctrlPr>
          </m:sSubSupPr>
          <m:e>
            <m:r>
              <w:rPr>
                <w:rFonts w:ascii="Cambria Math" w:hAnsi="Cambria Math"/>
                <w:szCs w:val="26"/>
              </w:rPr>
              <m:t>H</m:t>
            </m:r>
          </m:e>
          <m:sub>
            <m:r>
              <w:rPr>
                <w:rFonts w:ascii="Cambria Math" w:hAnsi="Cambria Math"/>
                <w:szCs w:val="26"/>
              </w:rPr>
              <m:t>m</m:t>
            </m:r>
          </m:sub>
          <m:sup>
            <m:d>
              <m:dPr>
                <m:ctrlPr>
                  <w:rPr>
                    <w:rFonts w:ascii="Cambria Math" w:hAnsi="Cambria Math"/>
                    <w:i/>
                    <w:szCs w:val="26"/>
                  </w:rPr>
                </m:ctrlPr>
              </m:dPr>
              <m:e>
                <m:r>
                  <w:rPr>
                    <w:rFonts w:ascii="Cambria Math"/>
                    <w:szCs w:val="26"/>
                  </w:rPr>
                  <m:t>1</m:t>
                </m:r>
              </m:e>
            </m:d>
          </m:sup>
        </m:sSubSup>
        <m:r>
          <w:rPr>
            <w:rFonts w:ascii="Cambria Math" w:hAnsi="Cambria Math"/>
            <w:szCs w:val="26"/>
          </w:rPr>
          <m:t>(.)</m:t>
        </m:r>
      </m:oMath>
      <w:r w:rsidRPr="00B027EC">
        <w:rPr>
          <w:szCs w:val="26"/>
        </w:rPr>
        <w:t xml:space="preserve"> là hàm Hankel loại 1 bậc m, R</w:t>
      </w:r>
      <w:r w:rsidRPr="00B027EC">
        <w:rPr>
          <w:szCs w:val="26"/>
          <w:vertAlign w:val="subscript"/>
        </w:rPr>
        <w:t>m</w:t>
      </w:r>
      <w:r w:rsidRPr="00B027EC">
        <w:rPr>
          <w:szCs w:val="26"/>
        </w:rPr>
        <w:t xml:space="preserve"> là hệ số tán xạ</w:t>
      </w:r>
    </w:p>
    <w:p w:rsidR="00C769C9" w:rsidRPr="00B027EC" w:rsidRDefault="00C769C9" w:rsidP="00074B3D">
      <w:pPr>
        <w:ind w:firstLine="0"/>
        <w:rPr>
          <w:szCs w:val="26"/>
        </w:rPr>
      </w:pPr>
      <w:r w:rsidRPr="00B027EC">
        <w:rPr>
          <w:szCs w:val="26"/>
        </w:rPr>
        <w:t>Hệ số tán xạ R</w:t>
      </w:r>
      <w:r w:rsidRPr="00B027EC">
        <w:rPr>
          <w:szCs w:val="26"/>
          <w:vertAlign w:val="subscript"/>
        </w:rPr>
        <w:t>m</w:t>
      </w:r>
      <w:r w:rsidRPr="00B027EC">
        <w:rPr>
          <w:szCs w:val="26"/>
        </w:rPr>
        <w:t>(.) có thể được tính như sau:</w:t>
      </w:r>
    </w:p>
    <w:p w:rsidR="0059318E" w:rsidRDefault="00082835" w:rsidP="00074B3D">
      <w:pPr>
        <w:ind w:firstLine="0"/>
        <w:jc w:val="center"/>
        <w:rPr>
          <w:sz w:val="34"/>
          <w:szCs w:val="34"/>
        </w:rPr>
      </w:pPr>
      <w:r>
        <w:rPr>
          <w:szCs w:val="26"/>
        </w:rPr>
        <w:t xml:space="preserve">                   </w:t>
      </w:r>
      <w:r w:rsidR="0059318E" w:rsidRPr="00910DA2">
        <w:rPr>
          <w:szCs w:val="26"/>
        </w:rPr>
        <w:t>R</w:t>
      </w:r>
      <w:r w:rsidR="0059318E" w:rsidRPr="00910DA2">
        <w:rPr>
          <w:szCs w:val="26"/>
          <w:vertAlign w:val="subscript"/>
        </w:rPr>
        <w:t>m</w:t>
      </w:r>
      <w:r w:rsidR="0059318E" w:rsidRPr="00910DA2">
        <w:rPr>
          <w:szCs w:val="26"/>
        </w:rPr>
        <w:t>(</w:t>
      </w:r>
      <m:oMath>
        <m:r>
          <w:rPr>
            <w:rFonts w:ascii="Cambria Math" w:hAnsi="Cambria Math"/>
            <w:sz w:val="28"/>
            <w:szCs w:val="28"/>
          </w:rPr>
          <m:t>κ</m:t>
        </m:r>
        <m:r>
          <w:rPr>
            <w:rFonts w:ascii="Cambria Math"/>
            <w:sz w:val="28"/>
            <w:szCs w:val="28"/>
          </w:rPr>
          <m:t>,</m:t>
        </m:r>
        <m:r>
          <w:rPr>
            <w:rFonts w:ascii="Cambria Math" w:hAnsi="Cambria Math"/>
            <w:sz w:val="28"/>
            <w:szCs w:val="28"/>
          </w:rPr>
          <m:t>ρ</m:t>
        </m:r>
      </m:oMath>
      <w:r w:rsidR="0059318E" w:rsidRPr="00910DA2">
        <w:rPr>
          <w:szCs w:val="26"/>
        </w:rPr>
        <w:t xml:space="preserve">) = </w:t>
      </w:r>
      <m:oMath>
        <m:f>
          <m:fPr>
            <m:ctrlPr>
              <w:rPr>
                <w:rFonts w:ascii="Cambria Math" w:hAnsi="Cambria Math"/>
                <w:i/>
                <w:sz w:val="34"/>
                <w:szCs w:val="34"/>
              </w:rPr>
            </m:ctrlPr>
          </m:fPr>
          <m:num>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d>
              <m:dPr>
                <m:ctrlPr>
                  <w:rPr>
                    <w:rFonts w:ascii="Cambria Math" w:hAnsi="Cambria Math"/>
                    <w:i/>
                    <w:sz w:val="34"/>
                    <w:szCs w:val="34"/>
                  </w:rPr>
                </m:ctrlPr>
              </m:dPr>
              <m:e>
                <m:r>
                  <w:rPr>
                    <w:rFonts w:ascii="Cambria Math" w:hAnsi="Cambria Math"/>
                    <w:sz w:val="34"/>
                    <w:szCs w:val="34"/>
                  </w:rPr>
                  <m:t>ka</m:t>
                </m:r>
              </m:e>
            </m:d>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d>
              <m:dPr>
                <m:ctrlPr>
                  <w:rPr>
                    <w:rFonts w:ascii="Cambria Math" w:hAnsi="Cambria Math"/>
                    <w:i/>
                    <w:sz w:val="34"/>
                    <w:szCs w:val="34"/>
                  </w:rPr>
                </m:ctrlPr>
              </m:dPr>
              <m:e>
                <m:sSub>
                  <m:sSubPr>
                    <m:ctrlPr>
                      <w:rPr>
                        <w:rFonts w:ascii="Cambria Math" w:hAnsi="Cambria Math"/>
                        <w:i/>
                        <w:sz w:val="34"/>
                        <w:szCs w:val="34"/>
                      </w:rPr>
                    </m:ctrlPr>
                  </m:sSubPr>
                  <m:e>
                    <m:r>
                      <w:rPr>
                        <w:rFonts w:ascii="Cambria Math" w:hAnsi="Cambria Math"/>
                        <w:sz w:val="34"/>
                        <w:szCs w:val="34"/>
                      </w:rPr>
                      <m:t>k</m:t>
                    </m:r>
                  </m:e>
                  <m:sub>
                    <m:r>
                      <w:rPr>
                        <w:rFonts w:ascii="Cambria Math"/>
                        <w:sz w:val="34"/>
                        <w:szCs w:val="34"/>
                      </w:rPr>
                      <m:t>0</m:t>
                    </m:r>
                  </m:sub>
                </m:sSub>
                <m:r>
                  <w:rPr>
                    <w:rFonts w:ascii="Cambria Math" w:hAnsi="Cambria Math"/>
                    <w:sz w:val="34"/>
                    <w:szCs w:val="34"/>
                  </w:rPr>
                  <m:t>a</m:t>
                </m:r>
              </m:e>
            </m:d>
            <m:r>
              <w:rPr>
                <w:rFonts w:ascii="Cambria Math" w:hAnsi="Cambria Math"/>
                <w:sz w:val="34"/>
                <w:szCs w:val="34"/>
              </w:rPr>
              <m:t>-</m:t>
            </m:r>
            <m:f>
              <m:fPr>
                <m:ctrlPr>
                  <w:rPr>
                    <w:rFonts w:ascii="Cambria Math" w:hAnsi="Cambria Math"/>
                    <w:i/>
                    <w:sz w:val="34"/>
                    <w:szCs w:val="34"/>
                  </w:rPr>
                </m:ctrlPr>
              </m:fPr>
              <m:num>
                <m:r>
                  <w:rPr>
                    <w:rFonts w:ascii="Cambria Math"/>
                    <w:sz w:val="34"/>
                    <w:szCs w:val="34"/>
                  </w:rPr>
                  <m:t>1</m:t>
                </m:r>
              </m:num>
              <m:den>
                <m:sSub>
                  <m:sSubPr>
                    <m:ctrlPr>
                      <w:rPr>
                        <w:rFonts w:ascii="Cambria Math" w:hAnsi="Cambria Math"/>
                        <w:i/>
                        <w:sz w:val="34"/>
                        <w:szCs w:val="34"/>
                      </w:rPr>
                    </m:ctrlPr>
                  </m:sSubPr>
                  <m:e>
                    <m:r>
                      <w:rPr>
                        <w:rFonts w:ascii="Cambria Math" w:hAnsi="Cambria Math"/>
                        <w:sz w:val="34"/>
                        <w:szCs w:val="34"/>
                      </w:rPr>
                      <m:t>Z</m:t>
                    </m:r>
                  </m:e>
                  <m:sub>
                    <m:r>
                      <w:rPr>
                        <w:rFonts w:ascii="Cambria Math" w:hAnsi="Cambria Math"/>
                        <w:sz w:val="34"/>
                        <w:szCs w:val="34"/>
                      </w:rPr>
                      <m:t>r</m:t>
                    </m:r>
                  </m:sub>
                </m:sSub>
              </m:den>
            </m:f>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r>
              <w:rPr>
                <w:rFonts w:ascii="Cambria Math"/>
                <w:sz w:val="34"/>
                <w:szCs w:val="34"/>
              </w:rPr>
              <m:t>(</m:t>
            </m:r>
            <m:sSub>
              <m:sSubPr>
                <m:ctrlPr>
                  <w:rPr>
                    <w:rFonts w:ascii="Cambria Math" w:hAnsi="Cambria Math"/>
                    <w:i/>
                    <w:sz w:val="34"/>
                    <w:szCs w:val="34"/>
                  </w:rPr>
                </m:ctrlPr>
              </m:sSubPr>
              <m:e>
                <m:r>
                  <w:rPr>
                    <w:rFonts w:ascii="Cambria Math" w:hAnsi="Cambria Math"/>
                    <w:sz w:val="34"/>
                    <w:szCs w:val="34"/>
                  </w:rPr>
                  <m:t>k</m:t>
                </m:r>
              </m:e>
              <m:sub>
                <m:r>
                  <w:rPr>
                    <w:rFonts w:ascii="Cambria Math"/>
                    <w:sz w:val="34"/>
                    <w:szCs w:val="34"/>
                  </w:rPr>
                  <m:t>0</m:t>
                </m:r>
              </m:sub>
            </m:sSub>
            <m:r>
              <w:rPr>
                <w:rFonts w:ascii="Cambria Math" w:hAnsi="Cambria Math"/>
                <w:sz w:val="34"/>
                <w:szCs w:val="34"/>
              </w:rPr>
              <m:t>a</m:t>
            </m:r>
            <m:r>
              <w:rPr>
                <w:rFonts w:ascii="Cambria Math"/>
                <w:sz w:val="34"/>
                <w:szCs w:val="34"/>
              </w:rPr>
              <m:t>)</m:t>
            </m:r>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r>
              <w:rPr>
                <w:rFonts w:ascii="Cambria Math"/>
                <w:sz w:val="34"/>
                <w:szCs w:val="34"/>
              </w:rPr>
              <m:t>(</m:t>
            </m:r>
            <m:r>
              <w:rPr>
                <w:rFonts w:ascii="Cambria Math" w:hAnsi="Cambria Math"/>
                <w:sz w:val="34"/>
                <w:szCs w:val="34"/>
              </w:rPr>
              <m:t>ka</m:t>
            </m:r>
            <m:r>
              <w:rPr>
                <w:rFonts w:ascii="Cambria Math"/>
                <w:sz w:val="34"/>
                <w:szCs w:val="34"/>
              </w:rPr>
              <m:t>)</m:t>
            </m:r>
          </m:num>
          <m:den>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d>
              <m:dPr>
                <m:ctrlPr>
                  <w:rPr>
                    <w:rFonts w:ascii="Cambria Math" w:hAnsi="Cambria Math"/>
                    <w:i/>
                    <w:sz w:val="34"/>
                    <w:szCs w:val="34"/>
                  </w:rPr>
                </m:ctrlPr>
              </m:dPr>
              <m:e>
                <m:r>
                  <w:rPr>
                    <w:rFonts w:ascii="Cambria Math" w:hAnsi="Cambria Math"/>
                    <w:sz w:val="34"/>
                    <w:szCs w:val="34"/>
                  </w:rPr>
                  <m:t>ka</m:t>
                </m:r>
              </m:e>
            </m:d>
            <m:sSubSup>
              <m:sSubSupPr>
                <m:ctrlPr>
                  <w:rPr>
                    <w:rFonts w:ascii="Cambria Math" w:hAnsi="Cambria Math"/>
                    <w:i/>
                    <w:sz w:val="34"/>
                    <w:szCs w:val="34"/>
                  </w:rPr>
                </m:ctrlPr>
              </m:sSubSupPr>
              <m:e>
                <m:r>
                  <w:rPr>
                    <w:rFonts w:ascii="Cambria Math" w:hAnsi="Cambria Math"/>
                    <w:sz w:val="34"/>
                    <w:szCs w:val="34"/>
                  </w:rPr>
                  <m:t>H'</m:t>
                </m:r>
              </m:e>
              <m:sub>
                <m:r>
                  <w:rPr>
                    <w:rFonts w:ascii="Cambria Math" w:hAnsi="Cambria Math"/>
                    <w:sz w:val="34"/>
                    <w:szCs w:val="34"/>
                  </w:rPr>
                  <m:t>m</m:t>
                </m:r>
              </m:sub>
              <m:sup>
                <m:r>
                  <w:rPr>
                    <w:rFonts w:ascii="Cambria Math"/>
                    <w:sz w:val="34"/>
                    <w:szCs w:val="34"/>
                  </w:rPr>
                  <m:t>(1)</m:t>
                </m:r>
              </m:sup>
            </m:sSubSup>
            <m:d>
              <m:dPr>
                <m:ctrlPr>
                  <w:rPr>
                    <w:rFonts w:ascii="Cambria Math" w:hAnsi="Cambria Math"/>
                    <w:i/>
                    <w:sz w:val="34"/>
                    <w:szCs w:val="34"/>
                  </w:rPr>
                </m:ctrlPr>
              </m:dPr>
              <m:e>
                <m:sSub>
                  <m:sSubPr>
                    <m:ctrlPr>
                      <w:rPr>
                        <w:rFonts w:ascii="Cambria Math" w:hAnsi="Cambria Math"/>
                        <w:i/>
                        <w:sz w:val="34"/>
                        <w:szCs w:val="34"/>
                      </w:rPr>
                    </m:ctrlPr>
                  </m:sSubPr>
                  <m:e>
                    <m:r>
                      <w:rPr>
                        <w:rFonts w:ascii="Cambria Math" w:hAnsi="Cambria Math"/>
                        <w:sz w:val="34"/>
                        <w:szCs w:val="34"/>
                      </w:rPr>
                      <m:t>k</m:t>
                    </m:r>
                  </m:e>
                  <m:sub>
                    <m:r>
                      <w:rPr>
                        <w:rFonts w:ascii="Cambria Math"/>
                        <w:sz w:val="34"/>
                        <w:szCs w:val="34"/>
                      </w:rPr>
                      <m:t>0</m:t>
                    </m:r>
                  </m:sub>
                </m:sSub>
                <m:r>
                  <w:rPr>
                    <w:rFonts w:ascii="Cambria Math" w:hAnsi="Cambria Math"/>
                    <w:sz w:val="34"/>
                    <w:szCs w:val="34"/>
                  </w:rPr>
                  <m:t>a</m:t>
                </m:r>
              </m:e>
            </m:d>
            <m:r>
              <w:rPr>
                <w:rFonts w:ascii="Cambria Math" w:hAnsi="Cambria Math"/>
                <w:sz w:val="34"/>
                <w:szCs w:val="34"/>
              </w:rPr>
              <m:t>-</m:t>
            </m:r>
            <m:f>
              <m:fPr>
                <m:ctrlPr>
                  <w:rPr>
                    <w:rFonts w:ascii="Cambria Math" w:hAnsi="Cambria Math"/>
                    <w:i/>
                    <w:sz w:val="34"/>
                    <w:szCs w:val="34"/>
                  </w:rPr>
                </m:ctrlPr>
              </m:fPr>
              <m:num>
                <m:r>
                  <w:rPr>
                    <w:rFonts w:ascii="Cambria Math"/>
                    <w:sz w:val="34"/>
                    <w:szCs w:val="34"/>
                  </w:rPr>
                  <m:t>1</m:t>
                </m:r>
              </m:num>
              <m:den>
                <m:sSub>
                  <m:sSubPr>
                    <m:ctrlPr>
                      <w:rPr>
                        <w:rFonts w:ascii="Cambria Math" w:hAnsi="Cambria Math"/>
                        <w:i/>
                        <w:sz w:val="34"/>
                        <w:szCs w:val="34"/>
                      </w:rPr>
                    </m:ctrlPr>
                  </m:sSubPr>
                  <m:e>
                    <m:r>
                      <w:rPr>
                        <w:rFonts w:ascii="Cambria Math" w:hAnsi="Cambria Math"/>
                        <w:sz w:val="34"/>
                        <w:szCs w:val="34"/>
                      </w:rPr>
                      <m:t>Z</m:t>
                    </m:r>
                  </m:e>
                  <m:sub>
                    <m:r>
                      <w:rPr>
                        <w:rFonts w:ascii="Cambria Math" w:hAnsi="Cambria Math"/>
                        <w:sz w:val="34"/>
                        <w:szCs w:val="34"/>
                      </w:rPr>
                      <m:t>r</m:t>
                    </m:r>
                  </m:sub>
                </m:sSub>
              </m:den>
            </m:f>
            <m:sSub>
              <m:sSubPr>
                <m:ctrlPr>
                  <w:rPr>
                    <w:rFonts w:ascii="Cambria Math" w:hAnsi="Cambria Math"/>
                    <w:i/>
                    <w:sz w:val="34"/>
                    <w:szCs w:val="34"/>
                  </w:rPr>
                </m:ctrlPr>
              </m:sSubPr>
              <m:e>
                <m:r>
                  <w:rPr>
                    <w:rFonts w:ascii="Cambria Math" w:hAnsi="Cambria Math"/>
                    <w:sz w:val="34"/>
                    <w:szCs w:val="34"/>
                  </w:rPr>
                  <m:t>J'</m:t>
                </m:r>
              </m:e>
              <m:sub>
                <m:r>
                  <w:rPr>
                    <w:rFonts w:ascii="Cambria Math" w:hAnsi="Cambria Math"/>
                    <w:sz w:val="34"/>
                    <w:szCs w:val="34"/>
                  </w:rPr>
                  <m:t>m</m:t>
                </m:r>
              </m:sub>
            </m:sSub>
            <m:r>
              <w:rPr>
                <w:rFonts w:ascii="Cambria Math"/>
                <w:sz w:val="34"/>
                <w:szCs w:val="34"/>
              </w:rPr>
              <m:t>(</m:t>
            </m:r>
            <m:r>
              <w:rPr>
                <w:rFonts w:ascii="Cambria Math" w:hAnsi="Cambria Math"/>
                <w:sz w:val="34"/>
                <w:szCs w:val="34"/>
              </w:rPr>
              <m:t>ka</m:t>
            </m:r>
            <m:r>
              <w:rPr>
                <w:rFonts w:ascii="Cambria Math"/>
                <w:sz w:val="34"/>
                <w:szCs w:val="34"/>
              </w:rPr>
              <m:t>)</m:t>
            </m:r>
            <m:sSubSup>
              <m:sSubSupPr>
                <m:ctrlPr>
                  <w:rPr>
                    <w:rFonts w:ascii="Cambria Math" w:hAnsi="Cambria Math"/>
                    <w:i/>
                    <w:sz w:val="34"/>
                    <w:szCs w:val="34"/>
                  </w:rPr>
                </m:ctrlPr>
              </m:sSubSupPr>
              <m:e>
                <m:r>
                  <w:rPr>
                    <w:rFonts w:ascii="Cambria Math" w:hAnsi="Cambria Math"/>
                    <w:sz w:val="34"/>
                    <w:szCs w:val="34"/>
                  </w:rPr>
                  <m:t>H</m:t>
                </m:r>
              </m:e>
              <m:sub>
                <m:r>
                  <w:rPr>
                    <w:rFonts w:ascii="Cambria Math" w:hAnsi="Cambria Math"/>
                    <w:sz w:val="34"/>
                    <w:szCs w:val="34"/>
                  </w:rPr>
                  <m:t>m</m:t>
                </m:r>
              </m:sub>
              <m:sup>
                <m:r>
                  <w:rPr>
                    <w:rFonts w:ascii="Cambria Math"/>
                    <w:sz w:val="34"/>
                    <w:szCs w:val="34"/>
                  </w:rPr>
                  <m:t>(1)</m:t>
                </m:r>
              </m:sup>
            </m:sSubSup>
            <m:r>
              <w:rPr>
                <w:rFonts w:ascii="Cambria Math"/>
                <w:sz w:val="34"/>
                <w:szCs w:val="34"/>
              </w:rPr>
              <m:t>(</m:t>
            </m:r>
            <m:sSub>
              <m:sSubPr>
                <m:ctrlPr>
                  <w:rPr>
                    <w:rFonts w:ascii="Cambria Math" w:hAnsi="Cambria Math"/>
                    <w:i/>
                    <w:sz w:val="34"/>
                    <w:szCs w:val="34"/>
                  </w:rPr>
                </m:ctrlPr>
              </m:sSubPr>
              <m:e>
                <m:r>
                  <w:rPr>
                    <w:rFonts w:ascii="Cambria Math" w:hAnsi="Cambria Math"/>
                    <w:sz w:val="34"/>
                    <w:szCs w:val="34"/>
                  </w:rPr>
                  <m:t>k</m:t>
                </m:r>
              </m:e>
              <m:sub>
                <m:r>
                  <w:rPr>
                    <w:rFonts w:ascii="Cambria Math"/>
                    <w:sz w:val="34"/>
                    <w:szCs w:val="34"/>
                  </w:rPr>
                  <m:t>0</m:t>
                </m:r>
              </m:sub>
            </m:sSub>
            <m:r>
              <w:rPr>
                <w:rFonts w:ascii="Cambria Math" w:hAnsi="Cambria Math"/>
                <w:sz w:val="34"/>
                <w:szCs w:val="34"/>
              </w:rPr>
              <m:t>a</m:t>
            </m:r>
            <m:r>
              <w:rPr>
                <w:rFonts w:ascii="Cambria Math"/>
                <w:sz w:val="34"/>
                <w:szCs w:val="34"/>
              </w:rPr>
              <m:t>)</m:t>
            </m:r>
          </m:den>
        </m:f>
      </m:oMath>
      <w:r>
        <w:rPr>
          <w:sz w:val="34"/>
          <w:szCs w:val="34"/>
        </w:rPr>
        <w:t xml:space="preserve">           </w:t>
      </w:r>
      <w:r w:rsidRPr="00082835">
        <w:rPr>
          <w:szCs w:val="26"/>
        </w:rPr>
        <w:t>(2.2)</w:t>
      </w:r>
    </w:p>
    <w:p w:rsidR="00910DA2" w:rsidRDefault="00523FA9" w:rsidP="00074B3D">
      <w:pPr>
        <w:ind w:firstLine="0"/>
        <w:rPr>
          <w:szCs w:val="26"/>
        </w:rPr>
      </w:pPr>
      <w:r>
        <w:rPr>
          <w:szCs w:val="26"/>
        </w:rPr>
        <w:t>Ở</w:t>
      </w:r>
      <w:r w:rsidRPr="00523FA9">
        <w:rPr>
          <w:szCs w:val="26"/>
        </w:rPr>
        <w:t xml:space="preserve"> đây </w:t>
      </w:r>
      <w:r w:rsidRPr="00523FA9">
        <w:rPr>
          <w:i/>
          <w:szCs w:val="26"/>
        </w:rPr>
        <w:t>J</w:t>
      </w:r>
      <w:r w:rsidRPr="00523FA9">
        <w:rPr>
          <w:i/>
          <w:szCs w:val="26"/>
          <w:vertAlign w:val="subscript"/>
        </w:rPr>
        <w:t>m</w:t>
      </w:r>
      <w:r w:rsidRPr="00523FA9">
        <w:rPr>
          <w:szCs w:val="26"/>
        </w:rPr>
        <w:t xml:space="preserve"> (.) là hàm Bessel bậc </w:t>
      </w:r>
      <w:r w:rsidRPr="00523FA9">
        <w:rPr>
          <w:i/>
          <w:szCs w:val="26"/>
        </w:rPr>
        <w:t>m</w:t>
      </w:r>
      <w:r w:rsidRPr="00523FA9">
        <w:rPr>
          <w:szCs w:val="26"/>
        </w:rPr>
        <w:t xml:space="preserve"> và biểu diễn đạo hàm đối với tổng các đối số. Trong giới hạn Rayleigh (λ</w:t>
      </w:r>
      <w:r w:rsidRPr="00523FA9">
        <w:rPr>
          <w:rFonts w:hAnsi="Cambria Math"/>
          <w:szCs w:val="26"/>
        </w:rPr>
        <w:t>⪢</w:t>
      </w:r>
      <w:r w:rsidRPr="00523FA9">
        <w:rPr>
          <w:szCs w:val="26"/>
        </w:rPr>
        <w:t xml:space="preserve">a) áp lực bị phân tán trong trường </w:t>
      </w:r>
      <w:r w:rsidR="00731069">
        <w:rPr>
          <w:szCs w:val="26"/>
        </w:rPr>
        <w:t>tán xạ</w:t>
      </w:r>
      <w:r w:rsidRPr="00523FA9">
        <w:rPr>
          <w:szCs w:val="26"/>
        </w:rPr>
        <w:t xml:space="preserve"> có thể được</w:t>
      </w:r>
      <w:r w:rsidR="00731069">
        <w:rPr>
          <w:szCs w:val="26"/>
        </w:rPr>
        <w:t xml:space="preserve"> tính</w:t>
      </w:r>
      <w:r w:rsidRPr="00523FA9">
        <w:rPr>
          <w:szCs w:val="26"/>
        </w:rPr>
        <w:t xml:space="preserve"> xấp xỉ như</w:t>
      </w:r>
      <w:r w:rsidR="00731069">
        <w:rPr>
          <w:szCs w:val="26"/>
        </w:rPr>
        <w:t xml:space="preserve"> sau</w:t>
      </w:r>
      <w:r>
        <w:rPr>
          <w:szCs w:val="26"/>
        </w:rPr>
        <w:t>:</w:t>
      </w:r>
    </w:p>
    <w:p w:rsidR="00523FA9" w:rsidRDefault="00082835" w:rsidP="00074B3D">
      <w:pPr>
        <w:ind w:firstLine="0"/>
        <w:jc w:val="center"/>
        <w:rPr>
          <w:szCs w:val="26"/>
        </w:rPr>
      </w:pPr>
      <w:r>
        <w:rPr>
          <w:i/>
          <w:szCs w:val="26"/>
        </w:rPr>
        <w:t xml:space="preserve">                  </w:t>
      </w:r>
      <w:r w:rsidR="00EA2994" w:rsidRPr="00FF2A45">
        <w:rPr>
          <w:i/>
          <w:szCs w:val="26"/>
        </w:rPr>
        <w:t>p</w:t>
      </w:r>
      <w:r w:rsidR="00EA2994">
        <w:rPr>
          <w:szCs w:val="26"/>
        </w:rPr>
        <w:t>(</w:t>
      </w:r>
      <m:oMath>
        <m:acc>
          <m:accPr>
            <m:chr m:val="⃗"/>
            <m:ctrlPr>
              <w:rPr>
                <w:rFonts w:ascii="Cambria Math" w:hAnsi="Cambria Math"/>
                <w:i/>
                <w:szCs w:val="26"/>
              </w:rPr>
            </m:ctrlPr>
          </m:accPr>
          <m:e>
            <m:r>
              <w:rPr>
                <w:rFonts w:ascii="Cambria Math" w:hAnsi="Cambria Math"/>
                <w:szCs w:val="26"/>
              </w:rPr>
              <m:t>r</m:t>
            </m:r>
          </m:e>
        </m:acc>
      </m:oMath>
      <w:r w:rsidR="00EA2994">
        <w:rPr>
          <w:szCs w:val="26"/>
        </w:rPr>
        <w:t xml:space="preserve">) </w:t>
      </w:r>
      <m:oMath>
        <m:r>
          <w:rPr>
            <w:rFonts w:ascii="Cambria Math" w:hAnsi="Cambria Math"/>
            <w:szCs w:val="26"/>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num>
          <m:den>
            <m:r>
              <w:rPr>
                <w:rFonts w:ascii="Cambria Math" w:hAnsi="Cambria Math"/>
                <w:sz w:val="32"/>
                <w:szCs w:val="32"/>
              </w:rPr>
              <m:t>2</m:t>
            </m:r>
          </m:den>
        </m:f>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i</m:t>
                </m:r>
                <m:sSub>
                  <m:sSubPr>
                    <m:ctrlPr>
                      <w:rPr>
                        <w:rFonts w:ascii="Cambria Math" w:hAnsi="Cambria Math"/>
                        <w:i/>
                        <w:sz w:val="32"/>
                        <w:szCs w:val="32"/>
                      </w:rPr>
                    </m:ctrlPr>
                  </m:sSubPr>
                  <m:e>
                    <m:r>
                      <w:rPr>
                        <w:rFonts w:ascii="Cambria Math" w:hAnsi="Cambria Math"/>
                        <w:sz w:val="32"/>
                        <w:szCs w:val="32"/>
                      </w:rPr>
                      <m:t>k</m:t>
                    </m:r>
                  </m:e>
                  <m:sub>
                    <m:r>
                      <w:rPr>
                        <w:rFonts w:ascii="Cambria Math" w:hAnsi="Cambria Math"/>
                        <w:sz w:val="32"/>
                        <w:szCs w:val="32"/>
                      </w:rPr>
                      <m:t>0</m:t>
                    </m:r>
                  </m:sub>
                </m:sSub>
                <m:r>
                  <w:rPr>
                    <w:rFonts w:ascii="Cambria Math" w:hAnsi="Cambria Math"/>
                    <w:sz w:val="32"/>
                    <w:szCs w:val="32"/>
                  </w:rPr>
                  <m:t>(R+r)</m:t>
                </m:r>
              </m:sup>
            </m:sSup>
          </m:num>
          <m:den>
            <m:rad>
              <m:radPr>
                <m:degHide m:val="1"/>
                <m:ctrlPr>
                  <w:rPr>
                    <w:rFonts w:ascii="Cambria Math" w:hAnsi="Cambria Math"/>
                    <w:i/>
                    <w:sz w:val="32"/>
                    <w:szCs w:val="32"/>
                  </w:rPr>
                </m:ctrlPr>
              </m:radPr>
              <m:deg/>
              <m:e>
                <m:r>
                  <w:rPr>
                    <w:rFonts w:ascii="Cambria Math" w:hAnsi="Cambria Math"/>
                    <w:sz w:val="32"/>
                    <w:szCs w:val="32"/>
                  </w:rPr>
                  <m:t>Rr</m:t>
                </m:r>
              </m:e>
            </m:rad>
          </m:den>
        </m:f>
        <m:d>
          <m:dPr>
            <m:begChr m:val="{"/>
            <m:endChr m:val="}"/>
            <m:ctrlPr>
              <w:rPr>
                <w:rFonts w:ascii="Cambria Math" w:hAnsi="Cambria Math"/>
                <w:i/>
                <w:sz w:val="32"/>
                <w:szCs w:val="32"/>
              </w:rPr>
            </m:ctrlPr>
          </m:dPr>
          <m:e>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κ</m:t>
                    </m:r>
                  </m:e>
                  <m:sub>
                    <m:r>
                      <w:rPr>
                        <w:rFonts w:ascii="Cambria Math" w:hAnsi="Cambria Math"/>
                        <w:sz w:val="32"/>
                        <w:szCs w:val="32"/>
                      </w:rPr>
                      <m:t>r</m:t>
                    </m:r>
                  </m:sub>
                </m:sSub>
                <m:r>
                  <w:rPr>
                    <w:rFonts w:ascii="Cambria Math" w:hAnsi="Cambria Math"/>
                    <w:sz w:val="32"/>
                    <w:szCs w:val="32"/>
                  </w:rPr>
                  <m:t>- 1</m:t>
                </m:r>
              </m:e>
            </m:d>
            <m:r>
              <w:rPr>
                <w:rFonts w:ascii="Cambria Math" w:hAnsi="Cambria Math"/>
                <w:sz w:val="32"/>
                <w:szCs w:val="32"/>
              </w:rPr>
              <m:t>- 2</m:t>
            </m:r>
            <m:d>
              <m:dPr>
                <m:begChr m:val="["/>
                <m:endChr m:val="]"/>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r</m:t>
                        </m:r>
                      </m:sub>
                    </m:sSub>
                    <m:r>
                      <w:rPr>
                        <w:rFonts w:ascii="Cambria Math" w:hAnsi="Cambria Math"/>
                        <w:sz w:val="32"/>
                        <w:szCs w:val="32"/>
                      </w:rPr>
                      <m:t>- 1</m:t>
                    </m:r>
                  </m:num>
                  <m:den>
                    <m:sSub>
                      <m:sSubPr>
                        <m:ctrlPr>
                          <w:rPr>
                            <w:rFonts w:ascii="Cambria Math" w:hAnsi="Cambria Math"/>
                            <w:i/>
                            <w:sz w:val="32"/>
                            <w:szCs w:val="32"/>
                          </w:rPr>
                        </m:ctrlPr>
                      </m:sSubPr>
                      <m:e>
                        <m:r>
                          <w:rPr>
                            <w:rFonts w:ascii="Cambria Math" w:hAnsi="Cambria Math"/>
                            <w:sz w:val="32"/>
                            <w:szCs w:val="32"/>
                          </w:rPr>
                          <m:t>ρ</m:t>
                        </m:r>
                      </m:e>
                      <m:sub>
                        <m:r>
                          <w:rPr>
                            <w:rFonts w:ascii="Cambria Math" w:hAnsi="Cambria Math"/>
                            <w:sz w:val="32"/>
                            <w:szCs w:val="32"/>
                          </w:rPr>
                          <m:t>r</m:t>
                        </m:r>
                      </m:sub>
                    </m:sSub>
                    <m:r>
                      <w:rPr>
                        <w:rFonts w:ascii="Cambria Math" w:hAnsi="Cambria Math"/>
                        <w:sz w:val="32"/>
                        <w:szCs w:val="32"/>
                      </w:rPr>
                      <m:t>+ 1</m:t>
                    </m:r>
                  </m:den>
                </m:f>
              </m:e>
            </m:d>
            <m:r>
              <w:rPr>
                <w:rFonts w:ascii="Cambria Math" w:hAnsi="Cambria Math"/>
                <w:sz w:val="32"/>
                <w:szCs w:val="32"/>
              </w:rPr>
              <m:t>cosθ</m:t>
            </m:r>
          </m:e>
        </m:d>
      </m:oMath>
      <w:r>
        <w:rPr>
          <w:sz w:val="32"/>
          <w:szCs w:val="32"/>
        </w:rPr>
        <w:t xml:space="preserve">             </w:t>
      </w:r>
      <w:r w:rsidRPr="00082835">
        <w:rPr>
          <w:szCs w:val="26"/>
        </w:rPr>
        <w:t>(2.3)</w:t>
      </w:r>
    </w:p>
    <w:p w:rsidR="009804F7" w:rsidRPr="009804F7" w:rsidRDefault="009804F7" w:rsidP="00074B3D">
      <w:pPr>
        <w:spacing w:after="0"/>
        <w:rPr>
          <w:szCs w:val="26"/>
        </w:rPr>
      </w:pPr>
      <w:r w:rsidRPr="009804F7">
        <w:rPr>
          <w:szCs w:val="26"/>
        </w:rPr>
        <w:t>Biểu thức đầu tiên trong dấu ngoặc trong biểu thức (</w:t>
      </w:r>
      <w:r w:rsidR="00372098">
        <w:rPr>
          <w:szCs w:val="26"/>
        </w:rPr>
        <w:t>2.</w:t>
      </w:r>
      <w:r w:rsidRPr="009804F7">
        <w:rPr>
          <w:szCs w:val="26"/>
        </w:rPr>
        <w:t>3) biểu diễn tán xạ đơn cực với sự phụ thuộc vào κ và biểu thức thứ hai biểu diễn tán xạ lưỡng cực với sự phụ thuộc vào ρ.</w:t>
      </w:r>
    </w:p>
    <w:p w:rsidR="00E47C61" w:rsidRDefault="009804F7" w:rsidP="00074B3D">
      <w:pPr>
        <w:spacing w:after="0"/>
        <w:rPr>
          <w:szCs w:val="26"/>
        </w:rPr>
      </w:pPr>
      <w:r w:rsidRPr="009804F7">
        <w:rPr>
          <w:szCs w:val="26"/>
        </w:rPr>
        <w:t>Những ảnh hưởng của biến đổi mật độ trên các tán xạ mẫu của trụ  tròn với ba bán kính khác nhau được thể hiệ</w:t>
      </w:r>
      <w:r w:rsidR="009113EC">
        <w:rPr>
          <w:szCs w:val="26"/>
        </w:rPr>
        <w:t>n trong hình 2.</w:t>
      </w:r>
      <w:r w:rsidRPr="009804F7">
        <w:rPr>
          <w:szCs w:val="26"/>
        </w:rPr>
        <w:t xml:space="preserve">1. Các hình trụ có bán kính λ/4, λ, và </w:t>
      </w:r>
    </w:p>
    <w:p w:rsidR="009804F7" w:rsidRPr="009804F7" w:rsidRDefault="009804F7" w:rsidP="00E47C61">
      <w:pPr>
        <w:spacing w:after="0"/>
        <w:ind w:firstLine="0"/>
        <w:rPr>
          <w:szCs w:val="26"/>
        </w:rPr>
      </w:pPr>
      <w:r w:rsidRPr="009804F7">
        <w:rPr>
          <w:szCs w:val="26"/>
        </w:rPr>
        <w:t>4 λ với một tốc độ cố định của tương phản âm thanh Δ</w:t>
      </w:r>
      <w:r w:rsidRPr="009804F7">
        <w:rPr>
          <w:i/>
          <w:szCs w:val="26"/>
        </w:rPr>
        <w:t>c</w:t>
      </w:r>
      <w:r w:rsidRPr="009804F7">
        <w:rPr>
          <w:szCs w:val="26"/>
        </w:rPr>
        <w:t xml:space="preserve"> = 2%. Ba trường hợp đã được đánh giá </w:t>
      </w:r>
      <w:proofErr w:type="spellStart"/>
      <w:proofErr w:type="gramStart"/>
      <w:r w:rsidRPr="009804F7">
        <w:rPr>
          <w:szCs w:val="26"/>
        </w:rPr>
        <w:t>theo</w:t>
      </w:r>
      <w:proofErr w:type="spellEnd"/>
      <w:proofErr w:type="gramEnd"/>
      <w:r w:rsidRPr="009804F7">
        <w:rPr>
          <w:szCs w:val="26"/>
        </w:rPr>
        <w:t xml:space="preserve"> </w:t>
      </w:r>
      <w:proofErr w:type="spellStart"/>
      <w:r w:rsidRPr="009804F7">
        <w:rPr>
          <w:szCs w:val="26"/>
        </w:rPr>
        <w:t>kích</w:t>
      </w:r>
      <w:proofErr w:type="spellEnd"/>
      <w:r w:rsidRPr="009804F7">
        <w:rPr>
          <w:szCs w:val="26"/>
        </w:rPr>
        <w:t xml:space="preserve"> </w:t>
      </w:r>
      <w:proofErr w:type="spellStart"/>
      <w:r w:rsidRPr="009804F7">
        <w:rPr>
          <w:szCs w:val="26"/>
        </w:rPr>
        <w:t>cỡ</w:t>
      </w:r>
      <w:proofErr w:type="spellEnd"/>
      <w:r w:rsidRPr="009804F7">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Pr="009804F7">
        <w:rPr>
          <w:szCs w:val="26"/>
        </w:rPr>
        <w:t xml:space="preserve">: </w:t>
      </w:r>
      <w:proofErr w:type="spellStart"/>
      <w:r w:rsidRPr="009804F7">
        <w:rPr>
          <w:szCs w:val="26"/>
        </w:rPr>
        <w:t>ρ</w:t>
      </w:r>
      <w:r w:rsidRPr="009804F7">
        <w:rPr>
          <w:szCs w:val="26"/>
          <w:vertAlign w:val="subscript"/>
        </w:rPr>
        <w:t>r</w:t>
      </w:r>
      <w:proofErr w:type="spellEnd"/>
      <w:r w:rsidRPr="009804F7">
        <w:rPr>
          <w:szCs w:val="26"/>
        </w:rPr>
        <w:t xml:space="preserve"> = 1 (không có thay đổi về mật độ), ρ</w:t>
      </w:r>
      <w:r w:rsidRPr="009804F7">
        <w:rPr>
          <w:szCs w:val="26"/>
          <w:vertAlign w:val="subscript"/>
        </w:rPr>
        <w:t xml:space="preserve">r </w:t>
      </w:r>
      <w:r w:rsidRPr="009804F7">
        <w:rPr>
          <w:szCs w:val="26"/>
        </w:rPr>
        <w:t>= 1/</w:t>
      </w:r>
      <w:r w:rsidRPr="009804F7">
        <w:rPr>
          <w:i/>
          <w:szCs w:val="26"/>
        </w:rPr>
        <w:t>c</w:t>
      </w:r>
      <w:r w:rsidRPr="009804F7">
        <w:rPr>
          <w:szCs w:val="26"/>
          <w:vertAlign w:val="subscript"/>
        </w:rPr>
        <w:t>r</w:t>
      </w:r>
      <w:r w:rsidRPr="009804F7">
        <w:rPr>
          <w:szCs w:val="26"/>
        </w:rPr>
        <w:t xml:space="preserve"> (thay đổi như nhau </w:t>
      </w:r>
      <w:r w:rsidR="00E47C61">
        <w:rPr>
          <w:szCs w:val="26"/>
        </w:rPr>
        <w:t>về</w:t>
      </w:r>
      <w:r w:rsidRPr="009804F7">
        <w:rPr>
          <w:szCs w:val="26"/>
        </w:rPr>
        <w:t xml:space="preserve"> hệ số nén và mật độ), và ρ</w:t>
      </w:r>
      <w:r w:rsidRPr="009804F7">
        <w:rPr>
          <w:szCs w:val="26"/>
          <w:vertAlign w:val="subscript"/>
        </w:rPr>
        <w:t>r</w:t>
      </w:r>
      <w:r w:rsidRPr="009804F7">
        <w:rPr>
          <w:szCs w:val="26"/>
        </w:rPr>
        <w:t xml:space="preserve"> = 1/c</w:t>
      </w:r>
      <w:r w:rsidRPr="009804F7">
        <w:rPr>
          <w:szCs w:val="26"/>
          <w:vertAlign w:val="subscript"/>
        </w:rPr>
        <w:t>r</w:t>
      </w:r>
      <w:r w:rsidRPr="009804F7">
        <w:rPr>
          <w:szCs w:val="26"/>
          <w:vertAlign w:val="superscript"/>
        </w:rPr>
        <w:t>2</w:t>
      </w:r>
      <w:r w:rsidRPr="009804F7">
        <w:rPr>
          <w:szCs w:val="26"/>
        </w:rPr>
        <w:t xml:space="preserve"> (không có thay đổi </w:t>
      </w:r>
      <w:r w:rsidR="00E47C61">
        <w:rPr>
          <w:szCs w:val="26"/>
        </w:rPr>
        <w:t xml:space="preserve">về </w:t>
      </w:r>
      <w:r w:rsidRPr="009804F7">
        <w:rPr>
          <w:szCs w:val="26"/>
        </w:rPr>
        <w:t>hệ số nén). Các trường áp lực đối với từng trường hợp được thể hiệ</w:t>
      </w:r>
      <w:r w:rsidR="009113EC">
        <w:rPr>
          <w:szCs w:val="26"/>
        </w:rPr>
        <w:t>n trong hình 2.1</w:t>
      </w:r>
      <w:r w:rsidRPr="009804F7">
        <w:rPr>
          <w:szCs w:val="26"/>
        </w:rPr>
        <w:t>. RMSE giữa</w:t>
      </w:r>
      <w:r w:rsidR="006207F4">
        <w:rPr>
          <w:szCs w:val="26"/>
        </w:rPr>
        <w:t xml:space="preserve"> trường hợp </w:t>
      </w:r>
      <w:r w:rsidRPr="009804F7">
        <w:rPr>
          <w:szCs w:val="26"/>
        </w:rPr>
        <w:t xml:space="preserve"> ρ</w:t>
      </w:r>
      <w:r w:rsidRPr="00E64DD5">
        <w:rPr>
          <w:szCs w:val="26"/>
          <w:vertAlign w:val="subscript"/>
        </w:rPr>
        <w:t>r</w:t>
      </w:r>
      <w:r w:rsidRPr="009804F7">
        <w:rPr>
          <w:szCs w:val="26"/>
        </w:rPr>
        <w:t xml:space="preserve"> = 1 và trường hợp ρ</w:t>
      </w:r>
      <w:r w:rsidRPr="009804F7">
        <w:rPr>
          <w:szCs w:val="26"/>
          <w:vertAlign w:val="subscript"/>
        </w:rPr>
        <w:t>r</w:t>
      </w:r>
      <w:r w:rsidRPr="009804F7">
        <w:rPr>
          <w:szCs w:val="26"/>
        </w:rPr>
        <w:t xml:space="preserve"> = 1/</w:t>
      </w:r>
      <w:r w:rsidRPr="009804F7">
        <w:rPr>
          <w:i/>
          <w:szCs w:val="26"/>
        </w:rPr>
        <w:t>c</w:t>
      </w:r>
      <w:r w:rsidRPr="009804F7">
        <w:rPr>
          <w:szCs w:val="26"/>
          <w:vertAlign w:val="subscript"/>
        </w:rPr>
        <w:t>r</w:t>
      </w:r>
      <w:r w:rsidRPr="009804F7">
        <w:rPr>
          <w:szCs w:val="26"/>
        </w:rPr>
        <w:t xml:space="preserve"> </w:t>
      </w:r>
      <w:r w:rsidR="006207F4">
        <w:rPr>
          <w:szCs w:val="26"/>
        </w:rPr>
        <w:t xml:space="preserve">tương ứng </w:t>
      </w:r>
      <w:r w:rsidRPr="009804F7">
        <w:rPr>
          <w:szCs w:val="26"/>
        </w:rPr>
        <w:t xml:space="preserve">là 1,86%, 7,77%, và 31,46% với a = 4 λ, λ và λ / 4. </w:t>
      </w:r>
    </w:p>
    <w:p w:rsidR="002C2994" w:rsidRDefault="009804F7" w:rsidP="00074B3D">
      <w:pPr>
        <w:ind w:firstLine="0"/>
        <w:rPr>
          <w:szCs w:val="26"/>
        </w:rPr>
      </w:pPr>
      <w:r w:rsidRPr="009804F7">
        <w:rPr>
          <w:szCs w:val="26"/>
        </w:rPr>
        <w:lastRenderedPageBreak/>
        <w:t>Tương tự như vậ</w:t>
      </w:r>
      <w:r w:rsidR="006207F4">
        <w:rPr>
          <w:szCs w:val="26"/>
        </w:rPr>
        <w:t xml:space="preserve">y, </w:t>
      </w:r>
      <w:r w:rsidRPr="009804F7">
        <w:rPr>
          <w:szCs w:val="26"/>
        </w:rPr>
        <w:t xml:space="preserve">RMSE giữa </w:t>
      </w:r>
      <w:r w:rsidR="006207F4" w:rsidRPr="009804F7">
        <w:rPr>
          <w:szCs w:val="26"/>
        </w:rPr>
        <w:t xml:space="preserve">trường hợp </w:t>
      </w:r>
      <w:r w:rsidRPr="009804F7">
        <w:rPr>
          <w:szCs w:val="26"/>
        </w:rPr>
        <w:t>ρ</w:t>
      </w:r>
      <w:r w:rsidRPr="00E64DD5">
        <w:rPr>
          <w:szCs w:val="26"/>
          <w:vertAlign w:val="subscript"/>
        </w:rPr>
        <w:t>r</w:t>
      </w:r>
      <w:r w:rsidRPr="009804F7">
        <w:rPr>
          <w:szCs w:val="26"/>
        </w:rPr>
        <w:t xml:space="preserve"> = 1 và ρ</w:t>
      </w:r>
      <w:r w:rsidRPr="009804F7">
        <w:rPr>
          <w:szCs w:val="26"/>
          <w:vertAlign w:val="subscript"/>
        </w:rPr>
        <w:t>r</w:t>
      </w:r>
      <w:r w:rsidRPr="009804F7">
        <w:rPr>
          <w:szCs w:val="26"/>
        </w:rPr>
        <w:t xml:space="preserve"> = 1/c</w:t>
      </w:r>
      <w:r w:rsidRPr="009804F7">
        <w:rPr>
          <w:szCs w:val="26"/>
          <w:vertAlign w:val="subscript"/>
        </w:rPr>
        <w:t>r</w:t>
      </w:r>
      <w:r w:rsidRPr="009804F7">
        <w:rPr>
          <w:szCs w:val="26"/>
          <w:vertAlign w:val="superscript"/>
        </w:rPr>
        <w:t>2</w:t>
      </w:r>
      <w:r w:rsidRPr="009804F7">
        <w:rPr>
          <w:szCs w:val="26"/>
        </w:rPr>
        <w:t xml:space="preserve"> tương ứng là 3,72%, 15,58%, và 62,93%. Những kết quả này minh họa thực tế trừ khi λ</w:t>
      </w:r>
      <w:r w:rsidRPr="009804F7">
        <w:rPr>
          <w:rFonts w:ascii="Cambria Math" w:hAnsi="Cambria Math" w:cs="Cambria Math"/>
          <w:szCs w:val="26"/>
        </w:rPr>
        <w:t>⪢</w:t>
      </w:r>
      <w:r w:rsidRPr="009804F7">
        <w:rPr>
          <w:szCs w:val="26"/>
        </w:rPr>
        <w:t>a, trường phân tán sẽ khá nhạy cảm trong trong phương vuông góc có nghĩa là để thay đổi mật độ tán xạ cho độ tương phản thấp khi Δρ không lớn hơn nhiều Δc.</w:t>
      </w:r>
    </w:p>
    <w:p w:rsidR="00266175" w:rsidRDefault="00266175" w:rsidP="009804F7">
      <w:pPr>
        <w:spacing w:line="312" w:lineRule="auto"/>
        <w:ind w:firstLine="0"/>
        <w:rPr>
          <w:szCs w:val="26"/>
        </w:rPr>
      </w:pPr>
      <w:r>
        <w:rPr>
          <w:noProof/>
          <w:szCs w:val="26"/>
        </w:rPr>
        <w:drawing>
          <wp:inline distT="0" distB="0" distL="0" distR="0" wp14:anchorId="623E1100" wp14:editId="021F1BF9">
            <wp:extent cx="5762625" cy="4537710"/>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62625" cy="4537710"/>
                    </a:xfrm>
                    <a:prstGeom prst="rect">
                      <a:avLst/>
                    </a:prstGeom>
                    <a:noFill/>
                    <a:ln w="9525">
                      <a:noFill/>
                      <a:miter lim="800000"/>
                      <a:headEnd/>
                      <a:tailEnd/>
                    </a:ln>
                  </pic:spPr>
                </pic:pic>
              </a:graphicData>
            </a:graphic>
          </wp:inline>
        </w:drawing>
      </w:r>
    </w:p>
    <w:p w:rsidR="000F349C" w:rsidRPr="000F349C" w:rsidRDefault="000F349C" w:rsidP="00D50D2A">
      <w:pPr>
        <w:spacing w:line="312" w:lineRule="auto"/>
        <w:ind w:firstLine="0"/>
        <w:jc w:val="center"/>
        <w:rPr>
          <w:sz w:val="18"/>
          <w:szCs w:val="26"/>
        </w:rPr>
      </w:pPr>
    </w:p>
    <w:p w:rsidR="00D50D2A" w:rsidRDefault="00506B06" w:rsidP="00313E84">
      <w:pPr>
        <w:spacing w:line="312" w:lineRule="auto"/>
        <w:ind w:firstLine="0"/>
        <w:jc w:val="center"/>
        <w:outlineLvl w:val="8"/>
      </w:pPr>
      <w:bookmarkStart w:id="59" w:name="_Toc452037933"/>
      <w:bookmarkStart w:id="60" w:name="_Toc452038568"/>
      <w:bookmarkStart w:id="61" w:name="_Toc464488031"/>
      <w:bookmarkStart w:id="62" w:name="_Toc464488087"/>
      <w:r>
        <w:rPr>
          <w:szCs w:val="26"/>
        </w:rPr>
        <w:t xml:space="preserve">Hình 2.1. </w:t>
      </w:r>
      <w:r w:rsidR="00964467">
        <w:rPr>
          <w:szCs w:val="26"/>
        </w:rPr>
        <w:t xml:space="preserve">Ảnh hưởng </w:t>
      </w:r>
      <m:oMath>
        <m:sSub>
          <m:sSubPr>
            <m:ctrlPr>
              <w:rPr>
                <w:rFonts w:ascii="Cambria Math" w:hAnsi="Cambria Math"/>
                <w:i/>
                <w:szCs w:val="26"/>
              </w:rPr>
            </m:ctrlPr>
          </m:sSubPr>
          <m:e>
            <m:r>
              <w:rPr>
                <w:rFonts w:ascii="Cambria Math" w:hAnsi="Cambria Math"/>
                <w:szCs w:val="26"/>
              </w:rPr>
              <m:t>ρ</m:t>
            </m:r>
          </m:e>
          <m:sub>
            <m:r>
              <w:rPr>
                <w:rFonts w:ascii="Cambria Math" w:hAnsi="Cambria Math"/>
                <w:szCs w:val="26"/>
              </w:rPr>
              <m:t>r</m:t>
            </m:r>
          </m:sub>
        </m:sSub>
      </m:oMath>
      <w:r w:rsidR="00E64DD5">
        <w:rPr>
          <w:szCs w:val="26"/>
        </w:rPr>
        <w:t xml:space="preserve"> </w:t>
      </w:r>
      <w:r w:rsidR="00BC0F7A">
        <w:rPr>
          <w:szCs w:val="26"/>
        </w:rPr>
        <w:t xml:space="preserve">trên mẫu áp suất tán xạ  tương ứng với </w:t>
      </w:r>
      <m:oMath>
        <m:r>
          <w:rPr>
            <w:rFonts w:ascii="Cambria Math" w:hAnsi="Cambria Math"/>
          </w:rPr>
          <m:t>Δ</m:t>
        </m:r>
        <m:r>
          <w:rPr>
            <w:rFonts w:ascii="Cambria Math" w:eastAsiaTheme="minorEastAsia" w:hAnsi="Cambria Math"/>
          </w:rPr>
          <m:t>c=2%</m:t>
        </m:r>
      </m:oMath>
      <w:bookmarkEnd w:id="59"/>
      <w:bookmarkEnd w:id="60"/>
      <w:bookmarkEnd w:id="61"/>
      <w:bookmarkEnd w:id="62"/>
    </w:p>
    <w:p w:rsidR="00A404CA" w:rsidRDefault="00D50D2A" w:rsidP="00D50D2A">
      <w:pPr>
        <w:spacing w:line="312" w:lineRule="auto"/>
        <w:ind w:firstLine="0"/>
        <w:jc w:val="center"/>
        <w:rPr>
          <w:szCs w:val="26"/>
        </w:rPr>
      </w:pPr>
      <w:r>
        <w:t>và bán kính 4</w:t>
      </w:r>
      <m:oMath>
        <m:r>
          <w:rPr>
            <w:rFonts w:ascii="Cambria Math" w:hAnsi="Cambria Math"/>
            <w:szCs w:val="26"/>
          </w:rPr>
          <m:t xml:space="preserve"> λ</m:t>
        </m:r>
      </m:oMath>
      <w:r>
        <w:rPr>
          <w:szCs w:val="26"/>
        </w:rPr>
        <w:t xml:space="preserve"> (a), </w:t>
      </w:r>
      <m:oMath>
        <m:r>
          <w:rPr>
            <w:rFonts w:ascii="Cambria Math" w:hAnsi="Cambria Math"/>
            <w:szCs w:val="26"/>
          </w:rPr>
          <m:t>λ (b)</m:t>
        </m:r>
      </m:oMath>
      <w:r>
        <w:rPr>
          <w:szCs w:val="26"/>
        </w:rPr>
        <w:t xml:space="preserve">, </w:t>
      </w:r>
      <m:oMath>
        <m:r>
          <w:rPr>
            <w:rFonts w:ascii="Cambria Math" w:hAnsi="Cambria Math"/>
            <w:szCs w:val="26"/>
          </w:rPr>
          <m:t>λ</m:t>
        </m:r>
      </m:oMath>
      <w:r>
        <w:rPr>
          <w:szCs w:val="26"/>
        </w:rPr>
        <w:t>/4 (c)</w:t>
      </w:r>
      <w:r w:rsidR="004A6ADA">
        <w:rPr>
          <w:szCs w:val="26"/>
        </w:rPr>
        <w:t xml:space="preserve"> [17]</w:t>
      </w:r>
      <w:r w:rsidR="006207F4">
        <w:rPr>
          <w:szCs w:val="26"/>
        </w:rPr>
        <w:t>.</w:t>
      </w:r>
    </w:p>
    <w:p w:rsidR="000F349C" w:rsidRPr="002103EC" w:rsidRDefault="000F349C" w:rsidP="00D50D2A">
      <w:pPr>
        <w:spacing w:line="312" w:lineRule="auto"/>
        <w:ind w:firstLine="0"/>
        <w:jc w:val="center"/>
        <w:rPr>
          <w:sz w:val="8"/>
          <w:szCs w:val="26"/>
        </w:rPr>
      </w:pPr>
    </w:p>
    <w:p w:rsidR="00672327" w:rsidRDefault="00672327" w:rsidP="00074B3D">
      <w:pPr>
        <w:ind w:firstLine="0"/>
        <w:outlineLvl w:val="0"/>
        <w:rPr>
          <w:i/>
          <w:szCs w:val="26"/>
        </w:rPr>
      </w:pPr>
      <w:bookmarkStart w:id="63" w:name="_Toc452037748"/>
      <w:bookmarkStart w:id="64" w:name="_Toc464487855"/>
      <w:r w:rsidRPr="003A22BA">
        <w:rPr>
          <w:i/>
          <w:szCs w:val="26"/>
        </w:rPr>
        <w:t>2.1.2. Ảnh hưởng của biến đổi mật độ trong tái tạo tốc độ âm thanh sử dụng DBIM.</w:t>
      </w:r>
      <w:bookmarkEnd w:id="63"/>
      <w:bookmarkEnd w:id="64"/>
    </w:p>
    <w:p w:rsidR="005D2A2A" w:rsidRDefault="00DE6A34" w:rsidP="00074B3D">
      <w:pPr>
        <w:spacing w:before="0" w:after="0"/>
        <w:rPr>
          <w:szCs w:val="26"/>
        </w:rPr>
      </w:pPr>
      <w:r>
        <w:rPr>
          <w:szCs w:val="26"/>
        </w:rPr>
        <w:t>Để xem xét ảnh hưởng của biến đổi mật độ trong tái tạo tốc độ âm thanh sử dụng DBIM, m</w:t>
      </w:r>
      <w:r w:rsidR="009A5D1E" w:rsidRPr="009A5D1E">
        <w:rPr>
          <w:szCs w:val="26"/>
        </w:rPr>
        <w:t>ô phỏng được thực hiên bằng hình trụ</w:t>
      </w:r>
      <w:r w:rsidR="009A5D1E">
        <w:rPr>
          <w:szCs w:val="26"/>
        </w:rPr>
        <w:t xml:space="preserve"> tròn đồng tâm để xác định ảnh hưởng của sự biến đổi mật độ khi xây dựng lại thuộc tính của tốc độ âm thanh sử dụng DBIM. Các dữ liệu tán xạ được tạo ra bằng cách sử dụng </w:t>
      </w:r>
      <w:r w:rsidR="009742A2">
        <w:rPr>
          <w:szCs w:val="26"/>
        </w:rPr>
        <w:t>phương</w:t>
      </w:r>
      <w:r w:rsidR="009A5D1E">
        <w:rPr>
          <w:szCs w:val="26"/>
        </w:rPr>
        <w:t xml:space="preserve"> pháp phân tích </w:t>
      </w:r>
      <w:r w:rsidR="00F846B1">
        <w:rPr>
          <w:szCs w:val="26"/>
        </w:rPr>
        <w:t xml:space="preserve">sự phản chiếu của sóng hình trụ. Tốc độ </w:t>
      </w:r>
      <w:r w:rsidR="003D4179">
        <w:rPr>
          <w:szCs w:val="26"/>
        </w:rPr>
        <w:t xml:space="preserve">tương phản âm thanh và đường kính được đặt lần lượt là 4% </w:t>
      </w:r>
      <w:r w:rsidR="00274AB6">
        <w:rPr>
          <w:szCs w:val="26"/>
        </w:rPr>
        <w:t>,</w:t>
      </w:r>
      <w:r w:rsidR="003D4179">
        <w:rPr>
          <w:szCs w:val="26"/>
        </w:rPr>
        <w:t>10.4</w:t>
      </w:r>
      <m:oMath>
        <m:r>
          <w:rPr>
            <w:rFonts w:ascii="Cambria Math" w:hAnsi="Cambria Math"/>
            <w:szCs w:val="26"/>
          </w:rPr>
          <m:t>λ</m:t>
        </m:r>
      </m:oMath>
      <w:r w:rsidR="003D4179">
        <w:rPr>
          <w:szCs w:val="26"/>
        </w:rPr>
        <w:t xml:space="preserve"> cho hình trụ ngoài và 6% </w:t>
      </w:r>
      <w:r w:rsidR="00274AB6">
        <w:rPr>
          <w:szCs w:val="26"/>
        </w:rPr>
        <w:t>,</w:t>
      </w:r>
      <w:r w:rsidR="003D4179">
        <w:rPr>
          <w:szCs w:val="26"/>
        </w:rPr>
        <w:t xml:space="preserve"> 5.2</w:t>
      </w:r>
      <m:oMath>
        <m:r>
          <w:rPr>
            <w:rFonts w:ascii="Cambria Math" w:hAnsi="Cambria Math"/>
            <w:szCs w:val="26"/>
          </w:rPr>
          <m:t xml:space="preserve"> λ</m:t>
        </m:r>
      </m:oMath>
      <w:r w:rsidR="003D4179">
        <w:rPr>
          <w:szCs w:val="26"/>
        </w:rPr>
        <w:t xml:space="preserve"> cho ống trụ bên trong</w:t>
      </w:r>
      <w:r w:rsidR="00825665">
        <w:rPr>
          <w:szCs w:val="26"/>
        </w:rPr>
        <w:t>. Điều này tương ứng với sự thay đổi pha lớn nhất, xấp xỉ 0.99</w:t>
      </w:r>
      <m:oMath>
        <m:r>
          <w:rPr>
            <w:rFonts w:ascii="Cambria Math" w:hAnsi="Cambria Math"/>
            <w:szCs w:val="26"/>
          </w:rPr>
          <m:t>π</m:t>
        </m:r>
      </m:oMath>
      <w:r w:rsidR="00825665">
        <w:rPr>
          <w:szCs w:val="26"/>
        </w:rPr>
        <w:t>.</w:t>
      </w:r>
      <w:r w:rsidR="00AC36B8">
        <w:rPr>
          <w:szCs w:val="26"/>
        </w:rPr>
        <w:t xml:space="preserve"> Các kết quả cho </w:t>
      </w:r>
      <w:r>
        <w:rPr>
          <w:szCs w:val="26"/>
        </w:rPr>
        <w:t xml:space="preserve">một </w:t>
      </w:r>
      <w:r w:rsidR="00AC36B8">
        <w:rPr>
          <w:szCs w:val="26"/>
        </w:rPr>
        <w:t xml:space="preserve">vài biến đổi mật độ được thể hiện trên hình </w:t>
      </w:r>
      <w:r w:rsidR="006207F4">
        <w:rPr>
          <w:szCs w:val="26"/>
        </w:rPr>
        <w:t>2</w:t>
      </w:r>
      <w:r w:rsidR="00AC36B8">
        <w:rPr>
          <w:szCs w:val="26"/>
        </w:rPr>
        <w:t>.2. Để cách ly ảnh hưởng của sự biến đổi mật độ ở đây ta không xét nhiễu.</w:t>
      </w:r>
      <w:r w:rsidR="006C01F3">
        <w:rPr>
          <w:szCs w:val="26"/>
        </w:rPr>
        <w:t xml:space="preserve"> Sự tái tạo lại đã được cắt bớt khi RRE giảm xuống dưới 1%.</w:t>
      </w:r>
    </w:p>
    <w:p w:rsidR="00274AB6" w:rsidRDefault="005D2A2A" w:rsidP="00074B3D">
      <w:pPr>
        <w:spacing w:before="0" w:after="0"/>
        <w:ind w:firstLine="0"/>
        <w:rPr>
          <w:szCs w:val="26"/>
        </w:rPr>
      </w:pPr>
      <w:r>
        <w:rPr>
          <w:szCs w:val="26"/>
        </w:rPr>
        <w:t xml:space="preserve">Hình </w:t>
      </w:r>
      <w:r w:rsidR="00E15B61">
        <w:rPr>
          <w:szCs w:val="26"/>
        </w:rPr>
        <w:t>2</w:t>
      </w:r>
      <w:r>
        <w:rPr>
          <w:szCs w:val="26"/>
        </w:rPr>
        <w:t xml:space="preserve">.2 (a) là trường hợp khôi phục lại khi không có sự biến đổi về mật độ và được xem như </w:t>
      </w:r>
      <w:r w:rsidR="006207F4">
        <w:rPr>
          <w:szCs w:val="26"/>
        </w:rPr>
        <w:t>là trường hợp lý tưởng để so sánh</w:t>
      </w:r>
      <w:r>
        <w:rPr>
          <w:szCs w:val="26"/>
        </w:rPr>
        <w:t xml:space="preserve">. </w:t>
      </w:r>
      <w:r w:rsidR="005863F3">
        <w:rPr>
          <w:szCs w:val="26"/>
        </w:rPr>
        <w:t xml:space="preserve">Sự khôi phục khi có biến đổi mật độ sát </w:t>
      </w:r>
      <w:r w:rsidR="005863F3">
        <w:rPr>
          <w:szCs w:val="26"/>
        </w:rPr>
        <w:lastRenderedPageBreak/>
        <w:t>với trường hợp tương phản lý tưởng</w:t>
      </w:r>
      <w:r w:rsidR="009A3715">
        <w:rPr>
          <w:szCs w:val="26"/>
        </w:rPr>
        <w:t xml:space="preserve">, </w:t>
      </w:r>
      <w:r w:rsidR="00274AB6">
        <w:rPr>
          <w:szCs w:val="26"/>
        </w:rPr>
        <w:t xml:space="preserve">chỉ </w:t>
      </w:r>
      <w:r w:rsidR="009A3715">
        <w:rPr>
          <w:szCs w:val="26"/>
        </w:rPr>
        <w:t xml:space="preserve">với vài </w:t>
      </w:r>
      <w:r w:rsidR="003019DD">
        <w:rPr>
          <w:szCs w:val="26"/>
        </w:rPr>
        <w:t>biến đổi</w:t>
      </w:r>
      <w:r w:rsidR="009A3715">
        <w:rPr>
          <w:szCs w:val="26"/>
        </w:rPr>
        <w:t xml:space="preserve"> nhỏ tại các cạnh của hình trụ. </w:t>
      </w:r>
      <w:r w:rsidR="003019DD">
        <w:rPr>
          <w:szCs w:val="26"/>
        </w:rPr>
        <w:t xml:space="preserve">Hình </w:t>
      </w:r>
      <w:r w:rsidR="00E15B61">
        <w:rPr>
          <w:szCs w:val="26"/>
        </w:rPr>
        <w:t>2</w:t>
      </w:r>
      <w:r w:rsidR="003019DD">
        <w:rPr>
          <w:szCs w:val="26"/>
        </w:rPr>
        <w:t xml:space="preserve">.2 (b) tương ứng với sự biến đổi mật độ tương ứng với tốc độ tương phản âm thanh bên trong mỗi xilanh, tức là 4% ở ống trụ ngoài và 6% ở ống trụ . Như </w:t>
      </w:r>
      <w:proofErr w:type="spellStart"/>
      <w:r w:rsidR="003019DD">
        <w:rPr>
          <w:szCs w:val="26"/>
        </w:rPr>
        <w:t>trong</w:t>
      </w:r>
      <w:proofErr w:type="spellEnd"/>
      <w:r w:rsidR="003019DD">
        <w:rPr>
          <w:szCs w:val="26"/>
        </w:rPr>
        <w:t xml:space="preserve"> </w:t>
      </w:r>
      <w:proofErr w:type="spellStart"/>
      <w:r w:rsidR="003019DD">
        <w:rPr>
          <w:szCs w:val="26"/>
        </w:rPr>
        <w:t>trường</w:t>
      </w:r>
      <w:proofErr w:type="spellEnd"/>
      <w:r w:rsidR="003019DD">
        <w:rPr>
          <w:szCs w:val="26"/>
        </w:rPr>
        <w:t xml:space="preserve"> </w:t>
      </w:r>
      <w:proofErr w:type="spellStart"/>
      <w:r w:rsidR="003019DD">
        <w:rPr>
          <w:szCs w:val="26"/>
        </w:rPr>
        <w:t>hợp</w:t>
      </w:r>
      <w:proofErr w:type="spellEnd"/>
      <w:r w:rsidR="003019DD">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003019DD">
        <w:rPr>
          <w:szCs w:val="26"/>
        </w:rPr>
        <w:t xml:space="preserve"> </w:t>
      </w:r>
      <w:proofErr w:type="spellStart"/>
      <w:r w:rsidR="003019DD">
        <w:rPr>
          <w:szCs w:val="26"/>
        </w:rPr>
        <w:t>đơn</w:t>
      </w:r>
      <w:proofErr w:type="spellEnd"/>
      <w:r w:rsidR="003019DD">
        <w:rPr>
          <w:szCs w:val="26"/>
        </w:rPr>
        <w:t xml:space="preserve">, </w:t>
      </w:r>
      <w:proofErr w:type="spellStart"/>
      <w:r w:rsidR="003019DD">
        <w:rPr>
          <w:szCs w:val="26"/>
        </w:rPr>
        <w:t>các</w:t>
      </w:r>
      <w:proofErr w:type="spellEnd"/>
      <w:r w:rsidR="003019DD">
        <w:rPr>
          <w:szCs w:val="26"/>
        </w:rPr>
        <w:t xml:space="preserve"> </w:t>
      </w:r>
      <w:proofErr w:type="spellStart"/>
      <w:r w:rsidR="003019DD">
        <w:rPr>
          <w:szCs w:val="26"/>
        </w:rPr>
        <w:t>biến</w:t>
      </w:r>
      <w:proofErr w:type="spellEnd"/>
      <w:r w:rsidR="003019DD">
        <w:rPr>
          <w:szCs w:val="26"/>
        </w:rPr>
        <w:t xml:space="preserve"> dạng đều tập trung tại các cạnh của hình trụ nhiều hơn so</w:t>
      </w:r>
      <w:r w:rsidR="009742A2">
        <w:rPr>
          <w:szCs w:val="26"/>
        </w:rPr>
        <w:t xml:space="preserve"> với</w:t>
      </w:r>
      <w:r w:rsidR="003019DD">
        <w:rPr>
          <w:szCs w:val="26"/>
        </w:rPr>
        <w:t xml:space="preserve"> hình </w:t>
      </w:r>
      <w:r w:rsidR="00E15B61">
        <w:rPr>
          <w:szCs w:val="26"/>
        </w:rPr>
        <w:t>2.2 (a). Hình 2</w:t>
      </w:r>
      <w:r w:rsidR="003019DD">
        <w:rPr>
          <w:szCs w:val="26"/>
        </w:rPr>
        <w:t xml:space="preserve">.2 (c) tương ứng với sự thay đổi mật độ tương đương với 4 lần tốc độ tương phản âm thanh bên trong mỗi xi  lanh tức là 16% với ống trụ bên ngoài và 24% với ống trụ bên trong. Như </w:t>
      </w:r>
      <w:r w:rsidR="009742A2">
        <w:rPr>
          <w:szCs w:val="26"/>
        </w:rPr>
        <w:t>trên hình vẽ</w:t>
      </w:r>
      <w:r w:rsidR="003019DD">
        <w:rPr>
          <w:szCs w:val="26"/>
        </w:rPr>
        <w:t>,</w:t>
      </w:r>
      <w:r w:rsidR="009742A2">
        <w:rPr>
          <w:szCs w:val="26"/>
        </w:rPr>
        <w:t xml:space="preserve"> ta thấy</w:t>
      </w:r>
      <w:r w:rsidR="003019DD">
        <w:rPr>
          <w:szCs w:val="26"/>
        </w:rPr>
        <w:t xml:space="preserve"> việc tái tạo xuất hiện nhiều biến dạng hơn trong hai trường hợp trước.</w:t>
      </w:r>
      <w:r w:rsidR="00D515F5">
        <w:rPr>
          <w:szCs w:val="26"/>
        </w:rPr>
        <w:t xml:space="preserve"> </w:t>
      </w:r>
      <w:proofErr w:type="gramStart"/>
      <w:r w:rsidR="00D515F5">
        <w:rPr>
          <w:szCs w:val="26"/>
        </w:rPr>
        <w:t xml:space="preserve">Tuy nhiên giá trị trung bình của tốc độ âm thanh </w:t>
      </w:r>
      <w:proofErr w:type="spellStart"/>
      <w:r w:rsidR="00D515F5">
        <w:rPr>
          <w:szCs w:val="26"/>
        </w:rPr>
        <w:t>bên</w:t>
      </w:r>
      <w:proofErr w:type="spellEnd"/>
      <w:r w:rsidR="00D515F5">
        <w:rPr>
          <w:szCs w:val="26"/>
        </w:rPr>
        <w:t xml:space="preserve"> </w:t>
      </w:r>
      <w:proofErr w:type="spellStart"/>
      <w:r w:rsidR="00D515F5">
        <w:rPr>
          <w:szCs w:val="26"/>
        </w:rPr>
        <w:t>trong</w:t>
      </w:r>
      <w:proofErr w:type="spellEnd"/>
      <w:r w:rsidR="00D515F5">
        <w:rPr>
          <w:szCs w:val="26"/>
        </w:rPr>
        <w:t xml:space="preserve"> </w:t>
      </w:r>
      <w:proofErr w:type="spellStart"/>
      <w:r w:rsidR="00D515F5">
        <w:rPr>
          <w:szCs w:val="26"/>
        </w:rPr>
        <w:t>mỗi</w:t>
      </w:r>
      <w:proofErr w:type="spellEnd"/>
      <w:r w:rsidR="00D515F5">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00D515F5">
        <w:rPr>
          <w:szCs w:val="26"/>
        </w:rPr>
        <w:t xml:space="preserve"> </w:t>
      </w:r>
      <w:proofErr w:type="spellStart"/>
      <w:r w:rsidR="00D515F5">
        <w:rPr>
          <w:szCs w:val="26"/>
        </w:rPr>
        <w:t>đã</w:t>
      </w:r>
      <w:proofErr w:type="spellEnd"/>
      <w:r w:rsidR="00D515F5">
        <w:rPr>
          <w:szCs w:val="26"/>
        </w:rPr>
        <w:t xml:space="preserve"> </w:t>
      </w:r>
      <w:proofErr w:type="spellStart"/>
      <w:r w:rsidR="00D515F5">
        <w:rPr>
          <w:szCs w:val="26"/>
        </w:rPr>
        <w:t>được</w:t>
      </w:r>
      <w:proofErr w:type="spellEnd"/>
      <w:r w:rsidR="00D515F5">
        <w:rPr>
          <w:szCs w:val="26"/>
        </w:rPr>
        <w:t xml:space="preserve"> </w:t>
      </w:r>
      <w:proofErr w:type="spellStart"/>
      <w:r w:rsidR="00D515F5">
        <w:rPr>
          <w:szCs w:val="26"/>
        </w:rPr>
        <w:t>xác</w:t>
      </w:r>
      <w:proofErr w:type="spellEnd"/>
      <w:r w:rsidR="00D515F5">
        <w:rPr>
          <w:szCs w:val="26"/>
        </w:rPr>
        <w:t xml:space="preserve"> định chính xác.</w:t>
      </w:r>
      <w:proofErr w:type="gramEnd"/>
      <w:r w:rsidR="00D515F5">
        <w:rPr>
          <w:szCs w:val="26"/>
        </w:rPr>
        <w:t xml:space="preserve"> Cuối cùng, hình </w:t>
      </w:r>
      <w:r w:rsidR="00E15B61">
        <w:rPr>
          <w:szCs w:val="26"/>
        </w:rPr>
        <w:t>2</w:t>
      </w:r>
      <w:r w:rsidR="00D515F5">
        <w:rPr>
          <w:szCs w:val="26"/>
        </w:rPr>
        <w:t xml:space="preserve">.2 (d) tương ứng với sự biến đổi mật độ bằng 4 lần tốc độ tương phản âm thanh của hình trụ đầu </w:t>
      </w:r>
      <w:proofErr w:type="spellStart"/>
      <w:r w:rsidR="00D515F5">
        <w:rPr>
          <w:szCs w:val="26"/>
        </w:rPr>
        <w:t>tiên</w:t>
      </w:r>
      <w:proofErr w:type="spellEnd"/>
      <w:r w:rsidR="00D515F5">
        <w:rPr>
          <w:szCs w:val="26"/>
        </w:rPr>
        <w:t xml:space="preserve"> </w:t>
      </w:r>
      <w:proofErr w:type="spellStart"/>
      <w:r w:rsidR="00D515F5">
        <w:rPr>
          <w:szCs w:val="26"/>
        </w:rPr>
        <w:t>cho</w:t>
      </w:r>
      <w:proofErr w:type="spellEnd"/>
      <w:r w:rsidR="00D515F5">
        <w:rPr>
          <w:szCs w:val="26"/>
        </w:rPr>
        <w:t xml:space="preserve"> </w:t>
      </w:r>
      <w:proofErr w:type="spellStart"/>
      <w:r w:rsidR="00D515F5">
        <w:rPr>
          <w:szCs w:val="26"/>
        </w:rPr>
        <w:t>các</w:t>
      </w:r>
      <w:proofErr w:type="spellEnd"/>
      <w:r w:rsidR="00D515F5">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00D515F5">
        <w:rPr>
          <w:szCs w:val="26"/>
        </w:rPr>
        <w:t xml:space="preserve">, </w:t>
      </w:r>
      <w:proofErr w:type="spellStart"/>
      <w:r w:rsidR="00D515F5">
        <w:rPr>
          <w:szCs w:val="26"/>
        </w:rPr>
        <w:t>tức</w:t>
      </w:r>
      <w:proofErr w:type="spellEnd"/>
      <w:r w:rsidR="00D515F5">
        <w:rPr>
          <w:szCs w:val="26"/>
        </w:rPr>
        <w:t xml:space="preserve"> </w:t>
      </w:r>
      <w:proofErr w:type="spellStart"/>
      <w:r w:rsidR="00D515F5">
        <w:rPr>
          <w:szCs w:val="26"/>
        </w:rPr>
        <w:t>là</w:t>
      </w:r>
      <w:proofErr w:type="spellEnd"/>
      <w:r w:rsidR="00D515F5">
        <w:rPr>
          <w:szCs w:val="26"/>
        </w:rPr>
        <w:t xml:space="preserve"> 16% trên cả hai </w:t>
      </w:r>
      <w:r w:rsidR="00406E2C">
        <w:rPr>
          <w:szCs w:val="26"/>
        </w:rPr>
        <w:t>ống hình trụ (bên trong và bên ngoài)</w:t>
      </w:r>
      <w:r w:rsidR="00D515F5">
        <w:rPr>
          <w:szCs w:val="26"/>
        </w:rPr>
        <w:t>.</w:t>
      </w:r>
      <w:r w:rsidR="00406E2C">
        <w:rPr>
          <w:szCs w:val="26"/>
        </w:rPr>
        <w:t xml:space="preserve"> </w:t>
      </w:r>
      <w:proofErr w:type="gramStart"/>
      <w:r w:rsidR="00406E2C">
        <w:rPr>
          <w:szCs w:val="26"/>
        </w:rPr>
        <w:t>Hình trụ bên</w:t>
      </w:r>
      <w:r w:rsidR="009A3033">
        <w:rPr>
          <w:szCs w:val="26"/>
        </w:rPr>
        <w:t xml:space="preserve"> trong được khôi phục với sự biến dạng tối thiểu bởi vì không có sự thay đổi mật </w:t>
      </w:r>
      <w:proofErr w:type="spellStart"/>
      <w:r w:rsidR="009A3033">
        <w:rPr>
          <w:szCs w:val="26"/>
        </w:rPr>
        <w:t>độ</w:t>
      </w:r>
      <w:proofErr w:type="spellEnd"/>
      <w:r w:rsidR="009A3033">
        <w:rPr>
          <w:szCs w:val="26"/>
        </w:rPr>
        <w:t xml:space="preserve"> </w:t>
      </w:r>
      <w:proofErr w:type="spellStart"/>
      <w:r w:rsidR="009A3033">
        <w:rPr>
          <w:szCs w:val="26"/>
        </w:rPr>
        <w:t>giữa</w:t>
      </w:r>
      <w:proofErr w:type="spellEnd"/>
      <w:r w:rsidR="009A3033">
        <w:rPr>
          <w:szCs w:val="26"/>
        </w:rPr>
        <w:t xml:space="preserve"> </w:t>
      </w:r>
      <w:proofErr w:type="spellStart"/>
      <w:r w:rsidR="009A3033">
        <w:rPr>
          <w:szCs w:val="26"/>
        </w:rPr>
        <w:t>các</w:t>
      </w:r>
      <w:proofErr w:type="spellEnd"/>
      <w:r w:rsidR="009A3033">
        <w:rPr>
          <w:szCs w:val="26"/>
        </w:rPr>
        <w:t xml:space="preserve"> </w:t>
      </w:r>
      <w:proofErr w:type="spellStart"/>
      <w:r w:rsidR="0022566F">
        <w:rPr>
          <w:szCs w:val="26"/>
        </w:rPr>
        <w:t>khối</w:t>
      </w:r>
      <w:proofErr w:type="spellEnd"/>
      <w:r w:rsidR="0022566F">
        <w:rPr>
          <w:szCs w:val="26"/>
        </w:rPr>
        <w:t xml:space="preserve"> </w:t>
      </w:r>
      <w:proofErr w:type="spellStart"/>
      <w:r w:rsidR="0022566F">
        <w:rPr>
          <w:szCs w:val="26"/>
        </w:rPr>
        <w:t>tròn</w:t>
      </w:r>
      <w:proofErr w:type="spellEnd"/>
      <w:r w:rsidR="009A3033">
        <w:rPr>
          <w:szCs w:val="26"/>
        </w:rPr>
        <w:t xml:space="preserve"> </w:t>
      </w:r>
      <w:proofErr w:type="spellStart"/>
      <w:r w:rsidR="009A3033">
        <w:rPr>
          <w:szCs w:val="26"/>
        </w:rPr>
        <w:t>bên</w:t>
      </w:r>
      <w:proofErr w:type="spellEnd"/>
      <w:r w:rsidR="009A3033">
        <w:rPr>
          <w:szCs w:val="26"/>
        </w:rPr>
        <w:t xml:space="preserve"> </w:t>
      </w:r>
      <w:proofErr w:type="spellStart"/>
      <w:r w:rsidR="009A3033">
        <w:rPr>
          <w:szCs w:val="26"/>
        </w:rPr>
        <w:t>tr</w:t>
      </w:r>
      <w:r w:rsidR="006207F4">
        <w:rPr>
          <w:szCs w:val="26"/>
        </w:rPr>
        <w:t>o</w:t>
      </w:r>
      <w:r w:rsidR="009A3033">
        <w:rPr>
          <w:szCs w:val="26"/>
        </w:rPr>
        <w:t>ng</w:t>
      </w:r>
      <w:proofErr w:type="spellEnd"/>
      <w:r w:rsidR="009A3033">
        <w:rPr>
          <w:szCs w:val="26"/>
        </w:rPr>
        <w:t xml:space="preserve"> </w:t>
      </w:r>
      <w:proofErr w:type="spellStart"/>
      <w:r w:rsidR="009A3033">
        <w:rPr>
          <w:szCs w:val="26"/>
        </w:rPr>
        <w:t>và</w:t>
      </w:r>
      <w:proofErr w:type="spellEnd"/>
      <w:r w:rsidR="009A3033">
        <w:rPr>
          <w:szCs w:val="26"/>
        </w:rPr>
        <w:t xml:space="preserve"> bên ngoài.</w:t>
      </w:r>
      <w:proofErr w:type="gramEnd"/>
      <w:r w:rsidR="009A3033">
        <w:rPr>
          <w:szCs w:val="26"/>
        </w:rPr>
        <w:t xml:space="preserve"> </w:t>
      </w:r>
      <w:r w:rsidR="00406E2C">
        <w:rPr>
          <w:szCs w:val="26"/>
        </w:rPr>
        <w:t>Tuy nhiên c</w:t>
      </w:r>
      <w:r w:rsidR="009A3033">
        <w:rPr>
          <w:szCs w:val="26"/>
        </w:rPr>
        <w:t xml:space="preserve">ác cạnh của </w:t>
      </w:r>
      <w:r w:rsidR="00406E2C">
        <w:rPr>
          <w:szCs w:val="26"/>
        </w:rPr>
        <w:t>hình</w:t>
      </w:r>
      <w:r w:rsidR="009A3033">
        <w:rPr>
          <w:szCs w:val="26"/>
        </w:rPr>
        <w:t xml:space="preserve"> trụ bên ngoài xuất hiện những biến dạng như trên hình </w:t>
      </w:r>
      <w:r w:rsidR="00E15B61">
        <w:rPr>
          <w:szCs w:val="26"/>
        </w:rPr>
        <w:t>2</w:t>
      </w:r>
      <w:r w:rsidR="009A3033">
        <w:rPr>
          <w:szCs w:val="26"/>
        </w:rPr>
        <w:t xml:space="preserve">.2 (c). </w:t>
      </w:r>
    </w:p>
    <w:p w:rsidR="00941FEE" w:rsidRDefault="009A3033" w:rsidP="00E64DD5">
      <w:pPr>
        <w:spacing w:before="0" w:after="0"/>
        <w:rPr>
          <w:szCs w:val="26"/>
        </w:rPr>
      </w:pPr>
      <w:r>
        <w:rPr>
          <w:szCs w:val="26"/>
        </w:rPr>
        <w:t>Mô phỏng này đã thực tế xác minh</w:t>
      </w:r>
      <w:r w:rsidR="008A6DE1">
        <w:rPr>
          <w:szCs w:val="26"/>
        </w:rPr>
        <w:t xml:space="preserve"> những ảnh hưởng của biến đổi mật độ được định vị ở tính không liên tục của mật độ.</w:t>
      </w:r>
      <w:r w:rsidR="002470A5">
        <w:rPr>
          <w:szCs w:val="26"/>
        </w:rPr>
        <w:t xml:space="preserve"> Mô phỏng này cũng chỉ ra rằng biến đổi mật độ không ảnh hưởng lớn đến sự tái tạo tốc độ tương phả</w:t>
      </w:r>
      <w:r w:rsidR="003F1F27">
        <w:rPr>
          <w:szCs w:val="26"/>
        </w:rPr>
        <w:t>n âm thanh nếu sự biến đổi mật độ có thể so sánh với sự thay đổi tốc độ âm thanh và tán xạ lớn hơn so với bước sóng âm thanh.</w:t>
      </w:r>
    </w:p>
    <w:p w:rsidR="00F92C6F" w:rsidRDefault="00941FEE" w:rsidP="00F92C6F">
      <w:pPr>
        <w:pStyle w:val="Hinh"/>
        <w:spacing w:line="312" w:lineRule="auto"/>
        <w:rPr>
          <w:szCs w:val="26"/>
        </w:rPr>
      </w:pPr>
      <w:r>
        <w:rPr>
          <w:noProof/>
          <w:szCs w:val="26"/>
        </w:rPr>
        <w:drawing>
          <wp:inline distT="0" distB="0" distL="0" distR="0" wp14:anchorId="7E80D34E" wp14:editId="2F374BDA">
            <wp:extent cx="5158918" cy="4563373"/>
            <wp:effectExtent l="19050" t="0" r="3632"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165753" cy="4569419"/>
                    </a:xfrm>
                    <a:prstGeom prst="rect">
                      <a:avLst/>
                    </a:prstGeom>
                    <a:noFill/>
                    <a:ln w="9525">
                      <a:noFill/>
                      <a:miter lim="800000"/>
                      <a:headEnd/>
                      <a:tailEnd/>
                    </a:ln>
                  </pic:spPr>
                </pic:pic>
              </a:graphicData>
            </a:graphic>
          </wp:inline>
        </w:drawing>
      </w:r>
    </w:p>
    <w:p w:rsidR="000711F6" w:rsidRDefault="00F92C6F" w:rsidP="00313E84">
      <w:pPr>
        <w:pStyle w:val="Hinh"/>
        <w:tabs>
          <w:tab w:val="left" w:pos="3614"/>
        </w:tabs>
        <w:spacing w:line="312" w:lineRule="auto"/>
        <w:outlineLvl w:val="8"/>
      </w:pPr>
      <w:bookmarkStart w:id="65" w:name="_Toc452037934"/>
      <w:bookmarkStart w:id="66" w:name="_Toc452038569"/>
      <w:bookmarkStart w:id="67" w:name="_Toc464488032"/>
      <w:bookmarkStart w:id="68" w:name="_Toc464488088"/>
      <w:r w:rsidRPr="00EA57B7">
        <w:t>Hình 2.</w:t>
      </w:r>
      <w:r>
        <w:t>2</w:t>
      </w:r>
      <w:r w:rsidR="00B33AD9">
        <w:t>.</w:t>
      </w:r>
      <w:r w:rsidRPr="00EA57B7">
        <w:t xml:space="preserve"> </w:t>
      </w:r>
      <w:r w:rsidR="000711F6">
        <w:t>T</w:t>
      </w:r>
      <w:r w:rsidR="00556FE5">
        <w:t>ái tạo DBIM của các đối tượng với những thay đổi về mật độ</w:t>
      </w:r>
      <w:bookmarkEnd w:id="65"/>
      <w:bookmarkEnd w:id="66"/>
      <w:bookmarkEnd w:id="67"/>
      <w:bookmarkEnd w:id="68"/>
      <w:r w:rsidR="004A6ADA">
        <w:t xml:space="preserve"> [17]</w:t>
      </w:r>
    </w:p>
    <w:p w:rsidR="00F92C6F" w:rsidRDefault="00556FE5" w:rsidP="0022566F">
      <w:pPr>
        <w:pStyle w:val="Hinh"/>
        <w:tabs>
          <w:tab w:val="left" w:pos="3614"/>
        </w:tabs>
        <w:jc w:val="both"/>
        <w:rPr>
          <w:b/>
          <w:szCs w:val="26"/>
        </w:rPr>
      </w:pPr>
      <w:r>
        <w:lastRenderedPageBreak/>
        <w:t>Tốc độ</w:t>
      </w:r>
      <w:r w:rsidR="006207F4">
        <w:t xml:space="preserve"> </w:t>
      </w:r>
      <w:r>
        <w:t>tương phản âm thanh và đườ</w:t>
      </w:r>
      <w:r w:rsidR="000711F6">
        <w:t>ng kính tương ứng là 4% và 10,4</w:t>
      </w:r>
      <m:oMath>
        <m:r>
          <w:rPr>
            <w:rFonts w:ascii="Cambria Math" w:hAnsi="Cambria Math"/>
          </w:rPr>
          <m:t>λ</m:t>
        </m:r>
      </m:oMath>
      <w:r w:rsidR="006207F4">
        <w:t xml:space="preserve"> </w:t>
      </w:r>
      <w:proofErr w:type="spellStart"/>
      <w:r w:rsidR="006207F4">
        <w:t>cho</w:t>
      </w:r>
      <w:proofErr w:type="spellEnd"/>
      <w:r w:rsidR="006207F4">
        <w:t xml:space="preserve"> </w:t>
      </w:r>
      <w:proofErr w:type="spellStart"/>
      <w:r w:rsidR="006207F4">
        <w:t>trụ</w:t>
      </w:r>
      <w:proofErr w:type="spellEnd"/>
      <w:r>
        <w:t xml:space="preserve"> </w:t>
      </w:r>
      <w:proofErr w:type="spellStart"/>
      <w:r>
        <w:t>bên</w:t>
      </w:r>
      <w:proofErr w:type="spellEnd"/>
      <w:r>
        <w:t xml:space="preserve"> </w:t>
      </w:r>
      <w:proofErr w:type="spellStart"/>
      <w:r>
        <w:t>ngoài</w:t>
      </w:r>
      <w:proofErr w:type="spellEnd"/>
      <w:r>
        <w:t xml:space="preserve">, </w:t>
      </w:r>
      <w:proofErr w:type="spellStart"/>
      <w:r>
        <w:t>và</w:t>
      </w:r>
      <w:proofErr w:type="spellEnd"/>
      <w:r w:rsidR="006207F4">
        <w:t xml:space="preserve"> </w:t>
      </w:r>
      <w:r>
        <w:t xml:space="preserve">6% </w:t>
      </w:r>
      <w:proofErr w:type="spellStart"/>
      <w:r>
        <w:t>và</w:t>
      </w:r>
      <w:proofErr w:type="spellEnd"/>
      <w:r>
        <w:t xml:space="preserve"> 5,2</w:t>
      </w:r>
      <m:oMath>
        <m:r>
          <w:rPr>
            <w:rFonts w:ascii="Cambria Math" w:hAnsi="Cambria Math"/>
          </w:rPr>
          <m:t>λ</m:t>
        </m:r>
      </m:oMath>
      <w:r>
        <w:t xml:space="preserve"> cho các trụ bên trong. Sự tương phản mật </w:t>
      </w:r>
      <w:proofErr w:type="spellStart"/>
      <w:r>
        <w:t>đã</w:t>
      </w:r>
      <w:proofErr w:type="spellEnd"/>
      <w:r>
        <w:t xml:space="preserve"> </w:t>
      </w:r>
      <w:proofErr w:type="spellStart"/>
      <w:r>
        <w:t>được</w:t>
      </w:r>
      <w:proofErr w:type="spellEnd"/>
      <w:r>
        <w:t xml:space="preserve"> </w:t>
      </w:r>
      <w:proofErr w:type="spellStart"/>
      <w:r>
        <w:t>thiết</w:t>
      </w:r>
      <w:proofErr w:type="spellEnd"/>
      <w:r>
        <w:t xml:space="preserve"> </w:t>
      </w:r>
      <w:proofErr w:type="spellStart"/>
      <w:r>
        <w:t>lập</w:t>
      </w:r>
      <w:proofErr w:type="spellEnd"/>
      <w:r w:rsidR="0022566F">
        <w:t xml:space="preserve"> </w:t>
      </w:r>
      <w:proofErr w:type="spellStart"/>
      <w:r>
        <w:t>bằng</w:t>
      </w:r>
      <w:proofErr w:type="spellEnd"/>
      <w:r>
        <w:t xml:space="preserve"> (a) 0% </w:t>
      </w:r>
      <w:proofErr w:type="spellStart"/>
      <w:r>
        <w:t>đối</w:t>
      </w:r>
      <w:proofErr w:type="spellEnd"/>
      <w:r>
        <w:t xml:space="preserve"> </w:t>
      </w:r>
      <w:proofErr w:type="spellStart"/>
      <w:r>
        <w:t>với</w:t>
      </w:r>
      <w:proofErr w:type="spellEnd"/>
      <w:r>
        <w:t xml:space="preserve"> </w:t>
      </w:r>
      <w:proofErr w:type="spellStart"/>
      <w:r>
        <w:t>cả</w:t>
      </w:r>
      <w:proofErr w:type="spellEnd"/>
      <w:r>
        <w:t xml:space="preserve"> </w:t>
      </w:r>
      <w:proofErr w:type="spellStart"/>
      <w:r>
        <w:t>hai</w:t>
      </w:r>
      <w:proofErr w:type="spellEnd"/>
      <w:r>
        <w:t xml:space="preserve"> </w:t>
      </w:r>
      <w:proofErr w:type="spellStart"/>
      <w:r w:rsidR="0022566F">
        <w:t>khối</w:t>
      </w:r>
      <w:proofErr w:type="spellEnd"/>
      <w:r w:rsidR="0022566F">
        <w:t xml:space="preserve"> </w:t>
      </w:r>
      <w:proofErr w:type="spellStart"/>
      <w:r w:rsidR="0022566F">
        <w:t>tròn</w:t>
      </w:r>
      <w:proofErr w:type="spellEnd"/>
      <w:r>
        <w:t xml:space="preserve">, (b) </w:t>
      </w:r>
      <w:proofErr w:type="spellStart"/>
      <w:r>
        <w:t>tốc</w:t>
      </w:r>
      <w:proofErr w:type="spellEnd"/>
      <w:r>
        <w:t xml:space="preserve"> </w:t>
      </w:r>
      <w:proofErr w:type="spellStart"/>
      <w:r>
        <w:t>độ</w:t>
      </w:r>
      <w:proofErr w:type="spellEnd"/>
      <w:r>
        <w:t xml:space="preserve"> tương ứng của </w:t>
      </w:r>
      <w:proofErr w:type="spellStart"/>
      <w:r>
        <w:t>tương</w:t>
      </w:r>
      <w:proofErr w:type="spellEnd"/>
      <w:r>
        <w:t xml:space="preserve"> </w:t>
      </w:r>
      <w:proofErr w:type="spellStart"/>
      <w:r>
        <w:t>phản</w:t>
      </w:r>
      <w:proofErr w:type="spellEnd"/>
      <w:r>
        <w:t xml:space="preserve"> </w:t>
      </w:r>
      <w:proofErr w:type="spellStart"/>
      <w:r>
        <w:t>âm</w:t>
      </w:r>
      <w:proofErr w:type="spellEnd"/>
      <w:r>
        <w:t xml:space="preserve"> </w:t>
      </w:r>
      <w:proofErr w:type="spellStart"/>
      <w:r>
        <w:t>thanh</w:t>
      </w:r>
      <w:proofErr w:type="spellEnd"/>
      <w:r w:rsidR="0022566F">
        <w:t xml:space="preserve"> </w:t>
      </w:r>
      <w:proofErr w:type="spellStart"/>
      <w:r>
        <w:t>bên</w:t>
      </w:r>
      <w:proofErr w:type="spellEnd"/>
      <w:r>
        <w:t xml:space="preserve"> </w:t>
      </w:r>
      <w:proofErr w:type="spellStart"/>
      <w:r>
        <w:t>trong</w:t>
      </w:r>
      <w:proofErr w:type="spellEnd"/>
      <w:r>
        <w:t xml:space="preserve"> </w:t>
      </w:r>
      <w:proofErr w:type="spellStart"/>
      <w:r>
        <w:t>mỗi</w:t>
      </w:r>
      <w:proofErr w:type="spellEnd"/>
      <w:r>
        <w:t xml:space="preserve"> </w:t>
      </w:r>
      <w:proofErr w:type="spellStart"/>
      <w:r w:rsidR="0022566F">
        <w:t>khối</w:t>
      </w:r>
      <w:proofErr w:type="spellEnd"/>
      <w:r w:rsidR="0022566F">
        <w:t xml:space="preserve"> </w:t>
      </w:r>
      <w:proofErr w:type="spellStart"/>
      <w:r w:rsidR="0022566F">
        <w:t>tròn</w:t>
      </w:r>
      <w:proofErr w:type="spellEnd"/>
      <w:r>
        <w:t xml:space="preserve">, (c) 4 </w:t>
      </w:r>
      <w:proofErr w:type="spellStart"/>
      <w:r>
        <w:t>lần</w:t>
      </w:r>
      <w:proofErr w:type="spellEnd"/>
      <w:r>
        <w:t xml:space="preserve"> tốc độ tương ứng của âm thanh </w:t>
      </w:r>
      <w:proofErr w:type="spellStart"/>
      <w:r>
        <w:t>trái</w:t>
      </w:r>
      <w:proofErr w:type="spellEnd"/>
      <w:r>
        <w:t xml:space="preserve"> </w:t>
      </w:r>
      <w:proofErr w:type="spellStart"/>
      <w:r>
        <w:t>ngược</w:t>
      </w:r>
      <w:proofErr w:type="spellEnd"/>
      <w:r>
        <w:t xml:space="preserve"> </w:t>
      </w:r>
      <w:proofErr w:type="spellStart"/>
      <w:r>
        <w:t>bên</w:t>
      </w:r>
      <w:proofErr w:type="spellEnd"/>
      <w:r>
        <w:t xml:space="preserve"> </w:t>
      </w:r>
      <w:proofErr w:type="spellStart"/>
      <w:r>
        <w:t>trong</w:t>
      </w:r>
      <w:proofErr w:type="spellEnd"/>
      <w:r w:rsidR="0022566F">
        <w:t xml:space="preserve"> </w:t>
      </w:r>
      <w:proofErr w:type="spellStart"/>
      <w:r>
        <w:t>mỗi</w:t>
      </w:r>
      <w:proofErr w:type="spellEnd"/>
      <w:r>
        <w:t xml:space="preserve"> </w:t>
      </w:r>
      <w:proofErr w:type="spellStart"/>
      <w:r w:rsidR="0022566F">
        <w:t>khối</w:t>
      </w:r>
      <w:proofErr w:type="spellEnd"/>
      <w:r w:rsidR="0022566F">
        <w:t xml:space="preserve"> </w:t>
      </w:r>
      <w:proofErr w:type="spellStart"/>
      <w:r w:rsidR="0022566F">
        <w:t>tròn</w:t>
      </w:r>
      <w:proofErr w:type="spellEnd"/>
      <w:r>
        <w:t xml:space="preserve">, </w:t>
      </w:r>
      <w:proofErr w:type="spellStart"/>
      <w:r>
        <w:t>và</w:t>
      </w:r>
      <w:proofErr w:type="spellEnd"/>
      <w:r>
        <w:t xml:space="preserve"> (d) 4 lần tốc độ của âm thanh tương phản của </w:t>
      </w:r>
      <w:proofErr w:type="spellStart"/>
      <w:r>
        <w:t>hình</w:t>
      </w:r>
      <w:proofErr w:type="spellEnd"/>
      <w:r>
        <w:t xml:space="preserve"> </w:t>
      </w:r>
      <w:proofErr w:type="spellStart"/>
      <w:r>
        <w:t>trụ</w:t>
      </w:r>
      <w:proofErr w:type="spellEnd"/>
      <w:r>
        <w:t xml:space="preserve"> </w:t>
      </w:r>
      <w:proofErr w:type="spellStart"/>
      <w:r>
        <w:t>bên</w:t>
      </w:r>
      <w:proofErr w:type="spellEnd"/>
      <w:r>
        <w:t xml:space="preserve"> </w:t>
      </w:r>
      <w:proofErr w:type="spellStart"/>
      <w:r>
        <w:t>ngoài</w:t>
      </w:r>
      <w:proofErr w:type="spellEnd"/>
      <w:r w:rsidR="0022566F">
        <w:t xml:space="preserve"> </w:t>
      </w:r>
      <w:proofErr w:type="spellStart"/>
      <w:r>
        <w:t>cho</w:t>
      </w:r>
      <w:proofErr w:type="spellEnd"/>
      <w:r>
        <w:t xml:space="preserve"> </w:t>
      </w:r>
      <w:proofErr w:type="spellStart"/>
      <w:r>
        <w:t>cả</w:t>
      </w:r>
      <w:proofErr w:type="spellEnd"/>
      <w:r>
        <w:t xml:space="preserve"> </w:t>
      </w:r>
      <w:proofErr w:type="spellStart"/>
      <w:r>
        <w:t>hai</w:t>
      </w:r>
      <w:proofErr w:type="spellEnd"/>
      <w:r>
        <w:t xml:space="preserve"> </w:t>
      </w:r>
      <w:proofErr w:type="spellStart"/>
      <w:r w:rsidR="0022566F">
        <w:t>khối</w:t>
      </w:r>
      <w:proofErr w:type="spellEnd"/>
      <w:r w:rsidR="0022566F">
        <w:t xml:space="preserve"> </w:t>
      </w:r>
      <w:proofErr w:type="spellStart"/>
      <w:r w:rsidR="0022566F">
        <w:t>tròn</w:t>
      </w:r>
      <w:proofErr w:type="spellEnd"/>
      <w:r>
        <w:t>.</w:t>
      </w:r>
    </w:p>
    <w:p w:rsidR="008B78E5" w:rsidRDefault="003F4916" w:rsidP="00127AAA">
      <w:pPr>
        <w:spacing w:line="312" w:lineRule="auto"/>
        <w:ind w:firstLine="0"/>
        <w:jc w:val="left"/>
        <w:outlineLvl w:val="0"/>
        <w:rPr>
          <w:b/>
          <w:szCs w:val="26"/>
        </w:rPr>
      </w:pPr>
      <w:bookmarkStart w:id="69" w:name="_Toc452037749"/>
      <w:bookmarkStart w:id="70" w:name="_Toc464487856"/>
      <w:r>
        <w:rPr>
          <w:b/>
          <w:szCs w:val="26"/>
        </w:rPr>
        <w:t>2.2. Phương pháp lặp vi phân Born</w:t>
      </w:r>
      <w:bookmarkEnd w:id="69"/>
      <w:bookmarkEnd w:id="70"/>
    </w:p>
    <w:p w:rsidR="00B33AD9" w:rsidRDefault="00DA4872" w:rsidP="00B33AD9">
      <w:pPr>
        <w:spacing w:line="312" w:lineRule="auto"/>
        <w:ind w:firstLine="0"/>
        <w:jc w:val="center"/>
        <w:outlineLvl w:val="0"/>
        <w:rPr>
          <w:b/>
          <w:szCs w:val="26"/>
        </w:rPr>
      </w:pPr>
      <w:r>
        <w:rPr>
          <w:b/>
          <w:noProof/>
          <w:szCs w:val="26"/>
        </w:rPr>
        <w:drawing>
          <wp:inline distT="0" distB="0" distL="0" distR="0" wp14:anchorId="38240CD8" wp14:editId="5A0D8851">
            <wp:extent cx="3742067" cy="355028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741120" cy="3549388"/>
                    </a:xfrm>
                    <a:prstGeom prst="rect">
                      <a:avLst/>
                    </a:prstGeom>
                    <a:noFill/>
                    <a:ln w="9525">
                      <a:noFill/>
                      <a:miter lim="800000"/>
                      <a:headEnd/>
                      <a:tailEnd/>
                    </a:ln>
                  </pic:spPr>
                </pic:pic>
              </a:graphicData>
            </a:graphic>
          </wp:inline>
        </w:drawing>
      </w:r>
    </w:p>
    <w:p w:rsidR="00B33AD9" w:rsidRPr="00B33AD9" w:rsidRDefault="00B33AD9" w:rsidP="00B33AD9">
      <w:pPr>
        <w:pStyle w:val="Hinh"/>
        <w:spacing w:line="312" w:lineRule="auto"/>
        <w:outlineLvl w:val="8"/>
        <w:rPr>
          <w:sz w:val="8"/>
        </w:rPr>
      </w:pPr>
      <w:bookmarkStart w:id="71" w:name="_Toc369814407"/>
      <w:bookmarkStart w:id="72" w:name="_Toc452037935"/>
      <w:bookmarkStart w:id="73" w:name="_Toc452038570"/>
      <w:bookmarkStart w:id="74" w:name="_Toc464488033"/>
      <w:bookmarkStart w:id="75" w:name="_Toc464488089"/>
    </w:p>
    <w:p w:rsidR="00B33AD9" w:rsidRPr="00EA57B7" w:rsidRDefault="00B33AD9" w:rsidP="00B33AD9">
      <w:pPr>
        <w:pStyle w:val="Hinh"/>
        <w:spacing w:line="312" w:lineRule="auto"/>
        <w:outlineLvl w:val="8"/>
      </w:pPr>
      <w:r w:rsidRPr="00EA57B7">
        <w:t>Hình 2.</w:t>
      </w:r>
      <w:r>
        <w:t>3.</w:t>
      </w:r>
      <w:r w:rsidRPr="00EA57B7">
        <w:t xml:space="preserve"> Cấu hình hệ đo</w:t>
      </w:r>
      <w:bookmarkEnd w:id="71"/>
      <w:bookmarkEnd w:id="72"/>
      <w:bookmarkEnd w:id="73"/>
      <w:bookmarkEnd w:id="74"/>
      <w:bookmarkEnd w:id="75"/>
    </w:p>
    <w:p w:rsidR="00B33AD9" w:rsidRDefault="00B33AD9" w:rsidP="00B33AD9">
      <w:pPr>
        <w:spacing w:line="312" w:lineRule="auto"/>
        <w:ind w:firstLine="0"/>
        <w:jc w:val="center"/>
        <w:outlineLvl w:val="0"/>
        <w:rPr>
          <w:b/>
          <w:szCs w:val="26"/>
        </w:rPr>
      </w:pPr>
    </w:p>
    <w:p w:rsidR="007A32E0" w:rsidRDefault="007A32E0" w:rsidP="007A32E0">
      <w:pPr>
        <w:spacing w:line="312" w:lineRule="auto"/>
        <w:ind w:firstLine="0"/>
        <w:jc w:val="center"/>
        <w:outlineLvl w:val="0"/>
        <w:rPr>
          <w:b/>
          <w:szCs w:val="26"/>
        </w:rPr>
      </w:pPr>
      <w:r w:rsidRPr="007A32E0">
        <w:rPr>
          <w:b/>
          <w:noProof/>
          <w:szCs w:val="26"/>
        </w:rPr>
        <w:drawing>
          <wp:inline distT="0" distB="0" distL="0" distR="0" wp14:anchorId="54338110" wp14:editId="56EB2365">
            <wp:extent cx="3752491" cy="2589979"/>
            <wp:effectExtent l="0" t="0" r="359" b="0"/>
            <wp:docPr id="1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0200" cy="3733800"/>
                      <a:chOff x="1371600" y="2209800"/>
                      <a:chExt cx="5410200" cy="3733800"/>
                    </a:xfrm>
                  </a:grpSpPr>
                  <a:grpSp>
                    <a:nvGrpSpPr>
                      <a:cNvPr id="34" name="Group 33"/>
                      <a:cNvGrpSpPr/>
                    </a:nvGrpSpPr>
                    <a:grpSpPr>
                      <a:xfrm>
                        <a:off x="1371600" y="2209800"/>
                        <a:ext cx="5410200" cy="3733800"/>
                        <a:chOff x="1371600" y="2209800"/>
                        <a:chExt cx="5410200" cy="3733800"/>
                      </a:xfrm>
                    </a:grpSpPr>
                    <a:sp>
                      <a:nvSpPr>
                        <a:cNvPr id="29699" name="Oval 3"/>
                        <a:cNvSpPr>
                          <a:spLocks noChangeArrowheads="1"/>
                        </a:cNvSpPr>
                      </a:nvSpPr>
                      <a:spPr bwMode="auto">
                        <a:xfrm flipV="1">
                          <a:off x="2654300" y="3810000"/>
                          <a:ext cx="2819400" cy="914400"/>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00" name="Line 4"/>
                        <a:cNvSpPr>
                          <a:spLocks noChangeShapeType="1"/>
                        </a:cNvSpPr>
                      </a:nvSpPr>
                      <a:spPr bwMode="auto">
                        <a:xfrm flipV="1">
                          <a:off x="3111500" y="2209800"/>
                          <a:ext cx="1219200" cy="609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1" name="Line 5"/>
                        <a:cNvSpPr>
                          <a:spLocks noChangeShapeType="1"/>
                        </a:cNvSpPr>
                      </a:nvSpPr>
                      <a:spPr bwMode="auto">
                        <a:xfrm flipV="1">
                          <a:off x="4635500" y="2286000"/>
                          <a:ext cx="1143000" cy="609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2" name="Line 6"/>
                        <a:cNvSpPr>
                          <a:spLocks noChangeShapeType="1"/>
                        </a:cNvSpPr>
                      </a:nvSpPr>
                      <a:spPr bwMode="auto">
                        <a:xfrm>
                          <a:off x="3187700" y="2819400"/>
                          <a:ext cx="0" cy="15240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3" name="Line 7"/>
                        <a:cNvSpPr>
                          <a:spLocks noChangeShapeType="1"/>
                        </a:cNvSpPr>
                      </a:nvSpPr>
                      <a:spPr bwMode="auto">
                        <a:xfrm>
                          <a:off x="4711700" y="2895600"/>
                          <a:ext cx="0" cy="15240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4" name="AutoShape 8"/>
                        <a:cNvSpPr>
                          <a:spLocks noChangeArrowheads="1"/>
                        </a:cNvSpPr>
                      </a:nvSpPr>
                      <a:spPr bwMode="auto">
                        <a:xfrm>
                          <a:off x="2806700" y="4343400"/>
                          <a:ext cx="457200" cy="228600"/>
                        </a:xfrm>
                        <a:prstGeom prst="flowChartMagneticDrum">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05" name="AutoShape 9"/>
                        <a:cNvSpPr>
                          <a:spLocks noChangeArrowheads="1"/>
                        </a:cNvSpPr>
                      </a:nvSpPr>
                      <a:spPr bwMode="auto">
                        <a:xfrm>
                          <a:off x="4635500" y="4419600"/>
                          <a:ext cx="457200" cy="228600"/>
                        </a:xfrm>
                        <a:prstGeom prst="flowChartMagneticDrum">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06" name="Oval 10"/>
                        <a:cNvSpPr>
                          <a:spLocks noChangeArrowheads="1"/>
                        </a:cNvSpPr>
                      </a:nvSpPr>
                      <a:spPr bwMode="auto">
                        <a:xfrm flipV="1">
                          <a:off x="2654300" y="4572000"/>
                          <a:ext cx="2819400" cy="914400"/>
                        </a:xfrm>
                        <a:prstGeom prst="ellipse">
                          <a:avLst/>
                        </a:prstGeom>
                        <a:noFill/>
                        <a:ln w="9525">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07" name="Line 11"/>
                        <a:cNvSpPr>
                          <a:spLocks noChangeShapeType="1"/>
                        </a:cNvSpPr>
                      </a:nvSpPr>
                      <a:spPr bwMode="auto">
                        <a:xfrm>
                          <a:off x="2654300" y="4343400"/>
                          <a:ext cx="0" cy="685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8" name="Line 12"/>
                        <a:cNvSpPr>
                          <a:spLocks noChangeShapeType="1"/>
                        </a:cNvSpPr>
                      </a:nvSpPr>
                      <a:spPr bwMode="auto">
                        <a:xfrm>
                          <a:off x="5473700" y="4343400"/>
                          <a:ext cx="0" cy="685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09" name="Oval 13"/>
                        <a:cNvSpPr>
                          <a:spLocks noChangeArrowheads="1"/>
                        </a:cNvSpPr>
                      </a:nvSpPr>
                      <a:spPr bwMode="auto">
                        <a:xfrm>
                          <a:off x="3568700" y="4343400"/>
                          <a:ext cx="838200" cy="457200"/>
                        </a:xfrm>
                        <a:prstGeom prst="ellipse">
                          <a:avLst/>
                        </a:prstGeom>
                        <a:solidFill>
                          <a:srgbClr val="993366"/>
                        </a:solidFill>
                        <a:ln w="9525">
                          <a:solidFill>
                            <a:srgbClr val="993366"/>
                          </a:solidFill>
                          <a:round/>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2782" name="Freeform 14"/>
                        <a:cNvSpPr>
                          <a:spLocks/>
                        </a:cNvSpPr>
                      </a:nvSpPr>
                      <a:spPr bwMode="auto">
                        <a:xfrm>
                          <a:off x="1511300" y="2946400"/>
                          <a:ext cx="1295400" cy="1549400"/>
                        </a:xfrm>
                        <a:custGeom>
                          <a:avLst/>
                          <a:gdLst>
                            <a:gd name="T0" fmla="*/ 2147483647 w 816"/>
                            <a:gd name="T1" fmla="*/ 2147483647 h 976"/>
                            <a:gd name="T2" fmla="*/ 2147483647 w 816"/>
                            <a:gd name="T3" fmla="*/ 2147483647 h 976"/>
                            <a:gd name="T4" fmla="*/ 2147483647 w 816"/>
                            <a:gd name="T5" fmla="*/ 2147483647 h 976"/>
                            <a:gd name="T6" fmla="*/ 0 w 816"/>
                            <a:gd name="T7" fmla="*/ 2147483647 h 9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6" h="976">
                              <a:moveTo>
                                <a:pt x="816" y="976"/>
                              </a:moveTo>
                              <a:cubicBezTo>
                                <a:pt x="756" y="600"/>
                                <a:pt x="696" y="224"/>
                                <a:pt x="576" y="112"/>
                              </a:cubicBezTo>
                              <a:cubicBezTo>
                                <a:pt x="456" y="0"/>
                                <a:pt x="192" y="256"/>
                                <a:pt x="96" y="304"/>
                              </a:cubicBezTo>
                              <a:cubicBezTo>
                                <a:pt x="0" y="352"/>
                                <a:pt x="16" y="384"/>
                                <a:pt x="0" y="400"/>
                              </a:cubicBezTo>
                            </a:path>
                          </a:pathLst>
                        </a:custGeom>
                        <a:noFill/>
                        <a:ln w="9525">
                          <a:solidFill>
                            <a:schemeClr val="tx1"/>
                          </a:solidFill>
                          <a:round/>
                          <a:headEnd/>
                          <a:tailEnd/>
                        </a:ln>
                        <a:effec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2783" name="Freeform 15"/>
                        <a:cNvSpPr>
                          <a:spLocks/>
                        </a:cNvSpPr>
                      </a:nvSpPr>
                      <a:spPr bwMode="auto">
                        <a:xfrm>
                          <a:off x="5016500" y="3327400"/>
                          <a:ext cx="1765300" cy="2184400"/>
                        </a:xfrm>
                        <a:custGeom>
                          <a:avLst/>
                          <a:gdLst>
                            <a:gd name="T0" fmla="*/ 0 w 1112"/>
                            <a:gd name="T1" fmla="*/ 2147483647 h 1376"/>
                            <a:gd name="T2" fmla="*/ 2147483647 w 1112"/>
                            <a:gd name="T3" fmla="*/ 2147483647 h 1376"/>
                            <a:gd name="T4" fmla="*/ 2147483647 w 1112"/>
                            <a:gd name="T5" fmla="*/ 2147483647 h 1376"/>
                            <a:gd name="T6" fmla="*/ 2147483647 w 1112"/>
                            <a:gd name="T7" fmla="*/ 2147483647 h 13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12" h="1376">
                              <a:moveTo>
                                <a:pt x="0" y="784"/>
                              </a:moveTo>
                              <a:cubicBezTo>
                                <a:pt x="296" y="392"/>
                                <a:pt x="592" y="0"/>
                                <a:pt x="768" y="64"/>
                              </a:cubicBezTo>
                              <a:cubicBezTo>
                                <a:pt x="944" y="128"/>
                                <a:pt x="1000" y="960"/>
                                <a:pt x="1056" y="1168"/>
                              </a:cubicBezTo>
                              <a:cubicBezTo>
                                <a:pt x="1112" y="1376"/>
                                <a:pt x="1108" y="1344"/>
                                <a:pt x="1104" y="1312"/>
                              </a:cubicBezTo>
                            </a:path>
                          </a:pathLst>
                        </a:custGeom>
                        <a:noFill/>
                        <a:ln w="9525">
                          <a:solidFill>
                            <a:schemeClr val="tx1"/>
                          </a:solidFill>
                          <a:round/>
                          <a:headEnd/>
                          <a:tailEnd/>
                        </a:ln>
                        <a:effec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12" name="Line 16"/>
                        <a:cNvSpPr>
                          <a:spLocks noChangeShapeType="1"/>
                        </a:cNvSpPr>
                      </a:nvSpPr>
                      <a:spPr bwMode="auto">
                        <a:xfrm flipV="1">
                          <a:off x="3644900" y="2438400"/>
                          <a:ext cx="68580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3" name="Line 17"/>
                        <a:cNvSpPr>
                          <a:spLocks noChangeShapeType="1"/>
                        </a:cNvSpPr>
                      </a:nvSpPr>
                      <a:spPr bwMode="auto">
                        <a:xfrm flipH="1">
                          <a:off x="3492500" y="2514600"/>
                          <a:ext cx="68580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4" name="Line 18"/>
                        <a:cNvSpPr>
                          <a:spLocks noChangeShapeType="1"/>
                        </a:cNvSpPr>
                      </a:nvSpPr>
                      <a:spPr bwMode="auto">
                        <a:xfrm flipH="1">
                          <a:off x="5016500" y="2590800"/>
                          <a:ext cx="68580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5" name="Line 19"/>
                        <a:cNvSpPr>
                          <a:spLocks noChangeShapeType="1"/>
                        </a:cNvSpPr>
                      </a:nvSpPr>
                      <a:spPr bwMode="auto">
                        <a:xfrm flipV="1">
                          <a:off x="5016500" y="2590800"/>
                          <a:ext cx="68580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6" name="Line 20"/>
                        <a:cNvSpPr>
                          <a:spLocks noChangeShapeType="1"/>
                        </a:cNvSpPr>
                      </a:nvSpPr>
                      <a:spPr bwMode="auto">
                        <a:xfrm>
                          <a:off x="4940300" y="3429000"/>
                          <a:ext cx="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7" name="Line 21"/>
                        <a:cNvSpPr>
                          <a:spLocks noChangeShapeType="1"/>
                        </a:cNvSpPr>
                      </a:nvSpPr>
                      <a:spPr bwMode="auto">
                        <a:xfrm>
                          <a:off x="3416300" y="3429000"/>
                          <a:ext cx="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8" name="Line 22"/>
                        <a:cNvSpPr>
                          <a:spLocks noChangeShapeType="1"/>
                        </a:cNvSpPr>
                      </a:nvSpPr>
                      <a:spPr bwMode="auto">
                        <a:xfrm flipV="1">
                          <a:off x="4940300" y="3429000"/>
                          <a:ext cx="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19" name="Line 23"/>
                        <a:cNvSpPr>
                          <a:spLocks noChangeShapeType="1"/>
                        </a:cNvSpPr>
                      </a:nvSpPr>
                      <a:spPr bwMode="auto">
                        <a:xfrm flipV="1">
                          <a:off x="3416300" y="3352800"/>
                          <a:ext cx="0" cy="38100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20" name="Line 24"/>
                        <a:cNvSpPr>
                          <a:spLocks noChangeShapeType="1"/>
                        </a:cNvSpPr>
                      </a:nvSpPr>
                      <a:spPr bwMode="auto">
                        <a:xfrm>
                          <a:off x="3263900" y="4495800"/>
                          <a:ext cx="1371600" cy="0"/>
                        </a:xfrm>
                        <a:prstGeom prst="line">
                          <a:avLst/>
                        </a:prstGeom>
                        <a:noFill/>
                        <a:ln w="6350">
                          <a:solidFill>
                            <a:schemeClr val="tx2"/>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defRPr/>
                            </a:pPr>
                            <a:endParaRPr lang="en-US">
                              <a:latin typeface="Times New Roman" charset="0"/>
                              <a:ea typeface="ＭＳ Ｐゴシック" charset="0"/>
                            </a:endParaRPr>
                          </a:p>
                        </a:txBody>
                        <a:useSpRect/>
                      </a:txSp>
                    </a:sp>
                    <a:sp>
                      <a:nvSpPr>
                        <a:cNvPr id="29721" name="Text Box 25"/>
                        <a:cNvSpPr txBox="1">
                          <a:spLocks noChangeArrowheads="1"/>
                        </a:cNvSpPr>
                      </a:nvSpPr>
                      <a:spPr bwMode="auto">
                        <a:xfrm>
                          <a:off x="4711700" y="4648200"/>
                          <a:ext cx="1554163"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defRPr/>
                            </a:pPr>
                            <a:r>
                              <a:rPr kumimoji="1" lang="en-US" altLang="zh-TW" smtClean="0">
                                <a:ea typeface="PMingLiU" charset="0"/>
                                <a:cs typeface="PMingLiU" charset="0"/>
                              </a:rPr>
                              <a:t>Transducer</a:t>
                            </a:r>
                          </a:p>
                        </a:txBody>
                        <a:useSpRect/>
                      </a:txSp>
                    </a:sp>
                    <a:sp>
                      <a:nvSpPr>
                        <a:cNvPr id="29722" name="Text Box 26"/>
                        <a:cNvSpPr txBox="1">
                          <a:spLocks noChangeArrowheads="1"/>
                        </a:cNvSpPr>
                      </a:nvSpPr>
                      <a:spPr bwMode="auto">
                        <a:xfrm>
                          <a:off x="3187700" y="4572000"/>
                          <a:ext cx="126682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defRPr/>
                            </a:pPr>
                            <a:r>
                              <a:rPr kumimoji="1" lang="en-US" altLang="zh-TW" smtClean="0">
                                <a:ea typeface="PMingLiU" charset="0"/>
                                <a:cs typeface="PMingLiU" charset="0"/>
                              </a:rPr>
                              <a:t>Phantom</a:t>
                            </a:r>
                          </a:p>
                        </a:txBody>
                        <a:useSpRect/>
                      </a:txSp>
                    </a:sp>
                    <a:sp>
                      <a:nvSpPr>
                        <a:cNvPr id="29723" name="Text Box 27"/>
                        <a:cNvSpPr txBox="1">
                          <a:spLocks noChangeArrowheads="1"/>
                        </a:cNvSpPr>
                      </a:nvSpPr>
                      <a:spPr bwMode="auto">
                        <a:xfrm>
                          <a:off x="1371600" y="4419600"/>
                          <a:ext cx="1554163"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defRPr/>
                            </a:pPr>
                            <a:r>
                              <a:rPr kumimoji="1" lang="en-US" altLang="zh-TW" smtClean="0">
                                <a:ea typeface="PMingLiU" charset="0"/>
                                <a:cs typeface="PMingLiU" charset="0"/>
                              </a:rPr>
                              <a:t>Transducer</a:t>
                            </a:r>
                          </a:p>
                        </a:txBody>
                        <a:useSpRect/>
                      </a:txSp>
                    </a:sp>
                    <a:sp>
                      <a:nvSpPr>
                        <a:cNvPr id="29724" name="Text Box 28"/>
                        <a:cNvSpPr txBox="1">
                          <a:spLocks noChangeArrowheads="1"/>
                        </a:cNvSpPr>
                      </a:nvSpPr>
                      <a:spPr bwMode="auto">
                        <a:xfrm>
                          <a:off x="3492500" y="3276600"/>
                          <a:ext cx="336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r>
                              <a:rPr kumimoji="1" lang="en-US" altLang="zh-TW">
                                <a:ea typeface="PMingLiU" pitchFamily="18" charset="-120"/>
                              </a:rPr>
                              <a:t>y</a:t>
                            </a:r>
                          </a:p>
                        </a:txBody>
                        <a:useSpRect/>
                      </a:txSp>
                    </a:sp>
                    <a:sp>
                      <a:nvSpPr>
                        <a:cNvPr id="29725" name="Text Box 29"/>
                        <a:cNvSpPr txBox="1">
                          <a:spLocks noChangeArrowheads="1"/>
                        </a:cNvSpPr>
                      </a:nvSpPr>
                      <a:spPr bwMode="auto">
                        <a:xfrm>
                          <a:off x="3949700" y="2590800"/>
                          <a:ext cx="33655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r>
                              <a:rPr kumimoji="1" lang="en-US" altLang="zh-TW">
                                <a:ea typeface="PMingLiU" pitchFamily="18" charset="-120"/>
                              </a:rPr>
                              <a:t>x</a:t>
                            </a:r>
                          </a:p>
                        </a:txBody>
                        <a:useSpRect/>
                      </a:txSp>
                    </a:sp>
                    <a:sp>
                      <a:nvSpPr>
                        <a:cNvPr id="32798" name="AutoShape 30"/>
                        <a:cNvSpPr>
                          <a:spLocks noChangeArrowheads="1"/>
                        </a:cNvSpPr>
                      </a:nvSpPr>
                      <a:spPr bwMode="auto">
                        <a:xfrm flipV="1">
                          <a:off x="2654300" y="5486400"/>
                          <a:ext cx="2667000" cy="457200"/>
                        </a:xfrm>
                        <a:custGeom>
                          <a:avLst/>
                          <a:gdLst>
                            <a:gd name="T0" fmla="*/ 2147483647 w 21600"/>
                            <a:gd name="T1" fmla="*/ 2147483647 h 21600"/>
                            <a:gd name="T2" fmla="*/ 2147483647 w 21600"/>
                            <a:gd name="T3" fmla="*/ 2147483647 h 21600"/>
                            <a:gd name="T4" fmla="*/ 2147483647 w 21600"/>
                            <a:gd name="T5" fmla="*/ 2147483647 h 21600"/>
                            <a:gd name="T6" fmla="*/ 2147483647 w 21600"/>
                            <a:gd name="T7" fmla="*/ 2147483647 h 21600"/>
                            <a:gd name="T8" fmla="*/ 2147483647 w 21600"/>
                            <a:gd name="T9" fmla="*/ 2147483647 h 21600"/>
                            <a:gd name="T10" fmla="*/ 2147483647 w 21600"/>
                            <a:gd name="T11" fmla="*/ 2147483647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253" y="9975"/>
                              </a:moveTo>
                              <a:cubicBezTo>
                                <a:pt x="16838" y="6727"/>
                                <a:pt x="14074" y="4294"/>
                                <a:pt x="10800" y="4294"/>
                              </a:cubicBezTo>
                              <a:cubicBezTo>
                                <a:pt x="7206" y="4294"/>
                                <a:pt x="4294" y="7206"/>
                                <a:pt x="4294" y="10800"/>
                              </a:cubicBezTo>
                              <a:cubicBezTo>
                                <a:pt x="4293" y="11365"/>
                                <a:pt x="4367" y="11929"/>
                                <a:pt x="4513" y="12475"/>
                              </a:cubicBezTo>
                              <a:lnTo>
                                <a:pt x="364" y="13581"/>
                              </a:lnTo>
                              <a:cubicBezTo>
                                <a:pt x="122" y="12674"/>
                                <a:pt x="0" y="11739"/>
                                <a:pt x="0" y="10800"/>
                              </a:cubicBezTo>
                              <a:cubicBezTo>
                                <a:pt x="0" y="4835"/>
                                <a:pt x="4835" y="0"/>
                                <a:pt x="10800" y="0"/>
                              </a:cubicBezTo>
                              <a:cubicBezTo>
                                <a:pt x="16235" y="-1"/>
                                <a:pt x="20823" y="4039"/>
                                <a:pt x="21512" y="9430"/>
                              </a:cubicBezTo>
                              <a:lnTo>
                                <a:pt x="24191" y="9088"/>
                              </a:lnTo>
                              <a:lnTo>
                                <a:pt x="19998" y="14510"/>
                              </a:lnTo>
                              <a:lnTo>
                                <a:pt x="14575" y="10317"/>
                              </a:lnTo>
                              <a:lnTo>
                                <a:pt x="17253" y="9975"/>
                              </a:lnTo>
                              <a:close/>
                            </a:path>
                          </a:pathLst>
                        </a:custGeom>
                        <a:noFill/>
                        <a:ln w="9525">
                          <a:solidFill>
                            <a:schemeClr val="tx1"/>
                          </a:solidFill>
                          <a:miter lim="800000"/>
                          <a:headEnd/>
                          <a:tailEnd/>
                        </a:ln>
                        <a:effectLst/>
                      </a:spPr>
                      <a:txSp>
                        <a:txBody>
                          <a:bodyPr wrap="none" anchor="ct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29727" name="Text Box 31"/>
                        <a:cNvSpPr txBox="1">
                          <a:spLocks noChangeArrowheads="1"/>
                        </a:cNvSpPr>
                      </a:nvSpPr>
                      <a:spPr bwMode="auto">
                        <a:xfrm>
                          <a:off x="1968500" y="5181600"/>
                          <a:ext cx="1628775"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txSp>
                        <a:txBody>
                          <a:bodyPr wrap="none">
                            <a:spAutoFit/>
                          </a:bodyPr>
                          <a:lstStyle>
                            <a:defPPr>
                              <a:defRPr lang="en-US"/>
                            </a:defPPr>
                            <a:lvl1pPr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ctr" rtl="0" eaLnBrk="0" fontAlgn="base" hangingPunct="0">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algn="l" eaLnBrk="1" hangingPunct="1">
                              <a:defRPr/>
                            </a:pPr>
                            <a:r>
                              <a:rPr kumimoji="1" lang="en-US" altLang="zh-TW" smtClean="0">
                                <a:ea typeface="PMingLiU" charset="0"/>
                                <a:cs typeface="PMingLiU" charset="0"/>
                              </a:rPr>
                              <a:t>Water Tank</a:t>
                            </a:r>
                          </a:p>
                        </a:txBody>
                        <a:useSpRect/>
                      </a:txSp>
                    </a:sp>
                  </a:grpSp>
                </lc:lockedCanvas>
              </a:graphicData>
            </a:graphic>
          </wp:inline>
        </w:drawing>
      </w:r>
    </w:p>
    <w:p w:rsidR="00EE2E68" w:rsidRPr="00EE2E68" w:rsidRDefault="00EE2E68" w:rsidP="009B32F3">
      <w:pPr>
        <w:spacing w:line="312" w:lineRule="auto"/>
        <w:ind w:firstLine="0"/>
        <w:jc w:val="center"/>
        <w:outlineLvl w:val="0"/>
        <w:rPr>
          <w:b/>
          <w:sz w:val="16"/>
          <w:szCs w:val="26"/>
        </w:rPr>
      </w:pPr>
    </w:p>
    <w:p w:rsidR="00EE2E68" w:rsidRPr="00EE2E68" w:rsidRDefault="00B33AD9" w:rsidP="009B32F3">
      <w:pPr>
        <w:spacing w:line="312" w:lineRule="auto"/>
        <w:ind w:firstLine="0"/>
        <w:jc w:val="center"/>
        <w:outlineLvl w:val="0"/>
        <w:rPr>
          <w:szCs w:val="26"/>
        </w:rPr>
      </w:pPr>
      <w:r>
        <w:rPr>
          <w:szCs w:val="26"/>
        </w:rPr>
        <w:t xml:space="preserve">Hình 2.4. </w:t>
      </w:r>
      <w:r w:rsidR="00EE2E68" w:rsidRPr="00EE2E68">
        <w:rPr>
          <w:szCs w:val="26"/>
        </w:rPr>
        <w:t>Sơ đồ cấu hình sử dụng đo dữ liệu phân tán</w:t>
      </w:r>
    </w:p>
    <w:p w:rsidR="00A24DDF" w:rsidRPr="00EA57B7" w:rsidRDefault="00A24DDF" w:rsidP="00580407">
      <w:pPr>
        <w:ind w:firstLine="0"/>
      </w:pPr>
      <w:r w:rsidRPr="00EA57B7">
        <w:lastRenderedPageBreak/>
        <w:t>Việc thực hiện đo thực tế có thể làm theo 2 cách sau:</w:t>
      </w:r>
    </w:p>
    <w:p w:rsidR="00A24DDF" w:rsidRPr="00EA57B7" w:rsidRDefault="00A24DDF" w:rsidP="00580407">
      <w:r w:rsidRPr="00EA57B7">
        <w:rPr>
          <w:b/>
        </w:rPr>
        <w:t>Cách 1</w:t>
      </w:r>
      <w:r w:rsidRPr="00EA57B7">
        <w:t>: Tất cả các máy phát và máy thu đều cố định trong suốt quá trình đo. Vật thể sẽ được xoay quanh trục trung tâm với 1 bước nhảy xác định. Nhận xét rằng một máy thu và N</w:t>
      </w:r>
      <w:r w:rsidRPr="00506B06">
        <w:rPr>
          <w:vertAlign w:val="subscript"/>
        </w:rPr>
        <w:t>r</w:t>
      </w:r>
      <w:r w:rsidRPr="00EA57B7">
        <w:t xml:space="preserve"> máy phát được đặt đối xứng nhau như hình 2</w:t>
      </w:r>
      <w:r w:rsidR="00EA654F">
        <w:t>.3</w:t>
      </w:r>
      <w:r w:rsidRPr="00EA57B7">
        <w:t xml:space="preserve"> nhằm đảm bảo không bị hiện tượng dịch pha gây lỗi khi khôi phục ảnh</w:t>
      </w:r>
      <w:r>
        <w:t xml:space="preserve"> [</w:t>
      </w:r>
      <w:r w:rsidR="00161F81">
        <w:t>1</w:t>
      </w:r>
      <w:r w:rsidR="00437F71">
        <w:t>6</w:t>
      </w:r>
      <w:r w:rsidRPr="00EA57B7">
        <w:t>] .</w:t>
      </w:r>
    </w:p>
    <w:p w:rsidR="00A24DDF" w:rsidRPr="00EA57B7" w:rsidRDefault="00A24DDF" w:rsidP="00580407">
      <w:r w:rsidRPr="00EA57B7">
        <w:rPr>
          <w:b/>
        </w:rPr>
        <w:t>Cách 2</w:t>
      </w:r>
      <w:r w:rsidRPr="00EA57B7">
        <w:t>: Cố định vật thể, tại một vị trí máy phát xác định sẽ tiến hành đo trên N</w:t>
      </w:r>
      <w:r w:rsidRPr="00506B06">
        <w:rPr>
          <w:vertAlign w:val="subscript"/>
        </w:rPr>
        <w:t>r</w:t>
      </w:r>
      <w:r w:rsidRPr="00EA57B7">
        <w:t xml:space="preserve"> máy thu ở vị trí đối xứng. Trên thực tế chỉ cần một máy thu nhưng thực hiện N</w:t>
      </w:r>
      <w:r w:rsidRPr="00506B06">
        <w:rPr>
          <w:vertAlign w:val="subscript"/>
        </w:rPr>
        <w:t>r</w:t>
      </w:r>
      <w:r w:rsidRPr="00EA57B7">
        <w:t xml:space="preserve"> lần đo ứng với một vị trí máy phát. Sau đó khi dịch máy phát đi một góc thì N</w:t>
      </w:r>
      <w:r w:rsidRPr="00506B06">
        <w:rPr>
          <w:vertAlign w:val="subscript"/>
        </w:rPr>
        <w:t>r</w:t>
      </w:r>
      <w:r w:rsidRPr="00EA57B7">
        <w:t xml:space="preserve"> máy thu kia cũng tự động dịch chuyển một cách tương ứng.</w:t>
      </w:r>
    </w:p>
    <w:p w:rsidR="00A24DDF" w:rsidRDefault="00A24DDF" w:rsidP="00580407">
      <w:pPr>
        <w:rPr>
          <w:rFonts w:eastAsiaTheme="minorEastAsia"/>
        </w:rPr>
      </w:pPr>
      <w:r w:rsidRPr="00EA57B7">
        <w:t>Vùng cần quan tâm (R</w:t>
      </w:r>
      <w:r w:rsidR="00EA654F">
        <w:t>OI</w:t>
      </w:r>
      <w:r w:rsidRPr="00EA57B7">
        <w:t xml:space="preserve"> – region of interest) bao gồm vật cần dựng ảnh. Vùng diện tích qu</w:t>
      </w:r>
      <w:r>
        <w:t>an tâm này được chia thành N</w:t>
      </w:r>
      <m:oMath>
        <m:r>
          <w:rPr>
            <w:rFonts w:ascii="Cambria Math" w:hAnsi="Cambria Math"/>
          </w:rPr>
          <m:t>×</m:t>
        </m:r>
      </m:oMath>
      <w:r w:rsidRPr="00EA57B7">
        <w:t xml:space="preserve">N ô vuông (pixel) có kích thước là h. số lượng máy phát là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EA57B7">
        <w:t xml:space="preserve"> và máy thu là </w:t>
      </w: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Pr="00EA57B7">
        <w:rPr>
          <w:rFonts w:eastAsiaTheme="minorEastAsia"/>
        </w:rPr>
        <w:t xml:space="preserve">. Với vùng tán xạ hình tròn như trong </w:t>
      </w:r>
      <w:r w:rsidR="00EA654F">
        <w:rPr>
          <w:rFonts w:eastAsiaTheme="minorEastAsia"/>
        </w:rPr>
        <w:t>h</w:t>
      </w:r>
      <w:r w:rsidRPr="00EA57B7">
        <w:rPr>
          <w:rFonts w:eastAsiaTheme="minorEastAsia"/>
        </w:rPr>
        <w:t>ình 2.</w:t>
      </w:r>
      <w:r w:rsidR="00EA654F">
        <w:rPr>
          <w:rFonts w:eastAsiaTheme="minorEastAsia"/>
        </w:rPr>
        <w:t>3</w:t>
      </w:r>
      <w:r w:rsidRPr="00EA57B7">
        <w:rPr>
          <w:rFonts w:eastAsiaTheme="minorEastAsia"/>
        </w:rPr>
        <w:t>, hàm muc tiêu (Object function) được tính bởi công thức (2.</w:t>
      </w:r>
      <w:r w:rsidR="001A112A">
        <w:rPr>
          <w:rFonts w:eastAsiaTheme="minorEastAsia"/>
        </w:rPr>
        <w:t>4</w:t>
      </w:r>
      <w:r w:rsidRPr="00EA57B7">
        <w:rPr>
          <w:rFonts w:eastAsiaTheme="minorEastAsia"/>
        </w:rPr>
        <w:t>).</w:t>
      </w:r>
    </w:p>
    <w:p w:rsidR="00CD2BF9" w:rsidRDefault="008C7B86" w:rsidP="00580407">
      <w:pPr>
        <w:ind w:firstLine="0"/>
        <w:jc w:val="center"/>
        <w:rPr>
          <w:szCs w:val="26"/>
        </w:rPr>
      </w:pPr>
      <w:r>
        <w:rPr>
          <w:rFonts w:eastAsiaTheme="minorEastAsia"/>
          <w:sz w:val="28"/>
          <w:szCs w:val="28"/>
        </w:rPr>
        <w:t xml:space="preserve">   </w:t>
      </w:r>
      <w:r w:rsidR="00BA31F1">
        <w:rPr>
          <w:rFonts w:eastAsiaTheme="minorEastAsia"/>
          <w:sz w:val="28"/>
          <w:szCs w:val="28"/>
        </w:rPr>
        <w:t xml:space="preserve">   </w:t>
      </w:r>
      <w:r>
        <w:rPr>
          <w:rFonts w:eastAsiaTheme="minorEastAsia"/>
          <w:sz w:val="28"/>
          <w:szCs w:val="28"/>
        </w:rPr>
        <w:t xml:space="preserve">   </w:t>
      </w:r>
      <m:oMath>
        <m:r>
          <m:rPr>
            <m:scr m:val="script"/>
          </m:rPr>
          <w:rPr>
            <w:rFonts w:ascii="Cambria Math" w:hAnsi="Cambria Math"/>
            <w:sz w:val="28"/>
            <w:szCs w:val="28"/>
          </w:rPr>
          <m:t>O</m:t>
        </m:r>
      </m:oMath>
      <w:r w:rsidR="00CD2BF9" w:rsidRPr="00CD2BF9">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r</m:t>
            </m:r>
          </m:e>
        </m:acc>
      </m:oMath>
      <w:r w:rsidR="00CD2BF9" w:rsidRPr="00CD2BF9">
        <w:rPr>
          <w:sz w:val="28"/>
          <w:szCs w:val="28"/>
        </w:rPr>
        <w:t xml:space="preserve">) = </w:t>
      </w:r>
      <w:r w:rsidR="001835DC">
        <w:rPr>
          <w:sz w:val="28"/>
          <w:szCs w:val="28"/>
        </w:rPr>
        <w:t>(k(</w:t>
      </w:r>
      <m:oMath>
        <m:acc>
          <m:accPr>
            <m:chr m:val="⃗"/>
            <m:ctrlPr>
              <w:rPr>
                <w:rFonts w:ascii="Cambria Math" w:hAnsi="Cambria Math"/>
                <w:i/>
                <w:sz w:val="28"/>
                <w:szCs w:val="28"/>
              </w:rPr>
            </m:ctrlPr>
          </m:accPr>
          <m:e>
            <m:r>
              <w:rPr>
                <w:rFonts w:ascii="Cambria Math" w:hAnsi="Cambria Math"/>
                <w:sz w:val="28"/>
                <w:szCs w:val="28"/>
              </w:rPr>
              <m:t>r</m:t>
            </m:r>
          </m:e>
        </m:acc>
      </m:oMath>
      <w:r w:rsidR="001835DC">
        <w:rPr>
          <w:sz w:val="28"/>
          <w:szCs w:val="28"/>
        </w:rPr>
        <w:t>)</w:t>
      </w:r>
      <w:r w:rsidR="001835DC">
        <w:rPr>
          <w:sz w:val="28"/>
          <w:szCs w:val="28"/>
          <w:vertAlign w:val="superscript"/>
        </w:rPr>
        <w:t>2</w:t>
      </w:r>
      <w:r w:rsidR="001835DC">
        <w:rPr>
          <w:sz w:val="28"/>
          <w:szCs w:val="28"/>
        </w:rPr>
        <w:t xml:space="preserve"> - </w:t>
      </w:r>
      <m:oMath>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0</m:t>
            </m:r>
          </m:sub>
          <m:sup>
            <m:r>
              <w:rPr>
                <w:rFonts w:ascii="Cambria Math" w:hAnsi="Cambria Math"/>
                <w:sz w:val="28"/>
                <w:szCs w:val="28"/>
              </w:rPr>
              <m:t>2</m:t>
            </m:r>
          </m:sup>
        </m:sSubSup>
      </m:oMath>
      <w:r w:rsidR="001835DC">
        <w:rPr>
          <w:sz w:val="28"/>
          <w:szCs w:val="28"/>
        </w:rPr>
        <w:t xml:space="preserve">) </w:t>
      </w:r>
      <w:r w:rsidR="00CD2BF9" w:rsidRPr="00CD2BF9">
        <w:rPr>
          <w:sz w:val="28"/>
          <w:szCs w:val="28"/>
        </w:rPr>
        <w:t xml:space="preserve">- </w:t>
      </w:r>
      <m:oMath>
        <m:sSup>
          <m:sSupPr>
            <m:ctrlPr>
              <w:rPr>
                <w:rFonts w:ascii="Cambria Math" w:hAnsi="Cambria Math"/>
                <w:i/>
                <w:sz w:val="28"/>
                <w:szCs w:val="28"/>
              </w:rPr>
            </m:ctrlPr>
          </m:sSupPr>
          <m:e>
            <m:r>
              <w:rPr>
                <w:rFonts w:ascii="Cambria Math" w:hAnsi="Cambria Math"/>
                <w:sz w:val="28"/>
                <w:szCs w:val="28"/>
              </w:rPr>
              <m:t>ρ</m:t>
            </m:r>
          </m:e>
          <m:sup>
            <m:r>
              <w:rPr>
                <w:rFonts w:ascii="Cambria Math"/>
                <w:sz w:val="28"/>
                <w:szCs w:val="28"/>
              </w:rPr>
              <m:t>1/2</m:t>
            </m:r>
          </m:sup>
        </m:sSup>
      </m:oMath>
      <w:r w:rsidR="00CD2BF9" w:rsidRPr="00CD2BF9">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CD2BF9" w:rsidRPr="00CD2BF9">
        <w:rPr>
          <w:sz w:val="28"/>
          <w:szCs w:val="28"/>
        </w:rPr>
        <w:t>)</w:t>
      </w:r>
      <m:oMath>
        <m:sSup>
          <m:sSupPr>
            <m:ctrlPr>
              <w:rPr>
                <w:rFonts w:ascii="Cambria Math" w:hAnsi="Cambria Math"/>
                <w:i/>
                <w:sz w:val="28"/>
                <w:szCs w:val="28"/>
              </w:rPr>
            </m:ctrlPr>
          </m:sSupPr>
          <m:e>
            <m:r>
              <m:rPr>
                <m:sty m:val="p"/>
              </m:rPr>
              <w:rPr>
                <w:rFonts w:ascii="Cambria Math" w:hAnsi="Cambria Math"/>
                <w:sz w:val="28"/>
                <w:szCs w:val="28"/>
              </w:rPr>
              <m:t>∇</m:t>
            </m:r>
          </m:e>
          <m:sup>
            <m:r>
              <w:rPr>
                <w:rFonts w:ascii="Cambria Math"/>
                <w:sz w:val="28"/>
                <w:szCs w:val="28"/>
              </w:rPr>
              <m:t>2</m:t>
            </m:r>
          </m:sup>
        </m:sSup>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m:t>
            </m:r>
            <m:r>
              <w:rPr>
                <w:rFonts w:ascii="Cambria Math"/>
                <w:sz w:val="28"/>
                <w:szCs w:val="28"/>
              </w:rPr>
              <m:t>1/2</m:t>
            </m:r>
          </m:sup>
        </m:sSup>
      </m:oMath>
      <w:r w:rsidR="00CD2BF9" w:rsidRPr="00CD2BF9">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CD2BF9" w:rsidRPr="00CD2BF9">
        <w:rPr>
          <w:sz w:val="28"/>
          <w:szCs w:val="28"/>
        </w:rPr>
        <w:t>)</w:t>
      </w:r>
      <w:r w:rsidR="00CD2BF9" w:rsidRPr="00CD2BF9">
        <w:rPr>
          <w:sz w:val="28"/>
          <w:szCs w:val="28"/>
        </w:rPr>
        <w:tab/>
      </w:r>
      <w:r>
        <w:rPr>
          <w:sz w:val="28"/>
          <w:szCs w:val="28"/>
        </w:rPr>
        <w:t xml:space="preserve">      </w:t>
      </w:r>
      <w:r w:rsidR="00CD2BF9">
        <w:rPr>
          <w:szCs w:val="26"/>
        </w:rPr>
        <w:tab/>
      </w:r>
      <w:r>
        <w:rPr>
          <w:szCs w:val="26"/>
        </w:rPr>
        <w:t xml:space="preserve">      </w:t>
      </w:r>
      <w:r w:rsidR="00CD2BF9">
        <w:rPr>
          <w:szCs w:val="26"/>
        </w:rPr>
        <w:t>(2.</w:t>
      </w:r>
      <w:r w:rsidR="001A112A">
        <w:rPr>
          <w:szCs w:val="26"/>
        </w:rPr>
        <w:t>4</w:t>
      </w:r>
      <w:r w:rsidR="00CD2BF9">
        <w:rPr>
          <w:szCs w:val="26"/>
        </w:rPr>
        <w:t>)</w:t>
      </w:r>
    </w:p>
    <w:p w:rsidR="00BB559A" w:rsidRDefault="00BB559A" w:rsidP="002103EC">
      <w:pPr>
        <w:spacing w:line="276" w:lineRule="auto"/>
        <w:rPr>
          <w:rStyle w:val="italic"/>
          <w:i w:val="0"/>
        </w:rPr>
      </w:pPr>
      <w:r w:rsidRPr="00EA57B7">
        <w:t xml:space="preserve">Với </w:t>
      </w:r>
      <m:oMath>
        <m:r>
          <w:rPr>
            <w:rFonts w:ascii="Cambria Math" w:hAnsi="Cambria Math"/>
            <w:color w:val="000000"/>
            <w:szCs w:val="26"/>
          </w:rPr>
          <m:t>c</m:t>
        </m:r>
        <m:r>
          <m:rPr>
            <m:sty m:val="p"/>
          </m:rPr>
          <w:rPr>
            <w:rFonts w:ascii="Cambria Math"/>
            <w:szCs w:val="26"/>
          </w:rPr>
          <m:t>(</m:t>
        </m:r>
        <m:acc>
          <m:accPr>
            <m:chr m:val="⃗"/>
            <m:ctrlPr>
              <w:rPr>
                <w:rFonts w:ascii="Cambria Math" w:hAnsi="Cambria Math"/>
                <w:i/>
                <w:szCs w:val="26"/>
              </w:rPr>
            </m:ctrlPr>
          </m:accPr>
          <m:e>
            <m:r>
              <w:rPr>
                <w:rFonts w:ascii="Cambria Math" w:hAnsi="Cambria Math"/>
                <w:szCs w:val="26"/>
              </w:rPr>
              <m:t>r</m:t>
            </m:r>
          </m:e>
        </m:acc>
        <m:r>
          <m:rPr>
            <m:sty m:val="p"/>
          </m:rPr>
          <w:rPr>
            <w:rFonts w:ascii="Cambria Math"/>
            <w:szCs w:val="26"/>
          </w:rPr>
          <m:t>)</m:t>
        </m:r>
      </m:oMath>
      <w:r w:rsidRPr="00EA57B7">
        <w:rPr>
          <w:rFonts w:eastAsiaTheme="minorEastAsia"/>
        </w:rPr>
        <w:t xml:space="preserve"> và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EA57B7">
        <w:rPr>
          <w:rFonts w:eastAsiaTheme="minorEastAsia"/>
        </w:rPr>
        <w:t xml:space="preserve"> là tốc độ truyền sóng trong đối tượng và tốc độ truyền trong nước, </w:t>
      </w:r>
      <w:r w:rsidRPr="00EA57B7">
        <w:rPr>
          <w:rFonts w:eastAsiaTheme="minorEastAsia"/>
          <w:i/>
        </w:rPr>
        <w:t xml:space="preserve">f </w:t>
      </w:r>
      <w:r w:rsidRPr="00EA57B7">
        <w:rPr>
          <w:rFonts w:eastAsiaTheme="minorEastAsia"/>
        </w:rPr>
        <w:t xml:space="preserve"> là tần số sóng siêu âm, ω là tần số góc (</w:t>
      </w:r>
      <m:oMath>
        <m:r>
          <m:rPr>
            <m:sty m:val="p"/>
          </m:rPr>
          <w:rPr>
            <w:rStyle w:val="italic"/>
            <w:rFonts w:ascii="Cambria Math" w:hAnsi="Cambria Math"/>
          </w:rPr>
          <m:t>ω=2πf</m:t>
        </m:r>
      </m:oMath>
      <w:r w:rsidRPr="00EA57B7">
        <w:rPr>
          <w:rStyle w:val="italic"/>
        </w:rPr>
        <w:t xml:space="preserve">),R </w:t>
      </w:r>
      <w:r w:rsidRPr="00EA57B7">
        <w:rPr>
          <w:rStyle w:val="italic"/>
          <w:i w:val="0"/>
        </w:rPr>
        <w:t>là bán kính của đối tượng</w:t>
      </w:r>
      <w:r>
        <w:rPr>
          <w:rStyle w:val="italic"/>
          <w:i w:val="0"/>
        </w:rPr>
        <w:t xml:space="preserve">, </w:t>
      </w:r>
      <m:oMath>
        <m:r>
          <w:rPr>
            <w:rFonts w:ascii="Cambria Math" w:hAnsi="Cambria Math"/>
            <w:sz w:val="28"/>
            <w:szCs w:val="28"/>
          </w:rPr>
          <m:t>ρ</m:t>
        </m:r>
        <m:r>
          <m:rPr>
            <m:sty m:val="p"/>
          </m:rPr>
          <w:rPr>
            <w:rFonts w:ascii="Cambria Math"/>
            <w:szCs w:val="26"/>
          </w:rPr>
          <m:t>(</m:t>
        </m:r>
        <m:acc>
          <m:accPr>
            <m:chr m:val="⃗"/>
            <m:ctrlPr>
              <w:rPr>
                <w:rFonts w:ascii="Cambria Math" w:hAnsi="Cambria Math"/>
                <w:i/>
                <w:szCs w:val="26"/>
              </w:rPr>
            </m:ctrlPr>
          </m:accPr>
          <m:e>
            <m:r>
              <w:rPr>
                <w:rFonts w:ascii="Cambria Math" w:hAnsi="Cambria Math"/>
                <w:szCs w:val="26"/>
              </w:rPr>
              <m:t>r</m:t>
            </m:r>
          </m:e>
        </m:acc>
        <m:r>
          <m:rPr>
            <m:sty m:val="p"/>
          </m:rPr>
          <w:rPr>
            <w:rFonts w:ascii="Cambria Math"/>
            <w:szCs w:val="26"/>
          </w:rPr>
          <m:t>)</m:t>
        </m:r>
      </m:oMath>
      <w:r>
        <w:rPr>
          <w:szCs w:val="26"/>
        </w:rPr>
        <w:t xml:space="preserve"> là mật độ </w:t>
      </w:r>
      <w:r w:rsidR="009E17B4">
        <w:rPr>
          <w:szCs w:val="26"/>
        </w:rPr>
        <w:t>vật thể.</w:t>
      </w:r>
    </w:p>
    <w:p w:rsidR="00BB559A" w:rsidRPr="00EA57B7" w:rsidRDefault="00BB559A" w:rsidP="002103EC">
      <w:pPr>
        <w:spacing w:line="276" w:lineRule="auto"/>
      </w:pPr>
      <w:r w:rsidRPr="00EA57B7">
        <w:t xml:space="preserve">Sử dụng sơ đồ cấu hình hệ đo như trong </w:t>
      </w:r>
      <w:r w:rsidR="00EA654F">
        <w:t>h</w:t>
      </w:r>
      <w:r w:rsidRPr="00EA57B7">
        <w:t>ình 2.</w:t>
      </w:r>
      <w:r w:rsidR="00EA654F">
        <w:t>3</w:t>
      </w:r>
      <w:r w:rsidRPr="00EA57B7">
        <w:t>, bằng cách sử dụng DBIM để xác định khối u trong môi trường.</w:t>
      </w:r>
    </w:p>
    <w:p w:rsidR="00BB559A" w:rsidRDefault="00BB559A" w:rsidP="002103EC">
      <w:pPr>
        <w:spacing w:line="276" w:lineRule="auto"/>
        <w:rPr>
          <w:rFonts w:eastAsiaTheme="minorEastAsia"/>
        </w:rPr>
      </w:pPr>
      <w:r w:rsidRPr="00EA57B7">
        <w:t xml:space="preserve">Giả sử rằng có một không gian vô hạn chứa môi trường đồng nhất chẳng hạn là nước, </w:t>
      </w:r>
      <w:r w:rsidR="009E17B4">
        <w:t xml:space="preserve">có mật độ </w:t>
      </w:r>
      <m:oMath>
        <m:sSub>
          <m:sSubPr>
            <m:ctrlPr>
              <w:rPr>
                <w:rFonts w:ascii="Cambria Math" w:hAnsi="Cambria Math"/>
                <w:i/>
              </w:rPr>
            </m:ctrlPr>
          </m:sSubPr>
          <m:e>
            <m:r>
              <w:rPr>
                <w:rFonts w:ascii="Cambria Math" w:hAnsi="Cambria Math"/>
                <w:sz w:val="28"/>
                <w:szCs w:val="28"/>
              </w:rPr>
              <m:t>ρ</m:t>
            </m:r>
          </m:e>
          <m:sub>
            <m:r>
              <w:rPr>
                <w:rFonts w:ascii="Cambria Math" w:hAnsi="Cambria Math"/>
              </w:rPr>
              <m:t>0</m:t>
            </m:r>
          </m:sub>
        </m:sSub>
      </m:oMath>
      <w:r w:rsidR="00371D65">
        <w:t xml:space="preserve">, </w:t>
      </w:r>
      <w:r w:rsidRPr="00EA57B7">
        <w:t xml:space="preserve">số sóng là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rsidRPr="00EA57B7">
        <w:rPr>
          <w:rFonts w:eastAsiaTheme="minorEastAsia"/>
        </w:rPr>
        <w:t xml:space="preserve">. Trong môi trường đó có vật với </w:t>
      </w:r>
      <w:r w:rsidR="00371D65">
        <w:rPr>
          <w:rFonts w:eastAsiaTheme="minorEastAsia"/>
        </w:rPr>
        <w:t xml:space="preserve">mật độ </w:t>
      </w:r>
      <m:oMath>
        <m:d>
          <m:dPr>
            <m:ctrlPr>
              <w:rPr>
                <w:rFonts w:ascii="Cambria Math" w:eastAsiaTheme="minorEastAsia" w:hAnsi="Cambria Math"/>
                <w:i/>
              </w:rPr>
            </m:ctrlPr>
          </m:dPr>
          <m:e>
            <m:acc>
              <m:accPr>
                <m:chr m:val="⃗"/>
                <m:ctrlPr>
                  <w:rPr>
                    <w:rFonts w:ascii="Cambria Math" w:hAnsi="Cambria Math"/>
                    <w:i/>
                    <w:szCs w:val="26"/>
                  </w:rPr>
                </m:ctrlPr>
              </m:accPr>
              <m:e>
                <m:r>
                  <w:rPr>
                    <w:rFonts w:ascii="Cambria Math" w:hAnsi="Cambria Math"/>
                    <w:szCs w:val="26"/>
                  </w:rPr>
                  <m:t>r</m:t>
                </m:r>
              </m:e>
            </m:acc>
          </m:e>
        </m:d>
      </m:oMath>
      <w:r w:rsidR="0005652E" w:rsidRPr="00EA57B7">
        <w:rPr>
          <w:rFonts w:eastAsiaTheme="minorEastAsia"/>
        </w:rPr>
        <w:t xml:space="preserve"> </w:t>
      </w:r>
      <w:r w:rsidR="00371D65">
        <w:rPr>
          <w:rFonts w:eastAsiaTheme="minorEastAsia"/>
        </w:rPr>
        <w:t xml:space="preserve">, </w:t>
      </w:r>
      <w:r w:rsidRPr="00EA57B7">
        <w:rPr>
          <w:rFonts w:eastAsiaTheme="minorEastAsia"/>
        </w:rPr>
        <w:t xml:space="preserve">số sóng là </w:t>
      </w:r>
      <m:oMath>
        <m:r>
          <w:rPr>
            <w:rFonts w:ascii="Cambria Math" w:eastAsiaTheme="minorEastAsia" w:hAnsi="Cambria Math"/>
          </w:rPr>
          <m:t>k</m:t>
        </m:r>
        <m:d>
          <m:dPr>
            <m:ctrlPr>
              <w:rPr>
                <w:rFonts w:ascii="Cambria Math" w:eastAsiaTheme="minorEastAsia" w:hAnsi="Cambria Math"/>
                <w:i/>
              </w:rPr>
            </m:ctrlPr>
          </m:dPr>
          <m:e>
            <m:acc>
              <m:accPr>
                <m:chr m:val="⃗"/>
                <m:ctrlPr>
                  <w:rPr>
                    <w:rFonts w:ascii="Cambria Math" w:hAnsi="Cambria Math"/>
                    <w:i/>
                    <w:szCs w:val="26"/>
                  </w:rPr>
                </m:ctrlPr>
              </m:accPr>
              <m:e>
                <m:r>
                  <w:rPr>
                    <w:rFonts w:ascii="Cambria Math" w:hAnsi="Cambria Math"/>
                    <w:szCs w:val="26"/>
                  </w:rPr>
                  <m:t>r</m:t>
                </m:r>
              </m:e>
            </m:acc>
          </m:e>
        </m:d>
      </m:oMath>
      <w:r w:rsidRPr="00EA57B7">
        <w:rPr>
          <w:rFonts w:eastAsiaTheme="minorEastAsia"/>
        </w:rPr>
        <w:t xml:space="preserve"> phụ thuộc vào không gian trong vật. </w:t>
      </w:r>
      <w:r w:rsidR="00E92F67" w:rsidRPr="00E92F67">
        <w:rPr>
          <w:rFonts w:eastAsiaTheme="minorEastAsia"/>
        </w:rPr>
        <w:t xml:space="preserve">Sự truyền sóng trong môi trường không đồng nhất </w:t>
      </w:r>
      <w:r w:rsidR="00E92F67">
        <w:rPr>
          <w:rFonts w:eastAsiaTheme="minorEastAsia"/>
        </w:rPr>
        <w:t>khi mật độ biến đổi</w:t>
      </w:r>
      <w:r w:rsidR="00E92F67" w:rsidRPr="00E92F67">
        <w:rPr>
          <w:rFonts w:eastAsiaTheme="minorEastAsia"/>
        </w:rPr>
        <w:t xml:space="preserve"> được mô tả bởi</w:t>
      </w:r>
      <w:r w:rsidRPr="00EA57B7">
        <w:rPr>
          <w:rFonts w:eastAsiaTheme="minorEastAsia"/>
        </w:rPr>
        <w:t xml:space="preserve"> phương trình (2.</w:t>
      </w:r>
      <w:r w:rsidR="002425AB">
        <w:rPr>
          <w:rFonts w:eastAsiaTheme="minorEastAsia"/>
        </w:rPr>
        <w:t>5</w:t>
      </w:r>
      <w:r w:rsidR="00BA31F1">
        <w:rPr>
          <w:rFonts w:eastAsiaTheme="minorEastAsia"/>
        </w:rPr>
        <w:t>):</w:t>
      </w:r>
    </w:p>
    <w:p w:rsidR="00371D65" w:rsidRPr="00371D65" w:rsidRDefault="00B65EC2" w:rsidP="002103EC">
      <w:pPr>
        <w:widowControl w:val="0"/>
        <w:autoSpaceDE w:val="0"/>
        <w:autoSpaceDN w:val="0"/>
        <w:adjustRightInd w:val="0"/>
        <w:spacing w:line="276" w:lineRule="auto"/>
        <w:ind w:firstLine="0"/>
        <w:jc w:val="center"/>
        <w:rPr>
          <w:sz w:val="28"/>
          <w:szCs w:val="28"/>
        </w:rPr>
      </w:pPr>
      <w:r>
        <w:rPr>
          <w:sz w:val="28"/>
          <w:szCs w:val="28"/>
        </w:rPr>
        <w:t xml:space="preserve">         </w:t>
      </w:r>
      <w:r w:rsidR="007F2EBD">
        <w:rPr>
          <w:sz w:val="28"/>
          <w:szCs w:val="28"/>
        </w:rPr>
        <w:t xml:space="preserve">    </w:t>
      </w:r>
      <w:r>
        <w:rPr>
          <w:sz w:val="28"/>
          <w:szCs w:val="28"/>
        </w:rPr>
        <w:t xml:space="preserve">     </w:t>
      </w:r>
      <w:r w:rsidR="00371D65" w:rsidRPr="00371D65">
        <w:rPr>
          <w:sz w:val="28"/>
          <w:szCs w:val="28"/>
        </w:rPr>
        <w:t>ρ(</w:t>
      </w:r>
      <m:oMath>
        <m:acc>
          <m:accPr>
            <m:chr m:val="⃗"/>
            <m:ctrlPr>
              <w:rPr>
                <w:rFonts w:ascii="Cambria Math" w:hAnsi="Cambria Math"/>
                <w:i/>
                <w:sz w:val="28"/>
                <w:szCs w:val="28"/>
              </w:rPr>
            </m:ctrlPr>
          </m:accPr>
          <m:e>
            <m:r>
              <w:rPr>
                <w:rFonts w:ascii="Cambria Math" w:hAnsi="Cambria Math"/>
                <w:sz w:val="28"/>
                <w:szCs w:val="28"/>
              </w:rPr>
              <m:t>r</m:t>
            </m:r>
          </m:e>
        </m:acc>
      </m:oMath>
      <w:r w:rsidR="00371D65" w:rsidRPr="00371D65">
        <w:rPr>
          <w:sz w:val="28"/>
          <w:szCs w:val="28"/>
        </w:rPr>
        <w:t>)</w:t>
      </w:r>
      <m:oMath>
        <m:r>
          <m:rPr>
            <m:sty m:val="p"/>
          </m:rPr>
          <w:rPr>
            <w:rFonts w:ascii="Cambria Math" w:hAnsi="Cambria Math"/>
            <w:sz w:val="28"/>
            <w:szCs w:val="28"/>
          </w:rPr>
          <m:t>∇</m:t>
        </m:r>
      </m:oMath>
      <w:r w:rsidR="00371D65" w:rsidRPr="00371D65">
        <w:rPr>
          <w:sz w:val="28"/>
          <w:szCs w:val="28"/>
        </w:rPr>
        <w:t>.[ρ</w:t>
      </w:r>
      <w:r w:rsidR="00371D65" w:rsidRPr="00371D65">
        <w:rPr>
          <w:sz w:val="28"/>
          <w:szCs w:val="28"/>
          <w:vertAlign w:val="superscript"/>
        </w:rPr>
        <w:t>-1</w:t>
      </w:r>
      <w:r w:rsidR="00371D65" w:rsidRPr="00371D65">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371D65" w:rsidRPr="00371D65">
        <w:rPr>
          <w:sz w:val="28"/>
          <w:szCs w:val="28"/>
        </w:rPr>
        <w:t>)</w:t>
      </w:r>
      <m:oMath>
        <m:r>
          <m:rPr>
            <m:sty m:val="p"/>
          </m:rPr>
          <w:rPr>
            <w:rFonts w:ascii="Cambria Math" w:hAnsi="Cambria Math"/>
            <w:sz w:val="28"/>
            <w:szCs w:val="28"/>
          </w:rPr>
          <m:t>∇</m:t>
        </m:r>
        <m:r>
          <w:rPr>
            <w:rFonts w:ascii="Cambria Math"/>
            <w:sz w:val="28"/>
            <w:szCs w:val="28"/>
          </w:rPr>
          <m:t>p(</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oMath>
      <w:r w:rsidR="00371D65" w:rsidRPr="00371D65">
        <w:rPr>
          <w:sz w:val="28"/>
          <w:szCs w:val="28"/>
        </w:rPr>
        <w:t>] + k</w:t>
      </w:r>
      <w:r w:rsidR="00371D65" w:rsidRPr="00371D65">
        <w:rPr>
          <w:sz w:val="28"/>
          <w:szCs w:val="28"/>
          <w:vertAlign w:val="superscript"/>
        </w:rPr>
        <w:t>2</w:t>
      </w:r>
      <w:r w:rsidR="00371D65" w:rsidRPr="00371D65">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371D65" w:rsidRPr="00371D65">
        <w:rPr>
          <w:sz w:val="28"/>
          <w:szCs w:val="28"/>
        </w:rPr>
        <w:t>)</w:t>
      </w:r>
      <w:r w:rsidR="00371D65" w:rsidRPr="00371D65">
        <w:rPr>
          <w:i/>
          <w:sz w:val="28"/>
          <w:szCs w:val="28"/>
        </w:rPr>
        <w:t>p(</w:t>
      </w:r>
      <m:oMath>
        <m:acc>
          <m:accPr>
            <m:chr m:val="⃗"/>
            <m:ctrlPr>
              <w:rPr>
                <w:rFonts w:ascii="Cambria Math" w:hAnsi="Cambria Math"/>
                <w:i/>
                <w:sz w:val="28"/>
                <w:szCs w:val="28"/>
              </w:rPr>
            </m:ctrlPr>
          </m:accPr>
          <m:e>
            <m:r>
              <w:rPr>
                <w:rFonts w:ascii="Cambria Math" w:hAnsi="Cambria Math"/>
                <w:sz w:val="28"/>
                <w:szCs w:val="28"/>
              </w:rPr>
              <m:t>r</m:t>
            </m:r>
          </m:e>
        </m:acc>
      </m:oMath>
      <w:r w:rsidR="00371D65" w:rsidRPr="00371D65">
        <w:rPr>
          <w:i/>
          <w:sz w:val="28"/>
          <w:szCs w:val="28"/>
        </w:rPr>
        <w:t>)</w:t>
      </w:r>
      <w:r w:rsidR="00371D65" w:rsidRPr="00371D65">
        <w:rPr>
          <w:sz w:val="28"/>
          <w:szCs w:val="28"/>
        </w:rPr>
        <w:t xml:space="preserve"> = -</w:t>
      </w:r>
      <m:oMath>
        <m:sSup>
          <m:sSupPr>
            <m:ctrlPr>
              <w:rPr>
                <w:rFonts w:ascii="Cambria Math" w:hAnsi="Cambria Math"/>
                <w:i/>
                <w:sz w:val="28"/>
                <w:szCs w:val="28"/>
              </w:rPr>
            </m:ctrlPr>
          </m:sSupPr>
          <m:e>
            <m:r>
              <m:rPr>
                <m:sty m:val="p"/>
              </m:rPr>
              <w:rPr>
                <w:rFonts w:ascii="Cambria Math" w:hAnsi="Cambria Math"/>
                <w:sz w:val="28"/>
                <w:szCs w:val="28"/>
              </w:rPr>
              <m:t>Φ</m:t>
            </m:r>
          </m:e>
          <m:sup>
            <m:r>
              <w:rPr>
                <w:rFonts w:ascii="Cambria Math" w:hAnsi="Cambria Math"/>
                <w:sz w:val="28"/>
                <w:szCs w:val="28"/>
              </w:rPr>
              <m:t>inc</m:t>
            </m:r>
          </m:sup>
        </m:sSup>
        <m: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oMath>
      <w:r w:rsidR="00371D65">
        <w:rPr>
          <w:sz w:val="28"/>
          <w:szCs w:val="28"/>
        </w:rPr>
        <w:tab/>
      </w:r>
      <w:r>
        <w:rPr>
          <w:sz w:val="28"/>
          <w:szCs w:val="28"/>
        </w:rPr>
        <w:t xml:space="preserve">      </w:t>
      </w:r>
      <w:r w:rsidR="007F2EBD">
        <w:rPr>
          <w:sz w:val="28"/>
          <w:szCs w:val="28"/>
        </w:rPr>
        <w:t xml:space="preserve">     </w:t>
      </w:r>
      <w:r>
        <w:rPr>
          <w:sz w:val="28"/>
          <w:szCs w:val="28"/>
        </w:rPr>
        <w:t xml:space="preserve"> </w:t>
      </w:r>
      <w:r w:rsidR="00371D65" w:rsidRPr="00371D65">
        <w:rPr>
          <w:szCs w:val="26"/>
        </w:rPr>
        <w:t>(2.</w:t>
      </w:r>
      <w:r w:rsidR="002425AB">
        <w:rPr>
          <w:szCs w:val="26"/>
        </w:rPr>
        <w:t>5</w:t>
      </w:r>
      <w:r w:rsidR="00371D65" w:rsidRPr="00371D65">
        <w:rPr>
          <w:szCs w:val="26"/>
        </w:rPr>
        <w:t>)</w:t>
      </w:r>
    </w:p>
    <w:p w:rsidR="00E92F67" w:rsidRDefault="00E92F67" w:rsidP="002103EC">
      <w:pPr>
        <w:spacing w:line="276" w:lineRule="auto"/>
        <w:rPr>
          <w:bCs/>
          <w:iCs/>
          <w:szCs w:val="26"/>
        </w:rPr>
      </w:pPr>
      <w:r w:rsidRPr="00E92F67">
        <w:rPr>
          <w:szCs w:val="26"/>
        </w:rPr>
        <w:t xml:space="preserve">Trong đó </w:t>
      </w:r>
      <w:r w:rsidRPr="00E92F67">
        <w:rPr>
          <w:i/>
          <w:szCs w:val="26"/>
        </w:rPr>
        <w:t>p(</w:t>
      </w:r>
      <m:oMath>
        <m:acc>
          <m:accPr>
            <m:chr m:val="⃗"/>
            <m:ctrlPr>
              <w:rPr>
                <w:rFonts w:ascii="Cambria Math" w:hAnsi="Cambria Math"/>
                <w:i/>
                <w:szCs w:val="26"/>
              </w:rPr>
            </m:ctrlPr>
          </m:accPr>
          <m:e>
            <m:r>
              <w:rPr>
                <w:rFonts w:ascii="Cambria Math" w:hAnsi="Cambria Math"/>
                <w:szCs w:val="26"/>
              </w:rPr>
              <m:t>r</m:t>
            </m:r>
          </m:e>
        </m:acc>
      </m:oMath>
      <w:r w:rsidRPr="00E92F67">
        <w:rPr>
          <w:i/>
          <w:szCs w:val="26"/>
        </w:rPr>
        <w:t>)</w:t>
      </w:r>
      <w:r w:rsidRPr="00E92F67">
        <w:rPr>
          <w:szCs w:val="26"/>
        </w:rPr>
        <w:t xml:space="preserve"> là áp suất âm và </w:t>
      </w:r>
      <m:oMath>
        <m:r>
          <m:rPr>
            <m:sty m:val="p"/>
          </m:rPr>
          <w:rPr>
            <w:rFonts w:ascii="Cambria Math" w:hAnsi="Cambria Math"/>
            <w:sz w:val="28"/>
            <w:szCs w:val="28"/>
          </w:rPr>
          <m:t>Φ</m:t>
        </m:r>
      </m:oMath>
      <w:r w:rsidRPr="00E92F67">
        <w:rPr>
          <w:szCs w:val="26"/>
          <w:vertAlign w:val="superscript"/>
        </w:rPr>
        <w:t>inc</w:t>
      </w:r>
      <w:r w:rsidRPr="00E92F67">
        <w:rPr>
          <w:szCs w:val="26"/>
        </w:rPr>
        <w:t xml:space="preserve"> </w:t>
      </w:r>
      <m:oMath>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r</m:t>
                </m:r>
              </m:e>
            </m:acc>
          </m:e>
        </m:d>
      </m:oMath>
      <w:r w:rsidR="00274AB6">
        <w:rPr>
          <w:sz w:val="28"/>
          <w:szCs w:val="28"/>
        </w:rPr>
        <w:t xml:space="preserve"> </w:t>
      </w:r>
      <w:r w:rsidRPr="00E92F67">
        <w:rPr>
          <w:szCs w:val="26"/>
        </w:rPr>
        <w:t xml:space="preserve">là nguồn âm. Bằng cách áp dụng sự thay đổi của các biến </w:t>
      </w:r>
      <w:r w:rsidRPr="00E92F67">
        <w:rPr>
          <w:i/>
          <w:iCs/>
          <w:szCs w:val="26"/>
        </w:rPr>
        <w:t>p</w:t>
      </w:r>
      <w:r w:rsidRPr="00E92F67">
        <w:rPr>
          <w:szCs w:val="26"/>
        </w:rPr>
        <w:t>(</w:t>
      </w:r>
      <m:oMath>
        <m:acc>
          <m:accPr>
            <m:chr m:val="⃗"/>
            <m:ctrlPr>
              <w:rPr>
                <w:rFonts w:ascii="Cambria Math" w:hAnsi="Cambria Math"/>
                <w:i/>
                <w:szCs w:val="26"/>
              </w:rPr>
            </m:ctrlPr>
          </m:accPr>
          <m:e>
            <m:r>
              <w:rPr>
                <w:rFonts w:ascii="Cambria Math" w:hAnsi="Cambria Math"/>
                <w:szCs w:val="26"/>
              </w:rPr>
              <m:t>r</m:t>
            </m:r>
          </m:e>
        </m:acc>
      </m:oMath>
      <w:r w:rsidRPr="00E92F67">
        <w:rPr>
          <w:bCs/>
          <w:iCs/>
          <w:szCs w:val="26"/>
        </w:rPr>
        <w:t>)</w:t>
      </w:r>
      <w:r w:rsidRPr="00E92F67">
        <w:rPr>
          <w:szCs w:val="26"/>
        </w:rPr>
        <w:t xml:space="preserve"> = </w:t>
      </w:r>
      <w:r w:rsidRPr="00E92F67">
        <w:rPr>
          <w:i/>
          <w:iCs/>
          <w:szCs w:val="26"/>
        </w:rPr>
        <w:t>f</w:t>
      </w:r>
      <w:r w:rsidRPr="00E92F67">
        <w:rPr>
          <w:szCs w:val="26"/>
        </w:rPr>
        <w:t xml:space="preserve"> (</w:t>
      </w:r>
      <m:oMath>
        <m:acc>
          <m:accPr>
            <m:chr m:val="⃗"/>
            <m:ctrlPr>
              <w:rPr>
                <w:rFonts w:ascii="Cambria Math" w:hAnsi="Cambria Math"/>
                <w:i/>
                <w:szCs w:val="26"/>
              </w:rPr>
            </m:ctrlPr>
          </m:accPr>
          <m:e>
            <m:r>
              <w:rPr>
                <w:rFonts w:ascii="Cambria Math" w:hAnsi="Cambria Math"/>
                <w:szCs w:val="26"/>
              </w:rPr>
              <m:t>r</m:t>
            </m:r>
          </m:e>
        </m:acc>
      </m:oMath>
      <w:r w:rsidRPr="00E92F67">
        <w:rPr>
          <w:bCs/>
          <w:iCs/>
          <w:szCs w:val="26"/>
        </w:rPr>
        <w:t>)</w:t>
      </w:r>
      <w:r w:rsidRPr="00E92F67">
        <w:rPr>
          <w:szCs w:val="26"/>
        </w:rPr>
        <w:t xml:space="preserve"> ρ </w:t>
      </w:r>
      <w:r w:rsidRPr="00E92F67">
        <w:rPr>
          <w:szCs w:val="26"/>
          <w:vertAlign w:val="superscript"/>
        </w:rPr>
        <w:t>1/2</w:t>
      </w:r>
      <w:r w:rsidRPr="00E92F67">
        <w:rPr>
          <w:bCs/>
          <w:iCs/>
          <w:szCs w:val="26"/>
        </w:rPr>
        <w:t>(</w:t>
      </w:r>
      <m:oMath>
        <m:acc>
          <m:accPr>
            <m:chr m:val="⃗"/>
            <m:ctrlPr>
              <w:rPr>
                <w:rFonts w:ascii="Cambria Math" w:hAnsi="Cambria Math"/>
                <w:i/>
                <w:szCs w:val="26"/>
              </w:rPr>
            </m:ctrlPr>
          </m:accPr>
          <m:e>
            <m:r>
              <w:rPr>
                <w:rFonts w:ascii="Cambria Math" w:hAnsi="Cambria Math"/>
                <w:szCs w:val="26"/>
              </w:rPr>
              <m:t>r</m:t>
            </m:r>
          </m:e>
        </m:acc>
      </m:oMath>
      <w:r w:rsidRPr="00E92F67">
        <w:rPr>
          <w:bCs/>
          <w:iCs/>
          <w:szCs w:val="26"/>
        </w:rPr>
        <w:t>). Phương trình (2.</w:t>
      </w:r>
      <w:r w:rsidR="005627CC">
        <w:rPr>
          <w:bCs/>
          <w:iCs/>
          <w:szCs w:val="26"/>
        </w:rPr>
        <w:t>5</w:t>
      </w:r>
      <w:r w:rsidRPr="00E92F67">
        <w:rPr>
          <w:bCs/>
          <w:iCs/>
          <w:szCs w:val="26"/>
        </w:rPr>
        <w:t>)</w:t>
      </w:r>
      <w:r>
        <w:rPr>
          <w:bCs/>
          <w:iCs/>
          <w:szCs w:val="26"/>
        </w:rPr>
        <w:t xml:space="preserve"> được viết lại:</w:t>
      </w:r>
    </w:p>
    <w:p w:rsidR="00E92F67" w:rsidRDefault="007F2EBD" w:rsidP="002103EC">
      <w:pPr>
        <w:spacing w:line="276" w:lineRule="auto"/>
        <w:ind w:firstLine="0"/>
        <w:jc w:val="center"/>
        <w:rPr>
          <w:szCs w:val="26"/>
        </w:rPr>
      </w:pPr>
      <w:r>
        <w:rPr>
          <w:sz w:val="28"/>
          <w:szCs w:val="28"/>
        </w:rPr>
        <w:t xml:space="preserve">  </w:t>
      </w:r>
      <m:oMath>
        <m:sSup>
          <m:sSupPr>
            <m:ctrlPr>
              <w:rPr>
                <w:rFonts w:ascii="Cambria Math" w:hAnsi="Cambria Math"/>
                <w:i/>
                <w:sz w:val="28"/>
                <w:szCs w:val="28"/>
              </w:rPr>
            </m:ctrlPr>
          </m:sSupPr>
          <m:e>
            <m:r>
              <m:rPr>
                <m:sty m:val="p"/>
              </m:rPr>
              <w:rPr>
                <w:rFonts w:ascii="Cambria Math" w:hAnsi="Cambria Math"/>
                <w:sz w:val="28"/>
                <w:szCs w:val="28"/>
              </w:rPr>
              <m:t xml:space="preserve">        ∇</m:t>
            </m:r>
          </m:e>
          <m:sup>
            <m:r>
              <w:rPr>
                <w:rFonts w:ascii="Cambria Math" w:hAnsi="Cambria Math"/>
                <w:sz w:val="28"/>
                <w:szCs w:val="28"/>
              </w:rPr>
              <m:t>2</m:t>
            </m:r>
          </m:sup>
        </m:sSup>
        <m:r>
          <w:rPr>
            <w:rFonts w:ascii="Cambria Math" w:hAnsi="Cambria Math"/>
            <w:sz w:val="28"/>
            <w:szCs w:val="28"/>
          </w:rPr>
          <m:t>f(</m:t>
        </m:r>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m:t>
        </m:r>
      </m:oMath>
      <w:r w:rsidR="00E92F67" w:rsidRPr="00E92F67">
        <w:rPr>
          <w:sz w:val="28"/>
          <w:szCs w:val="28"/>
        </w:rPr>
        <w:t xml:space="preserve"> + [k</w:t>
      </w:r>
      <w:r w:rsidR="00E92F67" w:rsidRPr="00E92F67">
        <w:rPr>
          <w:sz w:val="28"/>
          <w:szCs w:val="28"/>
          <w:vertAlign w:val="superscript"/>
        </w:rPr>
        <w:t>2</w:t>
      </w:r>
      <w:r w:rsidR="00E92F67" w:rsidRPr="00E92F67">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E92F67" w:rsidRPr="00E92F67">
        <w:rPr>
          <w:sz w:val="28"/>
          <w:szCs w:val="28"/>
        </w:rPr>
        <w:t>) – ρ</w:t>
      </w:r>
      <w:r w:rsidR="00E92F67" w:rsidRPr="00E92F67">
        <w:rPr>
          <w:sz w:val="28"/>
          <w:szCs w:val="28"/>
          <w:vertAlign w:val="superscript"/>
        </w:rPr>
        <w:t>1/2</w:t>
      </w:r>
      <w:r w:rsidR="00E92F67" w:rsidRPr="00E92F67">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E92F67" w:rsidRPr="00E92F67">
        <w:rPr>
          <w:sz w:val="28"/>
          <w:szCs w:val="28"/>
        </w:rPr>
        <w:t>)</w:t>
      </w:r>
      <m:oMath>
        <m:sSup>
          <m:sSupPr>
            <m:ctrlPr>
              <w:rPr>
                <w:rFonts w:ascii="Cambria Math" w:hAnsi="Cambria Math"/>
                <w:i/>
                <w:sz w:val="28"/>
                <w:szCs w:val="28"/>
              </w:rPr>
            </m:ctrlPr>
          </m:sSupPr>
          <m:e>
            <m:r>
              <m:rPr>
                <m:sty m:val="p"/>
              </m:rPr>
              <w:rPr>
                <w:rFonts w:ascii="Cambria Math" w:hAnsi="Cambria Math"/>
                <w:sz w:val="28"/>
                <w:szCs w:val="28"/>
              </w:rPr>
              <m:t>∇</m:t>
            </m:r>
          </m:e>
          <m:sup>
            <m:r>
              <w:rPr>
                <w:rFonts w:ascii="Cambria Math" w:hAnsi="Cambria Math"/>
                <w:sz w:val="28"/>
                <w:szCs w:val="28"/>
              </w:rPr>
              <m:t>2</m:t>
            </m:r>
          </m:sup>
        </m:sSup>
      </m:oMath>
      <w:r w:rsidR="00E92F67" w:rsidRPr="00E92F67">
        <w:rPr>
          <w:sz w:val="28"/>
          <w:szCs w:val="28"/>
        </w:rPr>
        <w:t>ρ</w:t>
      </w:r>
      <w:r w:rsidR="00E92F67" w:rsidRPr="00E92F67">
        <w:rPr>
          <w:sz w:val="28"/>
          <w:szCs w:val="28"/>
          <w:vertAlign w:val="superscript"/>
        </w:rPr>
        <w:t>-1/2</w:t>
      </w:r>
      <w:r w:rsidR="00E92F67" w:rsidRPr="00E92F67">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E92F67" w:rsidRPr="00E92F67">
        <w:rPr>
          <w:sz w:val="28"/>
          <w:szCs w:val="28"/>
        </w:rPr>
        <w:t>)] f(</w:t>
      </w:r>
      <m:oMath>
        <m:acc>
          <m:accPr>
            <m:chr m:val="⃗"/>
            <m:ctrlPr>
              <w:rPr>
                <w:rFonts w:ascii="Cambria Math" w:hAnsi="Cambria Math"/>
                <w:i/>
                <w:sz w:val="28"/>
                <w:szCs w:val="28"/>
              </w:rPr>
            </m:ctrlPr>
          </m:accPr>
          <m:e>
            <m:r>
              <w:rPr>
                <w:rFonts w:ascii="Cambria Math" w:hAnsi="Cambria Math"/>
                <w:sz w:val="28"/>
                <w:szCs w:val="28"/>
              </w:rPr>
              <m:t>r</m:t>
            </m:r>
          </m:e>
        </m:acc>
      </m:oMath>
      <w:r w:rsidR="00E92F67" w:rsidRPr="00E92F67">
        <w:rPr>
          <w:sz w:val="28"/>
          <w:szCs w:val="28"/>
        </w:rPr>
        <w:t>) = -</w:t>
      </w:r>
      <m:oMath>
        <m:sSup>
          <m:sSupPr>
            <m:ctrlPr>
              <w:rPr>
                <w:rFonts w:ascii="Cambria Math" w:hAnsi="Cambria Math"/>
                <w:i/>
                <w:sz w:val="28"/>
                <w:szCs w:val="28"/>
              </w:rPr>
            </m:ctrlPr>
          </m:sSupPr>
          <m:e>
            <m:r>
              <m:rPr>
                <m:sty m:val="p"/>
              </m:rPr>
              <w:rPr>
                <w:rFonts w:ascii="Cambria Math" w:hAnsi="Cambria Math"/>
                <w:sz w:val="28"/>
                <w:szCs w:val="28"/>
              </w:rPr>
              <m:t xml:space="preserve"> Φ</m:t>
            </m:r>
          </m:e>
          <m:sup>
            <m:r>
              <w:rPr>
                <w:rFonts w:ascii="Cambria Math" w:hAnsi="Cambria Math"/>
                <w:sz w:val="28"/>
                <w:szCs w:val="28"/>
              </w:rPr>
              <m:t>inc</m:t>
            </m:r>
          </m:sup>
        </m:sSup>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m:t>
        </m:r>
      </m:oMath>
      <w:r w:rsidR="00E92F67">
        <w:rPr>
          <w:sz w:val="28"/>
          <w:szCs w:val="28"/>
        </w:rPr>
        <w:tab/>
      </w:r>
      <w:r w:rsidR="00B65EC2">
        <w:rPr>
          <w:sz w:val="28"/>
          <w:szCs w:val="28"/>
        </w:rPr>
        <w:t xml:space="preserve">   </w:t>
      </w:r>
      <w:r>
        <w:rPr>
          <w:sz w:val="28"/>
          <w:szCs w:val="28"/>
        </w:rPr>
        <w:t xml:space="preserve">    </w:t>
      </w:r>
      <w:r w:rsidR="00B65EC2">
        <w:rPr>
          <w:sz w:val="28"/>
          <w:szCs w:val="28"/>
        </w:rPr>
        <w:t xml:space="preserve">    </w:t>
      </w:r>
      <w:r w:rsidR="00E92F67" w:rsidRPr="00371D65">
        <w:rPr>
          <w:szCs w:val="26"/>
        </w:rPr>
        <w:t>(2.</w:t>
      </w:r>
      <w:r w:rsidR="002425AB">
        <w:rPr>
          <w:szCs w:val="26"/>
        </w:rPr>
        <w:t>6</w:t>
      </w:r>
      <w:r w:rsidR="00E92F67" w:rsidRPr="00371D65">
        <w:rPr>
          <w:szCs w:val="26"/>
        </w:rPr>
        <w:t>)</w:t>
      </w:r>
    </w:p>
    <w:p w:rsidR="007D6898" w:rsidRPr="007D6898" w:rsidRDefault="007D6898" w:rsidP="002103EC">
      <w:pPr>
        <w:spacing w:line="276" w:lineRule="auto"/>
        <w:ind w:firstLine="0"/>
        <w:rPr>
          <w:szCs w:val="26"/>
        </w:rPr>
      </w:pPr>
      <w:r w:rsidRPr="007D6898">
        <w:rPr>
          <w:szCs w:val="26"/>
        </w:rPr>
        <w:t>Phương trình (2.</w:t>
      </w:r>
      <w:r w:rsidR="002425AB">
        <w:rPr>
          <w:szCs w:val="26"/>
        </w:rPr>
        <w:t>6</w:t>
      </w:r>
      <w:r w:rsidRPr="007D6898">
        <w:rPr>
          <w:szCs w:val="26"/>
        </w:rPr>
        <w:t>) có thể biểu diễn dưới dạng tích phân:</w:t>
      </w:r>
    </w:p>
    <w:p w:rsidR="007D6898" w:rsidRDefault="008C7B86" w:rsidP="002103EC">
      <w:pPr>
        <w:spacing w:line="276" w:lineRule="auto"/>
        <w:ind w:firstLine="0"/>
        <w:jc w:val="center"/>
        <w:rPr>
          <w:rFonts w:ascii="Times" w:hAnsi="Times" w:cs="Times"/>
          <w:szCs w:val="26"/>
        </w:rPr>
      </w:pPr>
      <w:r>
        <w:rPr>
          <w:sz w:val="28"/>
          <w:szCs w:val="28"/>
        </w:rPr>
        <w:t xml:space="preserve">         </w:t>
      </w:r>
      <w:r w:rsidR="007F2EBD">
        <w:rPr>
          <w:sz w:val="28"/>
          <w:szCs w:val="28"/>
        </w:rPr>
        <w:t xml:space="preserve">    </w:t>
      </w:r>
      <w:r>
        <w:rPr>
          <w:sz w:val="28"/>
          <w:szCs w:val="28"/>
        </w:rPr>
        <w:t xml:space="preserve">    </w:t>
      </w:r>
      <w:r w:rsidR="00B65EC2">
        <w:rPr>
          <w:sz w:val="28"/>
          <w:szCs w:val="28"/>
        </w:rPr>
        <w:t xml:space="preserve">    </w:t>
      </w:r>
      <w:r w:rsidR="007D6898" w:rsidRPr="004A5999">
        <w:rPr>
          <w:sz w:val="28"/>
          <w:szCs w:val="28"/>
        </w:rPr>
        <w:t>p(</w:t>
      </w:r>
      <m:oMath>
        <m:acc>
          <m:accPr>
            <m:chr m:val="⃗"/>
            <m:ctrlPr>
              <w:rPr>
                <w:rFonts w:ascii="Cambria Math" w:hAnsi="Cambria Math"/>
                <w:i/>
                <w:sz w:val="28"/>
                <w:szCs w:val="28"/>
              </w:rPr>
            </m:ctrlPr>
          </m:accPr>
          <m:e>
            <m:r>
              <w:rPr>
                <w:rFonts w:ascii="Cambria Math" w:hAnsi="Cambria Math"/>
                <w:sz w:val="28"/>
                <w:szCs w:val="28"/>
              </w:rPr>
              <m:t>r</m:t>
            </m:r>
          </m:e>
        </m:acc>
      </m:oMath>
      <w:r w:rsidR="007D6898" w:rsidRPr="004A5999">
        <w:rPr>
          <w:sz w:val="28"/>
          <w:szCs w:val="28"/>
        </w:rPr>
        <w:t>) = e</w:t>
      </w:r>
      <w:r w:rsidR="007D6898" w:rsidRPr="004A5999">
        <w:rPr>
          <w:sz w:val="28"/>
          <w:szCs w:val="28"/>
          <w:vertAlign w:val="subscript"/>
        </w:rPr>
        <w:t>s</w:t>
      </w:r>
      <w:r w:rsidR="007D6898" w:rsidRPr="004A5999">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7D6898" w:rsidRPr="004A5999">
        <w:rPr>
          <w:sz w:val="28"/>
          <w:szCs w:val="28"/>
        </w:rPr>
        <w:t xml:space="preserve">) + </w:t>
      </w:r>
      <m:oMath>
        <m:nary>
          <m:naryPr>
            <m:limLoc m:val="subSup"/>
            <m:ctrlPr>
              <w:rPr>
                <w:rFonts w:ascii="Cambria Math" w:hAnsi="Cambria Math"/>
                <w:i/>
                <w:sz w:val="28"/>
                <w:szCs w:val="28"/>
              </w:rPr>
            </m:ctrlPr>
          </m:naryPr>
          <m:sub>
            <m:r>
              <m:rPr>
                <m:sty m:val="p"/>
              </m:rPr>
              <w:rPr>
                <w:rFonts w:ascii="Cambria Math"/>
                <w:sz w:val="28"/>
                <w:szCs w:val="28"/>
              </w:rPr>
              <m:t>Ω</m:t>
            </m:r>
          </m:sub>
          <m:sup/>
          <m:e>
            <m:r>
              <w:rPr>
                <w:rFonts w:ascii="Cambria Math" w:hAnsi="Cambria Math"/>
                <w:sz w:val="28"/>
                <w:szCs w:val="28"/>
              </w:rPr>
              <m:t>d</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r</m:t>
                    </m:r>
                  </m:e>
                </m:acc>
              </m:e>
              <m:sup>
                <m:r>
                  <w:rPr>
                    <w:rFonts w:ascii="Cambria Math"/>
                    <w:sz w:val="28"/>
                    <w:szCs w:val="28"/>
                  </w:rPr>
                  <m:t>'</m:t>
                </m:r>
              </m:sup>
            </m:sSup>
            <m:r>
              <m:rPr>
                <m:scr m:val="script"/>
              </m:rPr>
              <w:rPr>
                <w:rFonts w:ascii="Cambria Math" w:hAnsi="Cambria Math"/>
                <w:sz w:val="28"/>
                <w:szCs w:val="28"/>
              </w:rPr>
              <m:t>O</m:t>
            </m:r>
            <m:d>
              <m:dPr>
                <m:ctrlPr>
                  <w:rPr>
                    <w:rFonts w:ascii="Cambria Math" w:hAnsi="Cambria Math"/>
                    <w:i/>
                    <w:sz w:val="28"/>
                    <w:szCs w:val="28"/>
                  </w:rPr>
                </m:ctrlPr>
              </m:dPr>
              <m:e>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r</m:t>
                        </m:r>
                      </m:e>
                    </m:acc>
                  </m:e>
                  <m:sup>
                    <m:r>
                      <w:rPr>
                        <w:rFonts w:ascii="Cambria Math"/>
                        <w:sz w:val="28"/>
                        <w:szCs w:val="28"/>
                      </w:rPr>
                      <m:t>'</m:t>
                    </m:r>
                  </m:sup>
                </m:sSup>
              </m:e>
            </m:d>
            <m:r>
              <w:rPr>
                <w:rFonts w:ascii="Cambria Math" w:hAnsi="Cambria Math"/>
                <w:sz w:val="28"/>
                <w:szCs w:val="28"/>
              </w:rPr>
              <m:t>p</m:t>
            </m:r>
            <m:d>
              <m:dPr>
                <m:ctrlPr>
                  <w:rPr>
                    <w:rFonts w:ascii="Cambria Math" w:hAnsi="Cambria Math"/>
                    <w:i/>
                    <w:sz w:val="28"/>
                    <w:szCs w:val="28"/>
                  </w:rPr>
                </m:ctrlPr>
              </m:dPr>
              <m:e>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r</m:t>
                        </m:r>
                      </m:e>
                    </m:acc>
                  </m:e>
                  <m:sup>
                    <m:r>
                      <w:rPr>
                        <w:rFonts w:ascii="Cambria Math"/>
                        <w:sz w:val="28"/>
                        <w:szCs w:val="28"/>
                      </w:rPr>
                      <m:t>'</m:t>
                    </m:r>
                  </m:sup>
                </m:sSup>
              </m:e>
            </m:d>
            <m:sSub>
              <m:sSubPr>
                <m:ctrlPr>
                  <w:rPr>
                    <w:rFonts w:ascii="Cambria Math" w:hAnsi="Cambria Math"/>
                    <w:i/>
                    <w:sz w:val="28"/>
                    <w:szCs w:val="28"/>
                  </w:rPr>
                </m:ctrlPr>
              </m:sSubPr>
              <m:e>
                <m:r>
                  <w:rPr>
                    <w:rFonts w:ascii="Cambria Math" w:hAnsi="Cambria Math"/>
                    <w:sz w:val="28"/>
                    <w:szCs w:val="28"/>
                  </w:rPr>
                  <m:t>G</m:t>
                </m:r>
              </m:e>
              <m:sub>
                <m:r>
                  <w:rPr>
                    <w:rFonts w:ascii="Cambria Math"/>
                    <w:sz w:val="28"/>
                    <w:szCs w:val="28"/>
                  </w:rPr>
                  <m:t>0</m:t>
                </m:r>
              </m:sub>
            </m:sSub>
            <m: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r>
              <w:rPr>
                <w:rFonts w:ascii="Cambria Math"/>
                <w:sz w:val="28"/>
                <w:szCs w:val="28"/>
              </w:rPr>
              <m:t>)</m:t>
            </m:r>
          </m:e>
        </m:nary>
      </m:oMath>
      <w:r w:rsidR="007D6898">
        <w:rPr>
          <w:rFonts w:ascii="Times" w:hAnsi="Times" w:cs="Times"/>
          <w:sz w:val="20"/>
          <w:szCs w:val="20"/>
        </w:rPr>
        <w:tab/>
      </w:r>
      <w:r>
        <w:rPr>
          <w:rFonts w:ascii="Times" w:hAnsi="Times" w:cs="Times"/>
          <w:sz w:val="20"/>
          <w:szCs w:val="20"/>
        </w:rPr>
        <w:t xml:space="preserve">            </w:t>
      </w:r>
      <w:r w:rsidR="00B65EC2">
        <w:rPr>
          <w:rFonts w:ascii="Times" w:hAnsi="Times" w:cs="Times"/>
          <w:sz w:val="20"/>
          <w:szCs w:val="20"/>
        </w:rPr>
        <w:t xml:space="preserve">    </w:t>
      </w:r>
      <w:r w:rsidR="007D6898">
        <w:rPr>
          <w:rFonts w:ascii="Times" w:hAnsi="Times" w:cs="Times"/>
          <w:szCs w:val="26"/>
        </w:rPr>
        <w:t>(2.</w:t>
      </w:r>
      <w:r w:rsidR="002425AB">
        <w:rPr>
          <w:rFonts w:ascii="Times" w:hAnsi="Times" w:cs="Times"/>
          <w:szCs w:val="26"/>
        </w:rPr>
        <w:t>7</w:t>
      </w:r>
      <w:r w:rsidR="007D6898">
        <w:rPr>
          <w:rFonts w:ascii="Times" w:hAnsi="Times" w:cs="Times"/>
          <w:szCs w:val="26"/>
        </w:rPr>
        <w:t>)</w:t>
      </w:r>
    </w:p>
    <w:p w:rsidR="00E75773" w:rsidRDefault="003F753B" w:rsidP="00E75773">
      <w:pPr>
        <w:spacing w:line="276" w:lineRule="auto"/>
        <w:ind w:firstLine="0"/>
        <w:jc w:val="left"/>
        <w:rPr>
          <w:szCs w:val="26"/>
        </w:rPr>
      </w:pPr>
      <w:r w:rsidRPr="003F753B">
        <w:rPr>
          <w:szCs w:val="26"/>
        </w:rPr>
        <w:t>Ở đây</w:t>
      </w:r>
      <w:r w:rsidR="00E75773">
        <w:rPr>
          <w:szCs w:val="26"/>
        </w:rPr>
        <w:t>:</w:t>
      </w:r>
    </w:p>
    <w:p w:rsidR="00E75773" w:rsidRDefault="003F753B" w:rsidP="00E75773">
      <w:pPr>
        <w:spacing w:line="276" w:lineRule="auto"/>
        <w:ind w:left="567" w:firstLine="0"/>
        <w:jc w:val="left"/>
        <w:rPr>
          <w:szCs w:val="26"/>
        </w:rPr>
      </w:pPr>
      <w:r w:rsidRPr="00197996">
        <w:rPr>
          <w:szCs w:val="26"/>
        </w:rPr>
        <w:t xml:space="preserve"> e</w:t>
      </w:r>
      <w:r w:rsidRPr="00197996">
        <w:rPr>
          <w:szCs w:val="26"/>
          <w:vertAlign w:val="subscript"/>
        </w:rPr>
        <w:t>s</w:t>
      </w:r>
      <w:r w:rsidRPr="00197996">
        <w:rPr>
          <w:szCs w:val="26"/>
        </w:rPr>
        <w:t>(</w:t>
      </w:r>
      <m:oMath>
        <m:acc>
          <m:accPr>
            <m:chr m:val="⃗"/>
            <m:ctrlPr>
              <w:rPr>
                <w:rFonts w:ascii="Cambria Math" w:hAnsi="Cambria Math"/>
                <w:i/>
                <w:szCs w:val="26"/>
              </w:rPr>
            </m:ctrlPr>
          </m:accPr>
          <m:e>
            <m:r>
              <w:rPr>
                <w:rFonts w:ascii="Cambria Math" w:hAnsi="Cambria Math"/>
                <w:szCs w:val="26"/>
              </w:rPr>
              <m:t>r</m:t>
            </m:r>
          </m:e>
        </m:acc>
      </m:oMath>
      <w:r w:rsidRPr="00197996">
        <w:rPr>
          <w:szCs w:val="26"/>
        </w:rPr>
        <w:t xml:space="preserve">) </w:t>
      </w:r>
      <w:r w:rsidR="00197996" w:rsidRPr="00197996">
        <w:rPr>
          <w:szCs w:val="26"/>
        </w:rPr>
        <w:t>áp suất sóng tới tại</w:t>
      </w:r>
      <w:r w:rsidRPr="00197996">
        <w:rPr>
          <w:szCs w:val="26"/>
        </w:rPr>
        <w:t xml:space="preserve"> </w:t>
      </w:r>
      <w:r w:rsidRPr="003F753B">
        <w:rPr>
          <w:b/>
          <w:bCs/>
          <w:i/>
          <w:iCs/>
          <w:szCs w:val="26"/>
        </w:rPr>
        <w:t>r</w:t>
      </w:r>
      <w:r w:rsidRPr="003F753B">
        <w:rPr>
          <w:i/>
          <w:iCs/>
          <w:szCs w:val="26"/>
          <w:vertAlign w:val="subscript"/>
        </w:rPr>
        <w:t>s</w:t>
      </w:r>
      <w:r w:rsidRPr="003F753B">
        <w:rPr>
          <w:szCs w:val="26"/>
        </w:rPr>
        <w:t>,</w:t>
      </w:r>
      <w:r w:rsidRPr="003F753B">
        <w:rPr>
          <w:i/>
          <w:iCs/>
          <w:szCs w:val="26"/>
        </w:rPr>
        <w:t>s</w:t>
      </w:r>
      <w:r w:rsidR="00E75773">
        <w:rPr>
          <w:i/>
          <w:iCs/>
          <w:szCs w:val="26"/>
        </w:rPr>
        <w:t xml:space="preserve"> </w:t>
      </w:r>
      <w:r w:rsidRPr="003F753B">
        <w:rPr>
          <w:szCs w:val="26"/>
        </w:rPr>
        <w:t>=</w:t>
      </w:r>
      <w:r w:rsidR="00E75773">
        <w:rPr>
          <w:szCs w:val="26"/>
        </w:rPr>
        <w:t xml:space="preserve"> </w:t>
      </w:r>
      <w:r w:rsidRPr="003F753B">
        <w:rPr>
          <w:szCs w:val="26"/>
        </w:rPr>
        <w:t>0,1, ... ,</w:t>
      </w:r>
      <w:r w:rsidR="007A32E0">
        <w:rPr>
          <w:szCs w:val="26"/>
        </w:rPr>
        <w:t xml:space="preserve"> </w:t>
      </w:r>
      <w:r w:rsidRPr="003F753B">
        <w:rPr>
          <w:i/>
          <w:iCs/>
          <w:szCs w:val="26"/>
        </w:rPr>
        <w:t>N</w:t>
      </w:r>
      <w:r w:rsidRPr="003F753B">
        <w:rPr>
          <w:i/>
          <w:iCs/>
          <w:szCs w:val="26"/>
          <w:vertAlign w:val="subscript"/>
        </w:rPr>
        <w:t>s</w:t>
      </w:r>
      <w:r w:rsidR="00E75773">
        <w:rPr>
          <w:szCs w:val="26"/>
        </w:rPr>
        <w:t xml:space="preserve">                                          </w:t>
      </w:r>
    </w:p>
    <w:p w:rsidR="0008030B" w:rsidRDefault="0058439D" w:rsidP="00E75773">
      <w:pPr>
        <w:spacing w:line="276" w:lineRule="auto"/>
        <w:ind w:left="567" w:firstLine="0"/>
        <w:jc w:val="left"/>
        <w:rPr>
          <w:bCs/>
          <w:iCs/>
          <w:szCs w:val="26"/>
        </w:rPr>
      </w:pPr>
      <m:oMath>
        <m:sSub>
          <m:sSubPr>
            <m:ctrlPr>
              <w:rPr>
                <w:rFonts w:ascii="Cambria Math" w:hAnsi="Cambria Math"/>
                <w:i/>
                <w:sz w:val="28"/>
                <w:szCs w:val="28"/>
              </w:rPr>
            </m:ctrlPr>
          </m:sSubPr>
          <m:e>
            <m:r>
              <w:rPr>
                <w:rFonts w:ascii="Cambria Math" w:hAnsi="Cambria Math"/>
                <w:sz w:val="28"/>
                <w:szCs w:val="28"/>
              </w:rPr>
              <m:t>G</m:t>
            </m:r>
          </m:e>
          <m:sub>
            <m:r>
              <w:rPr>
                <w:rFonts w:ascii="Cambria Math"/>
                <w:sz w:val="28"/>
                <w:szCs w:val="28"/>
              </w:rPr>
              <m:t>0</m:t>
            </m:r>
          </m:sub>
        </m:sSub>
        <m: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r>
          <w:rPr>
            <w:rFonts w:ascii="Cambria Math"/>
            <w:sz w:val="28"/>
            <w:szCs w:val="28"/>
          </w:rPr>
          <m:t>)</m:t>
        </m:r>
      </m:oMath>
      <w:r w:rsidR="00E75773">
        <w:rPr>
          <w:bCs/>
          <w:iCs/>
          <w:szCs w:val="26"/>
        </w:rPr>
        <w:t xml:space="preserve"> </w:t>
      </w:r>
      <w:r w:rsidR="003F753B" w:rsidRPr="003F753B">
        <w:rPr>
          <w:szCs w:val="26"/>
        </w:rPr>
        <w:t>=</w:t>
      </w:r>
      <w:r w:rsidR="00E75773">
        <w:rPr>
          <w:szCs w:val="26"/>
        </w:rPr>
        <w:t xml:space="preserve"> </w:t>
      </w:r>
      <w:r w:rsidR="003F753B" w:rsidRPr="003F753B">
        <w:rPr>
          <w:bCs/>
          <w:iCs/>
          <w:szCs w:val="26"/>
        </w:rPr>
        <w:t>(</w:t>
      </w:r>
      <w:r w:rsidR="003F753B" w:rsidRPr="003F753B">
        <w:rPr>
          <w:i/>
          <w:iCs/>
          <w:szCs w:val="26"/>
        </w:rPr>
        <w:t>i</w:t>
      </w:r>
      <w:r w:rsidR="003F753B" w:rsidRPr="003F753B">
        <w:rPr>
          <w:szCs w:val="26"/>
        </w:rPr>
        <w:t>/4)</w:t>
      </w:r>
      <w:r w:rsidR="003F753B" w:rsidRPr="003F753B">
        <w:rPr>
          <w:i/>
          <w:iCs/>
          <w:szCs w:val="26"/>
        </w:rPr>
        <w:t>H</w:t>
      </w:r>
      <w:r w:rsidR="003F753B" w:rsidRPr="003F753B">
        <w:rPr>
          <w:szCs w:val="26"/>
          <w:vertAlign w:val="subscript"/>
        </w:rPr>
        <w:t xml:space="preserve">0 </w:t>
      </w:r>
      <w:r w:rsidR="003F753B" w:rsidRPr="003F753B">
        <w:rPr>
          <w:szCs w:val="26"/>
          <w:vertAlign w:val="superscript"/>
        </w:rPr>
        <w:t>(1)</w:t>
      </w:r>
      <w:r w:rsidR="003F753B" w:rsidRPr="003F753B">
        <w:rPr>
          <w:bCs/>
          <w:iCs/>
          <w:szCs w:val="26"/>
        </w:rPr>
        <w:t>(</w:t>
      </w:r>
      <w:r w:rsidR="003F753B" w:rsidRPr="003F753B">
        <w:rPr>
          <w:i/>
          <w:iCs/>
          <w:szCs w:val="26"/>
        </w:rPr>
        <w:t>k</w:t>
      </w:r>
      <w:r w:rsidR="003F753B" w:rsidRPr="003F753B">
        <w:rPr>
          <w:szCs w:val="26"/>
          <w:vertAlign w:val="subscript"/>
        </w:rPr>
        <w:t>0</w:t>
      </w:r>
      <w:r w:rsidR="003F753B" w:rsidRPr="003F753B">
        <w:rPr>
          <w:b/>
          <w:bCs/>
          <w:i/>
          <w:iCs/>
          <w:szCs w:val="26"/>
        </w:rPr>
        <w:t xml:space="preserve"> |</w:t>
      </w:r>
      <m:oMath>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r</m:t>
            </m:r>
          </m:e>
        </m:acc>
        <m:r>
          <w:rPr>
            <w:rFonts w:ascii="Cambria Math"/>
            <w:sz w:val="28"/>
            <w:szCs w:val="28"/>
          </w:rPr>
          <m:t>'</m:t>
        </m:r>
      </m:oMath>
      <w:r w:rsidR="003F753B" w:rsidRPr="003F753B">
        <w:rPr>
          <w:b/>
          <w:bCs/>
          <w:i/>
          <w:iCs/>
          <w:szCs w:val="26"/>
        </w:rPr>
        <w:t>|</w:t>
      </w:r>
      <w:r w:rsidR="003F753B" w:rsidRPr="003F753B">
        <w:rPr>
          <w:bCs/>
          <w:iCs/>
          <w:szCs w:val="26"/>
        </w:rPr>
        <w:t>) là hàm Green trong tọa độ hình trụ.</w:t>
      </w:r>
    </w:p>
    <w:p w:rsidR="003F753B" w:rsidRPr="003F753B" w:rsidRDefault="003F753B" w:rsidP="002103EC">
      <w:pPr>
        <w:spacing w:line="276" w:lineRule="auto"/>
        <w:ind w:firstLine="0"/>
        <w:jc w:val="left"/>
        <w:rPr>
          <w:bCs/>
          <w:iCs/>
          <w:szCs w:val="26"/>
        </w:rPr>
      </w:pPr>
      <w:r w:rsidRPr="003F753B">
        <w:rPr>
          <w:bCs/>
          <w:iCs/>
          <w:szCs w:val="26"/>
        </w:rPr>
        <w:t>Hàm mục tiêu được xây dựng:</w:t>
      </w:r>
    </w:p>
    <w:p w:rsidR="003F753B" w:rsidRPr="007D6898" w:rsidRDefault="008C7B86" w:rsidP="002103EC">
      <w:pPr>
        <w:spacing w:line="276" w:lineRule="auto"/>
        <w:ind w:firstLine="0"/>
        <w:jc w:val="center"/>
        <w:rPr>
          <w:rFonts w:ascii="Times" w:hAnsi="Times" w:cs="Times"/>
          <w:szCs w:val="26"/>
        </w:rPr>
      </w:pPr>
      <w:r>
        <w:rPr>
          <w:sz w:val="28"/>
          <w:szCs w:val="28"/>
        </w:rPr>
        <w:t xml:space="preserve">  </w:t>
      </w:r>
      <w:r w:rsidR="00B65EC2">
        <w:rPr>
          <w:sz w:val="28"/>
          <w:szCs w:val="28"/>
        </w:rPr>
        <w:t xml:space="preserve">    </w:t>
      </w:r>
      <w:r>
        <w:rPr>
          <w:sz w:val="28"/>
          <w:szCs w:val="28"/>
        </w:rPr>
        <w:t xml:space="preserve"> </w:t>
      </w:r>
      <w:r w:rsidR="007F2EBD">
        <w:rPr>
          <w:sz w:val="28"/>
          <w:szCs w:val="28"/>
        </w:rPr>
        <w:t xml:space="preserve">  </w:t>
      </w:r>
      <w:r>
        <w:rPr>
          <w:sz w:val="28"/>
          <w:szCs w:val="28"/>
        </w:rPr>
        <w:t xml:space="preserve"> </w:t>
      </w:r>
      <w:r w:rsidR="00B65EC2">
        <w:rPr>
          <w:sz w:val="28"/>
          <w:szCs w:val="28"/>
        </w:rPr>
        <w:t xml:space="preserve">     </w:t>
      </w:r>
      <w:r>
        <w:rPr>
          <w:sz w:val="28"/>
          <w:szCs w:val="28"/>
        </w:rPr>
        <w:t xml:space="preserve">  </w:t>
      </w:r>
      <m:oMath>
        <m:r>
          <m:rPr>
            <m:scr m:val="script"/>
          </m:rPr>
          <w:rPr>
            <w:rFonts w:ascii="Cambria Math" w:hAnsi="Cambria Math"/>
            <w:sz w:val="28"/>
            <w:szCs w:val="28"/>
          </w:rPr>
          <m:t>O</m:t>
        </m:r>
      </m:oMath>
      <w:r w:rsidR="003F753B" w:rsidRPr="00CD2BF9">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r</m:t>
            </m:r>
          </m:e>
        </m:acc>
      </m:oMath>
      <w:r w:rsidR="003F753B" w:rsidRPr="00CD2BF9">
        <w:rPr>
          <w:sz w:val="28"/>
          <w:szCs w:val="28"/>
        </w:rPr>
        <w:t xml:space="preserve">) = </w:t>
      </w:r>
      <m:oMath>
        <m:d>
          <m:dPr>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ω</m:t>
                        </m:r>
                      </m:num>
                      <m:den>
                        <m:r>
                          <w:rPr>
                            <w:rFonts w:ascii="Cambria Math" w:hAnsi="Cambria Math"/>
                            <w:color w:val="000000"/>
                            <w:sz w:val="28"/>
                            <w:szCs w:val="28"/>
                          </w:rPr>
                          <m:t>c</m:t>
                        </m:r>
                        <m:r>
                          <m:rPr>
                            <m:sty m:val="p"/>
                          </m:rPr>
                          <w:rPr>
                            <w:rFonts w:ascii="Cambria Math"/>
                            <w:sz w:val="28"/>
                            <w:szCs w:val="28"/>
                          </w:rPr>
                          <m:t>(</m:t>
                        </m:r>
                        <m:acc>
                          <m:accPr>
                            <m:chr m:val="⃗"/>
                            <m:ctrlPr>
                              <w:rPr>
                                <w:rFonts w:ascii="Cambria Math" w:hAnsi="Cambria Math"/>
                                <w:i/>
                                <w:sz w:val="28"/>
                                <w:szCs w:val="28"/>
                              </w:rPr>
                            </m:ctrlPr>
                          </m:accPr>
                          <m:e>
                            <m:r>
                              <w:rPr>
                                <w:rFonts w:ascii="Cambria Math" w:hAnsi="Cambria Math"/>
                                <w:sz w:val="28"/>
                                <w:szCs w:val="28"/>
                              </w:rPr>
                              <m:t>r</m:t>
                            </m:r>
                          </m:e>
                        </m:acc>
                        <m:r>
                          <m:rPr>
                            <m:sty m:val="p"/>
                          </m:rPr>
                          <w:rPr>
                            <w:rFonts w:ascii="Cambria Math"/>
                            <w:sz w:val="28"/>
                            <w:szCs w:val="28"/>
                          </w:rPr>
                          <m:t xml:space="preserve">) </m:t>
                        </m:r>
                      </m:den>
                    </m:f>
                  </m:e>
                </m:d>
              </m:e>
              <m:sup>
                <m:r>
                  <w:rPr>
                    <w:rFonts w:asci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ω</m:t>
                        </m:r>
                      </m:num>
                      <m:den>
                        <m:sSub>
                          <m:sSubPr>
                            <m:ctrlPr>
                              <w:rPr>
                                <w:rFonts w:ascii="Cambria Math" w:hAnsi="Cambria Math"/>
                                <w:i/>
                                <w:sz w:val="28"/>
                                <w:szCs w:val="28"/>
                              </w:rPr>
                            </m:ctrlPr>
                          </m:sSubPr>
                          <m:e>
                            <m:r>
                              <w:rPr>
                                <w:rFonts w:ascii="Cambria Math" w:hAnsi="Cambria Math"/>
                                <w:sz w:val="28"/>
                                <w:szCs w:val="28"/>
                              </w:rPr>
                              <m:t>c</m:t>
                            </m:r>
                          </m:e>
                          <m:sub>
                            <m:r>
                              <w:rPr>
                                <w:rFonts w:ascii="Cambria Math"/>
                                <w:sz w:val="28"/>
                                <w:szCs w:val="28"/>
                              </w:rPr>
                              <m:t>0</m:t>
                            </m:r>
                          </m:sub>
                        </m:sSub>
                      </m:den>
                    </m:f>
                  </m:e>
                </m:d>
              </m:e>
              <m:sup>
                <m:r>
                  <w:rPr>
                    <w:rFonts w:ascii="Cambria Math"/>
                    <w:sz w:val="28"/>
                    <w:szCs w:val="28"/>
                  </w:rPr>
                  <m:t>2</m:t>
                </m:r>
              </m:sup>
            </m:sSup>
          </m:e>
        </m:d>
      </m:oMath>
      <w:r w:rsidR="003F753B" w:rsidRPr="00CD2BF9">
        <w:rPr>
          <w:sz w:val="28"/>
          <w:szCs w:val="28"/>
        </w:rPr>
        <w:t xml:space="preserve"> - </w:t>
      </w:r>
      <m:oMath>
        <m:sSup>
          <m:sSupPr>
            <m:ctrlPr>
              <w:rPr>
                <w:rFonts w:ascii="Cambria Math" w:hAnsi="Cambria Math"/>
                <w:i/>
                <w:sz w:val="28"/>
                <w:szCs w:val="28"/>
              </w:rPr>
            </m:ctrlPr>
          </m:sSupPr>
          <m:e>
            <m:r>
              <w:rPr>
                <w:rFonts w:ascii="Cambria Math" w:hAnsi="Cambria Math"/>
                <w:sz w:val="28"/>
                <w:szCs w:val="28"/>
              </w:rPr>
              <m:t>ρ</m:t>
            </m:r>
          </m:e>
          <m:sup>
            <m:r>
              <w:rPr>
                <w:rFonts w:ascii="Cambria Math"/>
                <w:sz w:val="28"/>
                <w:szCs w:val="28"/>
              </w:rPr>
              <m:t>1/2</m:t>
            </m:r>
          </m:sup>
        </m:sSup>
      </m:oMath>
      <w:r w:rsidR="003F753B" w:rsidRPr="00CD2BF9">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3F753B" w:rsidRPr="00CD2BF9">
        <w:rPr>
          <w:sz w:val="28"/>
          <w:szCs w:val="28"/>
        </w:rPr>
        <w:t>)</w:t>
      </w:r>
      <m:oMath>
        <m:sSup>
          <m:sSupPr>
            <m:ctrlPr>
              <w:rPr>
                <w:rFonts w:ascii="Cambria Math" w:hAnsi="Cambria Math"/>
                <w:i/>
                <w:sz w:val="28"/>
                <w:szCs w:val="28"/>
              </w:rPr>
            </m:ctrlPr>
          </m:sSupPr>
          <m:e>
            <m:r>
              <m:rPr>
                <m:sty m:val="p"/>
              </m:rPr>
              <w:rPr>
                <w:rFonts w:ascii="Cambria Math" w:hAnsi="Cambria Math"/>
                <w:sz w:val="28"/>
                <w:szCs w:val="28"/>
              </w:rPr>
              <m:t>∇</m:t>
            </m:r>
          </m:e>
          <m:sup>
            <m:r>
              <w:rPr>
                <w:rFonts w:ascii="Cambria Math"/>
                <w:sz w:val="28"/>
                <w:szCs w:val="28"/>
              </w:rPr>
              <m:t>2</m:t>
            </m:r>
          </m:sup>
        </m:sSup>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m:t>
            </m:r>
            <m:r>
              <w:rPr>
                <w:rFonts w:ascii="Cambria Math"/>
                <w:sz w:val="28"/>
                <w:szCs w:val="28"/>
              </w:rPr>
              <m:t>1/2</m:t>
            </m:r>
          </m:sup>
        </m:sSup>
      </m:oMath>
      <w:r w:rsidR="003F753B" w:rsidRPr="00CD2BF9">
        <w:rPr>
          <w:sz w:val="28"/>
          <w:szCs w:val="28"/>
        </w:rPr>
        <w:t>(</w:t>
      </w:r>
      <m:oMath>
        <m:acc>
          <m:accPr>
            <m:chr m:val="⃗"/>
            <m:ctrlPr>
              <w:rPr>
                <w:rFonts w:ascii="Cambria Math" w:hAnsi="Cambria Math"/>
                <w:i/>
                <w:sz w:val="28"/>
                <w:szCs w:val="28"/>
              </w:rPr>
            </m:ctrlPr>
          </m:accPr>
          <m:e>
            <m:r>
              <w:rPr>
                <w:rFonts w:ascii="Cambria Math" w:hAnsi="Cambria Math"/>
                <w:sz w:val="28"/>
                <w:szCs w:val="28"/>
              </w:rPr>
              <m:t>r</m:t>
            </m:r>
          </m:e>
        </m:acc>
      </m:oMath>
      <w:r w:rsidR="003F753B" w:rsidRPr="00CD2BF9">
        <w:rPr>
          <w:sz w:val="28"/>
          <w:szCs w:val="28"/>
        </w:rPr>
        <w:t>)</w:t>
      </w:r>
      <w:r w:rsidR="003F753B" w:rsidRPr="00CD2BF9">
        <w:rPr>
          <w:sz w:val="28"/>
          <w:szCs w:val="28"/>
        </w:rPr>
        <w:tab/>
      </w:r>
      <w:r w:rsidR="00B65EC2">
        <w:rPr>
          <w:sz w:val="28"/>
          <w:szCs w:val="28"/>
        </w:rPr>
        <w:t xml:space="preserve">   </w:t>
      </w:r>
      <w:r w:rsidR="007F2EBD">
        <w:rPr>
          <w:sz w:val="28"/>
          <w:szCs w:val="28"/>
        </w:rPr>
        <w:t xml:space="preserve">      </w:t>
      </w:r>
      <w:r w:rsidR="00B65EC2">
        <w:rPr>
          <w:sz w:val="28"/>
          <w:szCs w:val="28"/>
        </w:rPr>
        <w:t xml:space="preserve">   </w:t>
      </w:r>
      <w:r w:rsidR="003F753B" w:rsidRPr="003F753B">
        <w:rPr>
          <w:szCs w:val="26"/>
        </w:rPr>
        <w:t>(</w:t>
      </w:r>
      <w:r w:rsidR="003F753B">
        <w:rPr>
          <w:szCs w:val="26"/>
        </w:rPr>
        <w:t>2.</w:t>
      </w:r>
      <w:r w:rsidR="002425AB">
        <w:rPr>
          <w:szCs w:val="26"/>
        </w:rPr>
        <w:t>8</w:t>
      </w:r>
      <w:r w:rsidR="003F753B" w:rsidRPr="003F753B">
        <w:rPr>
          <w:szCs w:val="26"/>
        </w:rPr>
        <w:t>)</w:t>
      </w:r>
    </w:p>
    <w:p w:rsidR="003F753B" w:rsidRPr="003F753B" w:rsidRDefault="003F753B" w:rsidP="002103EC">
      <w:pPr>
        <w:widowControl w:val="0"/>
        <w:autoSpaceDE w:val="0"/>
        <w:autoSpaceDN w:val="0"/>
        <w:adjustRightInd w:val="0"/>
        <w:spacing w:after="0" w:line="276" w:lineRule="auto"/>
        <w:rPr>
          <w:szCs w:val="26"/>
        </w:rPr>
      </w:pPr>
      <w:r w:rsidRPr="003F753B">
        <w:rPr>
          <w:szCs w:val="26"/>
        </w:rPr>
        <w:t xml:space="preserve">ở đây </w:t>
      </w:r>
      <w:r w:rsidRPr="003F753B">
        <w:rPr>
          <w:i/>
          <w:iCs/>
          <w:color w:val="000000"/>
          <w:szCs w:val="26"/>
        </w:rPr>
        <w:t>ρ</w:t>
      </w:r>
      <w:r w:rsidRPr="003F753B">
        <w:rPr>
          <w:szCs w:val="26"/>
        </w:rPr>
        <w:t>(</w:t>
      </w:r>
      <m:oMath>
        <m:acc>
          <m:accPr>
            <m:chr m:val="⃗"/>
            <m:ctrlPr>
              <w:rPr>
                <w:rFonts w:ascii="Cambria Math" w:hAnsi="Cambria Math"/>
                <w:i/>
                <w:szCs w:val="26"/>
              </w:rPr>
            </m:ctrlPr>
          </m:accPr>
          <m:e>
            <m:r>
              <w:rPr>
                <w:rFonts w:ascii="Cambria Math" w:hAnsi="Cambria Math"/>
                <w:szCs w:val="26"/>
              </w:rPr>
              <m:t>r</m:t>
            </m:r>
          </m:e>
        </m:acc>
      </m:oMath>
      <w:r w:rsidRPr="003F753B">
        <w:rPr>
          <w:szCs w:val="26"/>
        </w:rPr>
        <w:t>)</w:t>
      </w:r>
      <w:r w:rsidR="00C87F69">
        <w:rPr>
          <w:szCs w:val="26"/>
        </w:rPr>
        <w:t xml:space="preserve"> </w:t>
      </w:r>
      <w:r w:rsidRPr="003F753B">
        <w:rPr>
          <w:szCs w:val="26"/>
        </w:rPr>
        <w:t xml:space="preserve">và </w:t>
      </w:r>
      <w:r w:rsidRPr="003F753B">
        <w:rPr>
          <w:i/>
          <w:iCs/>
          <w:color w:val="000000"/>
          <w:szCs w:val="26"/>
        </w:rPr>
        <w:t>c</w:t>
      </w:r>
      <w:r w:rsidRPr="003F753B">
        <w:rPr>
          <w:szCs w:val="26"/>
        </w:rPr>
        <w:t>(</w:t>
      </w:r>
      <m:oMath>
        <m:acc>
          <m:accPr>
            <m:chr m:val="⃗"/>
            <m:ctrlPr>
              <w:rPr>
                <w:rFonts w:ascii="Cambria Math" w:hAnsi="Cambria Math"/>
                <w:i/>
                <w:szCs w:val="26"/>
              </w:rPr>
            </m:ctrlPr>
          </m:accPr>
          <m:e>
            <m:r>
              <w:rPr>
                <w:rFonts w:ascii="Cambria Math" w:hAnsi="Cambria Math"/>
                <w:szCs w:val="26"/>
              </w:rPr>
              <m:t>r</m:t>
            </m:r>
          </m:e>
        </m:acc>
      </m:oMath>
      <w:r w:rsidRPr="003F753B">
        <w:rPr>
          <w:szCs w:val="26"/>
        </w:rPr>
        <w:t>)</w:t>
      </w:r>
      <w:r w:rsidR="00C87F69">
        <w:rPr>
          <w:szCs w:val="26"/>
        </w:rPr>
        <w:t xml:space="preserve"> lần lượt </w:t>
      </w:r>
      <w:r w:rsidRPr="003F753B">
        <w:rPr>
          <w:szCs w:val="26"/>
        </w:rPr>
        <w:t>là mật độ và tốc độ âm thanh.</w:t>
      </w:r>
    </w:p>
    <w:p w:rsidR="004B51EA" w:rsidRDefault="004B51EA" w:rsidP="002103EC">
      <w:pPr>
        <w:widowControl w:val="0"/>
        <w:autoSpaceDE w:val="0"/>
        <w:autoSpaceDN w:val="0"/>
        <w:adjustRightInd w:val="0"/>
        <w:spacing w:after="0" w:line="276" w:lineRule="auto"/>
        <w:rPr>
          <w:szCs w:val="26"/>
        </w:rPr>
      </w:pPr>
    </w:p>
    <w:p w:rsidR="003F753B" w:rsidRPr="003F753B" w:rsidRDefault="003F753B" w:rsidP="002103EC">
      <w:pPr>
        <w:widowControl w:val="0"/>
        <w:autoSpaceDE w:val="0"/>
        <w:autoSpaceDN w:val="0"/>
        <w:adjustRightInd w:val="0"/>
        <w:spacing w:after="0" w:line="276" w:lineRule="auto"/>
        <w:rPr>
          <w:szCs w:val="26"/>
        </w:rPr>
      </w:pPr>
      <w:r w:rsidRPr="003F753B">
        <w:rPr>
          <w:szCs w:val="26"/>
        </w:rPr>
        <w:lastRenderedPageBreak/>
        <w:t>Phương trình (</w:t>
      </w:r>
      <w:r w:rsidR="00F83228">
        <w:rPr>
          <w:szCs w:val="26"/>
        </w:rPr>
        <w:t>2.7</w:t>
      </w:r>
      <w:r w:rsidRPr="003F753B">
        <w:rPr>
          <w:szCs w:val="26"/>
        </w:rPr>
        <w:t xml:space="preserve">) có thể được rời rạc hóa bằng cách sử dụng phương pháp momen (MoM) và được viết dưới dạng ma trận, cho cả trường áp lực bên trong miền tính toán và trường tán xạ bên </w:t>
      </w:r>
      <w:proofErr w:type="spellStart"/>
      <w:r w:rsidRPr="003F753B">
        <w:rPr>
          <w:szCs w:val="26"/>
        </w:rPr>
        <w:t>ngoài</w:t>
      </w:r>
      <w:proofErr w:type="spellEnd"/>
      <w:r w:rsidRPr="003F753B">
        <w:rPr>
          <w:szCs w:val="26"/>
        </w:rPr>
        <w:t xml:space="preserve"> </w:t>
      </w:r>
      <w:proofErr w:type="spellStart"/>
      <w:r w:rsidRPr="003F753B">
        <w:rPr>
          <w:szCs w:val="26"/>
        </w:rPr>
        <w:t>miền</w:t>
      </w:r>
      <w:proofErr w:type="spellEnd"/>
      <w:r w:rsidRPr="003F753B">
        <w:rPr>
          <w:szCs w:val="26"/>
        </w:rPr>
        <w:t xml:space="preserve"> </w:t>
      </w:r>
      <w:proofErr w:type="spellStart"/>
      <w:r w:rsidRPr="003F753B">
        <w:rPr>
          <w:szCs w:val="26"/>
        </w:rPr>
        <w:t>tính</w:t>
      </w:r>
      <w:proofErr w:type="spellEnd"/>
      <w:r w:rsidRPr="003F753B">
        <w:rPr>
          <w:szCs w:val="26"/>
        </w:rPr>
        <w:t xml:space="preserve"> </w:t>
      </w:r>
      <w:proofErr w:type="spellStart"/>
      <w:r w:rsidRPr="003F753B">
        <w:rPr>
          <w:szCs w:val="26"/>
        </w:rPr>
        <w:t>toán</w:t>
      </w:r>
      <w:proofErr w:type="spellEnd"/>
      <w:r w:rsidRPr="003F753B">
        <w:rPr>
          <w:szCs w:val="26"/>
        </w:rPr>
        <w:t xml:space="preserve">, </w:t>
      </w:r>
      <w:proofErr w:type="spellStart"/>
      <w:r w:rsidRPr="003F753B">
        <w:rPr>
          <w:szCs w:val="26"/>
        </w:rPr>
        <w:t>như</w:t>
      </w:r>
      <w:proofErr w:type="spellEnd"/>
      <w:r w:rsidRPr="003F753B">
        <w:rPr>
          <w:szCs w:val="26"/>
        </w:rPr>
        <w:t>:</w:t>
      </w:r>
    </w:p>
    <w:p w:rsidR="003F753B" w:rsidRPr="003F753B" w:rsidRDefault="00C87F69" w:rsidP="002103EC">
      <w:pPr>
        <w:widowControl w:val="0"/>
        <w:overflowPunct w:val="0"/>
        <w:autoSpaceDE w:val="0"/>
        <w:autoSpaceDN w:val="0"/>
        <w:adjustRightInd w:val="0"/>
        <w:spacing w:after="0" w:line="276" w:lineRule="auto"/>
        <w:ind w:firstLine="0"/>
        <w:jc w:val="center"/>
        <w:rPr>
          <w:szCs w:val="26"/>
        </w:rPr>
      </w:pPr>
      <w:r>
        <w:rPr>
          <w:szCs w:val="26"/>
        </w:rPr>
        <w:t xml:space="preserve">                </w:t>
      </w:r>
      <w:r w:rsidR="00B65EC2">
        <w:rPr>
          <w:szCs w:val="26"/>
        </w:rPr>
        <w:t xml:space="preserve">    </w:t>
      </w:r>
      <w:r>
        <w:rPr>
          <w:szCs w:val="26"/>
        </w:rPr>
        <w:t xml:space="preserve"> </w:t>
      </w:r>
      <w:r w:rsidR="007F2EBD">
        <w:rPr>
          <w:szCs w:val="26"/>
        </w:rPr>
        <w:t xml:space="preserve"> </w:t>
      </w:r>
      <w:r>
        <w:rPr>
          <w:szCs w:val="26"/>
        </w:rPr>
        <w:t xml:space="preserve"> </w:t>
      </w:r>
      <w:r w:rsidR="00B65EC2">
        <w:rPr>
          <w:szCs w:val="26"/>
        </w:rPr>
        <w:t xml:space="preserve">   </w:t>
      </w:r>
      <w:r>
        <w:rPr>
          <w:szCs w:val="26"/>
        </w:rPr>
        <w:t xml:space="preserve"> </w:t>
      </w:r>
      <m:oMath>
        <m:acc>
          <m:accPr>
            <m:chr m:val="̅"/>
            <m:ctrlPr>
              <w:rPr>
                <w:rFonts w:ascii="Cambria Math" w:hAnsi="Cambria Math"/>
                <w:i/>
                <w:szCs w:val="26"/>
              </w:rPr>
            </m:ctrlPr>
          </m:accPr>
          <m:e>
            <m:r>
              <w:rPr>
                <w:rFonts w:ascii="Cambria Math" w:hAnsi="Cambria Math"/>
                <w:szCs w:val="26"/>
              </w:rPr>
              <m:t>p</m:t>
            </m:r>
          </m:e>
        </m:acc>
      </m:oMath>
      <w:r w:rsidR="003F753B" w:rsidRPr="003F753B">
        <w:rPr>
          <w:szCs w:val="26"/>
        </w:rPr>
        <w:t xml:space="preserve"> = (</w:t>
      </w:r>
      <m:oMath>
        <m:acc>
          <m:accPr>
            <m:chr m:val="̅"/>
            <m:ctrlPr>
              <w:rPr>
                <w:rFonts w:ascii="Cambria Math" w:hAnsi="Cambria Math"/>
                <w:i/>
                <w:szCs w:val="26"/>
              </w:rPr>
            </m:ctrlPr>
          </m:accPr>
          <m:e>
            <m:r>
              <w:rPr>
                <w:rFonts w:ascii="Cambria Math" w:hAnsi="Cambria Math"/>
                <w:szCs w:val="26"/>
              </w:rPr>
              <m:t>I</m:t>
            </m:r>
          </m:e>
        </m:acc>
      </m:oMath>
      <w:r w:rsidR="003F753B" w:rsidRPr="003F753B">
        <w:rPr>
          <w:szCs w:val="26"/>
        </w:rPr>
        <w:t xml:space="preserve"> - </w:t>
      </w:r>
      <m:oMath>
        <m:acc>
          <m:accPr>
            <m:chr m:val="̅"/>
            <m:ctrlPr>
              <w:rPr>
                <w:rFonts w:ascii="Cambria Math" w:hAnsi="Cambria Math"/>
                <w:i/>
                <w:szCs w:val="26"/>
              </w:rPr>
            </m:ctrlPr>
          </m:accPr>
          <m:e>
            <m:r>
              <w:rPr>
                <w:rFonts w:ascii="Cambria Math" w:hAnsi="Cambria Math"/>
                <w:szCs w:val="26"/>
              </w:rPr>
              <m:t>C</m:t>
            </m:r>
          </m:e>
        </m:acc>
      </m:oMath>
      <w:r w:rsidR="003F753B" w:rsidRPr="003F753B">
        <w:rPr>
          <w:szCs w:val="26"/>
        </w:rPr>
        <w:t xml:space="preserve">. </w:t>
      </w:r>
      <m:oMath>
        <m:r>
          <m:rPr>
            <m:scr m:val="script"/>
          </m:rPr>
          <w:rPr>
            <w:rFonts w:ascii="Cambria Math" w:hAnsi="Cambria Math"/>
            <w:szCs w:val="26"/>
          </w:rPr>
          <m:t>D</m:t>
        </m:r>
        <m:r>
          <w:rPr>
            <w:rFonts w:ascii="Cambria Math"/>
            <w:szCs w:val="26"/>
          </w:rPr>
          <m:t>(</m:t>
        </m:r>
        <m:acc>
          <m:accPr>
            <m:chr m:val="̅"/>
            <m:ctrlPr>
              <w:rPr>
                <w:rFonts w:ascii="Cambria Math" w:hAnsi="Cambria Math"/>
                <w:i/>
                <w:szCs w:val="26"/>
              </w:rPr>
            </m:ctrlPr>
          </m:accPr>
          <m:e>
            <m:r>
              <m:rPr>
                <m:scr m:val="script"/>
              </m:rPr>
              <w:rPr>
                <w:rFonts w:ascii="Cambria Math" w:hAnsi="Cambria Math"/>
                <w:szCs w:val="26"/>
              </w:rPr>
              <m:t>O</m:t>
            </m:r>
          </m:e>
        </m:acc>
        <m:r>
          <w:rPr>
            <w:rFonts w:ascii="Cambria Math"/>
            <w:szCs w:val="26"/>
          </w:rPr>
          <m:t>)</m:t>
        </m:r>
      </m:oMath>
      <w:r w:rsidR="003F753B" w:rsidRPr="003F753B">
        <w:rPr>
          <w:szCs w:val="26"/>
        </w:rPr>
        <w:t>)</w:t>
      </w:r>
      <w:r w:rsidR="003F753B" w:rsidRPr="003F753B">
        <w:rPr>
          <w:szCs w:val="26"/>
          <w:vertAlign w:val="superscript"/>
        </w:rPr>
        <w:t>-1</w:t>
      </w:r>
      <w:r w:rsidR="003F753B" w:rsidRPr="003F753B">
        <w:rPr>
          <w:szCs w:val="26"/>
        </w:rPr>
        <w:t>.</w:t>
      </w:r>
      <m:oMath>
        <m:acc>
          <m:accPr>
            <m:chr m:val="̅"/>
            <m:ctrlPr>
              <w:rPr>
                <w:rFonts w:ascii="Cambria Math" w:hAnsi="Cambria Math"/>
                <w:i/>
                <w:szCs w:val="26"/>
              </w:rPr>
            </m:ctrlPr>
          </m:accPr>
          <m:e>
            <m:r>
              <w:rPr>
                <w:rFonts w:ascii="Cambria Math" w:hAnsi="Cambria Math"/>
                <w:szCs w:val="26"/>
              </w:rPr>
              <m:t>p</m:t>
            </m:r>
          </m:e>
        </m:acc>
      </m:oMath>
      <w:r w:rsidR="003F753B" w:rsidRPr="003F753B">
        <w:rPr>
          <w:szCs w:val="26"/>
          <w:vertAlign w:val="superscript"/>
        </w:rPr>
        <w:t>inc</w:t>
      </w:r>
      <w:r w:rsidR="0077533E">
        <w:rPr>
          <w:szCs w:val="26"/>
        </w:rPr>
        <w:tab/>
      </w:r>
      <w:r w:rsidR="0077533E">
        <w:rPr>
          <w:szCs w:val="26"/>
        </w:rPr>
        <w:tab/>
      </w:r>
      <w:r w:rsidR="00EE6895">
        <w:rPr>
          <w:szCs w:val="26"/>
        </w:rPr>
        <w:tab/>
      </w:r>
      <w:r>
        <w:rPr>
          <w:szCs w:val="26"/>
        </w:rPr>
        <w:t xml:space="preserve">            </w:t>
      </w:r>
      <w:r w:rsidR="00B65EC2">
        <w:rPr>
          <w:szCs w:val="26"/>
        </w:rPr>
        <w:t xml:space="preserve">    </w:t>
      </w:r>
      <w:r w:rsidR="007F2EBD">
        <w:rPr>
          <w:szCs w:val="26"/>
        </w:rPr>
        <w:t xml:space="preserve">       </w:t>
      </w:r>
      <w:r w:rsidR="00B65EC2">
        <w:rPr>
          <w:szCs w:val="26"/>
        </w:rPr>
        <w:t xml:space="preserve"> </w:t>
      </w:r>
      <w:r w:rsidR="003F753B" w:rsidRPr="003F753B">
        <w:rPr>
          <w:szCs w:val="26"/>
        </w:rPr>
        <w:t>(</w:t>
      </w:r>
      <w:r w:rsidR="0077533E">
        <w:rPr>
          <w:szCs w:val="26"/>
        </w:rPr>
        <w:t>2.</w:t>
      </w:r>
      <w:r w:rsidR="002425AB">
        <w:rPr>
          <w:szCs w:val="26"/>
        </w:rPr>
        <w:t>9</w:t>
      </w:r>
      <w:r w:rsidR="003F753B" w:rsidRPr="003F753B">
        <w:rPr>
          <w:szCs w:val="26"/>
        </w:rPr>
        <w:t>)</w:t>
      </w:r>
    </w:p>
    <w:p w:rsidR="003F753B" w:rsidRPr="003F753B" w:rsidRDefault="00C87F69" w:rsidP="002103EC">
      <w:pPr>
        <w:widowControl w:val="0"/>
        <w:autoSpaceDE w:val="0"/>
        <w:autoSpaceDN w:val="0"/>
        <w:adjustRightInd w:val="0"/>
        <w:spacing w:after="0" w:line="276" w:lineRule="auto"/>
        <w:ind w:firstLine="0"/>
        <w:jc w:val="center"/>
        <w:rPr>
          <w:szCs w:val="26"/>
        </w:rPr>
      </w:pPr>
      <w:r>
        <w:rPr>
          <w:szCs w:val="26"/>
        </w:rPr>
        <w:t xml:space="preserve">         </w:t>
      </w:r>
      <w:r w:rsidR="002425AB">
        <w:rPr>
          <w:szCs w:val="26"/>
        </w:rPr>
        <w:t xml:space="preserve"> </w:t>
      </w:r>
      <w:r>
        <w:rPr>
          <w:szCs w:val="26"/>
        </w:rPr>
        <w:t xml:space="preserve">     </w:t>
      </w:r>
      <w:r w:rsidR="00B65EC2">
        <w:rPr>
          <w:szCs w:val="26"/>
        </w:rPr>
        <w:t xml:space="preserve">      </w:t>
      </w:r>
      <w:r>
        <w:rPr>
          <w:szCs w:val="26"/>
        </w:rPr>
        <w:t xml:space="preserve">  </w:t>
      </w:r>
      <w:r w:rsidR="002425AB">
        <w:rPr>
          <w:szCs w:val="26"/>
        </w:rPr>
        <w:t xml:space="preserve">  </w:t>
      </w:r>
      <w:r w:rsidR="007F2EBD">
        <w:rPr>
          <w:szCs w:val="26"/>
        </w:rPr>
        <w:t xml:space="preserve"> </w:t>
      </w:r>
      <w:r>
        <w:rPr>
          <w:szCs w:val="26"/>
        </w:rPr>
        <w:t xml:space="preserve">    </w:t>
      </w:r>
      <m:oMath>
        <m:acc>
          <m:accPr>
            <m:chr m:val="̅"/>
            <m:ctrlPr>
              <w:rPr>
                <w:rFonts w:ascii="Cambria Math" w:hAnsi="Cambria Math"/>
                <w:i/>
                <w:szCs w:val="26"/>
              </w:rPr>
            </m:ctrlPr>
          </m:accPr>
          <m:e>
            <m:r>
              <w:rPr>
                <w:rFonts w:ascii="Cambria Math" w:hAnsi="Cambria Math"/>
                <w:szCs w:val="26"/>
              </w:rPr>
              <m:t>p</m:t>
            </m:r>
          </m:e>
        </m:acc>
      </m:oMath>
      <w:r w:rsidR="003F753B" w:rsidRPr="003F753B">
        <w:rPr>
          <w:szCs w:val="26"/>
          <w:vertAlign w:val="superscript"/>
        </w:rPr>
        <w:t>sc</w:t>
      </w:r>
      <w:r w:rsidR="003F753B" w:rsidRPr="003F753B">
        <w:rPr>
          <w:szCs w:val="26"/>
        </w:rPr>
        <w:t xml:space="preserve">  = </w:t>
      </w:r>
      <m:oMath>
        <m:acc>
          <m:accPr>
            <m:chr m:val="̅"/>
            <m:ctrlPr>
              <w:rPr>
                <w:rFonts w:ascii="Cambria Math" w:hAnsi="Cambria Math"/>
                <w:i/>
                <w:szCs w:val="26"/>
              </w:rPr>
            </m:ctrlPr>
          </m:accPr>
          <m:e>
            <m:r>
              <w:rPr>
                <w:rFonts w:ascii="Cambria Math" w:hAnsi="Cambria Math"/>
                <w:szCs w:val="26"/>
              </w:rPr>
              <m:t>B</m:t>
            </m:r>
          </m:e>
        </m:acc>
      </m:oMath>
      <w:r w:rsidR="003F753B" w:rsidRPr="003F753B">
        <w:rPr>
          <w:szCs w:val="26"/>
        </w:rPr>
        <w:t>.</w:t>
      </w:r>
      <m:oMath>
        <m:r>
          <m:rPr>
            <m:scr m:val="script"/>
          </m:rPr>
          <w:rPr>
            <w:rFonts w:ascii="Cambria Math" w:hAnsi="Cambria Math"/>
            <w:szCs w:val="26"/>
          </w:rPr>
          <m:t>D</m:t>
        </m:r>
        <m:r>
          <w:rPr>
            <w:rFonts w:ascii="Cambria Math"/>
            <w:szCs w:val="26"/>
          </w:rPr>
          <m:t>(</m:t>
        </m:r>
        <m:acc>
          <m:accPr>
            <m:chr m:val="̅"/>
            <m:ctrlPr>
              <w:rPr>
                <w:rFonts w:ascii="Cambria Math" w:hAnsi="Cambria Math"/>
                <w:i/>
                <w:szCs w:val="26"/>
              </w:rPr>
            </m:ctrlPr>
          </m:accPr>
          <m:e>
            <m:r>
              <m:rPr>
                <m:scr m:val="script"/>
              </m:rPr>
              <w:rPr>
                <w:rFonts w:ascii="Cambria Math" w:hAnsi="Cambria Math"/>
                <w:szCs w:val="26"/>
              </w:rPr>
              <m:t>O</m:t>
            </m:r>
          </m:e>
        </m:acc>
        <m:r>
          <w:rPr>
            <w:rFonts w:ascii="Cambria Math"/>
            <w:szCs w:val="26"/>
          </w:rPr>
          <m:t>)</m:t>
        </m:r>
      </m:oMath>
      <w:r w:rsidR="003F753B" w:rsidRPr="003F753B">
        <w:rPr>
          <w:szCs w:val="26"/>
        </w:rPr>
        <w:t>.</w:t>
      </w:r>
      <m:oMath>
        <m:acc>
          <m:accPr>
            <m:chr m:val="̅"/>
            <m:ctrlPr>
              <w:rPr>
                <w:rFonts w:ascii="Cambria Math" w:hAnsi="Cambria Math"/>
                <w:i/>
                <w:szCs w:val="26"/>
              </w:rPr>
            </m:ctrlPr>
          </m:accPr>
          <m:e>
            <m:r>
              <w:rPr>
                <w:rFonts w:ascii="Cambria Math" w:hAnsi="Cambria Math"/>
                <w:szCs w:val="26"/>
              </w:rPr>
              <m:t>p</m:t>
            </m:r>
          </m:e>
        </m:acc>
      </m:oMath>
      <w:r w:rsidR="0077533E">
        <w:rPr>
          <w:szCs w:val="26"/>
        </w:rPr>
        <w:tab/>
      </w:r>
      <w:r w:rsidR="0077533E">
        <w:rPr>
          <w:szCs w:val="26"/>
        </w:rPr>
        <w:tab/>
      </w:r>
      <w:r w:rsidR="00B65EC2">
        <w:rPr>
          <w:szCs w:val="26"/>
        </w:rPr>
        <w:t xml:space="preserve">  </w:t>
      </w:r>
      <w:r w:rsidR="00D309D9">
        <w:rPr>
          <w:szCs w:val="26"/>
        </w:rPr>
        <w:tab/>
      </w:r>
      <w:r w:rsidR="00D309D9">
        <w:rPr>
          <w:szCs w:val="26"/>
        </w:rPr>
        <w:tab/>
      </w:r>
      <w:r w:rsidR="00D309D9">
        <w:rPr>
          <w:szCs w:val="26"/>
        </w:rPr>
        <w:tab/>
      </w:r>
      <w:r w:rsidR="002425AB">
        <w:rPr>
          <w:szCs w:val="26"/>
        </w:rPr>
        <w:t xml:space="preserve"> </w:t>
      </w:r>
      <w:r w:rsidR="00B65EC2">
        <w:rPr>
          <w:szCs w:val="26"/>
        </w:rPr>
        <w:t xml:space="preserve"> </w:t>
      </w:r>
      <w:r w:rsidR="003F753B" w:rsidRPr="003F753B">
        <w:rPr>
          <w:szCs w:val="26"/>
        </w:rPr>
        <w:t xml:space="preserve"> (</w:t>
      </w:r>
      <w:r w:rsidR="0077533E">
        <w:rPr>
          <w:szCs w:val="26"/>
        </w:rPr>
        <w:t>2.</w:t>
      </w:r>
      <w:r w:rsidR="002425AB">
        <w:rPr>
          <w:szCs w:val="26"/>
        </w:rPr>
        <w:t>10</w:t>
      </w:r>
      <w:r w:rsidR="003F753B" w:rsidRPr="003F753B">
        <w:rPr>
          <w:szCs w:val="26"/>
        </w:rPr>
        <w:t>)</w:t>
      </w:r>
    </w:p>
    <w:p w:rsidR="003F753B" w:rsidRDefault="003F753B" w:rsidP="002103EC">
      <w:pPr>
        <w:widowControl w:val="0"/>
        <w:autoSpaceDE w:val="0"/>
        <w:autoSpaceDN w:val="0"/>
        <w:adjustRightInd w:val="0"/>
        <w:spacing w:after="0" w:line="276" w:lineRule="auto"/>
        <w:rPr>
          <w:szCs w:val="26"/>
        </w:rPr>
      </w:pPr>
      <w:r w:rsidRPr="003F753B">
        <w:rPr>
          <w:szCs w:val="26"/>
        </w:rPr>
        <w:t xml:space="preserve">trong đó </w:t>
      </w:r>
      <m:oMath>
        <m:acc>
          <m:accPr>
            <m:chr m:val="̅"/>
            <m:ctrlPr>
              <w:rPr>
                <w:rFonts w:ascii="Cambria Math" w:hAnsi="Cambria Math"/>
                <w:i/>
                <w:szCs w:val="26"/>
              </w:rPr>
            </m:ctrlPr>
          </m:accPr>
          <m:e>
            <m:r>
              <w:rPr>
                <w:rFonts w:ascii="Cambria Math" w:hAnsi="Cambria Math"/>
                <w:szCs w:val="26"/>
              </w:rPr>
              <m:t>B</m:t>
            </m:r>
          </m:e>
        </m:acc>
      </m:oMath>
      <w:r w:rsidRPr="003F753B">
        <w:rPr>
          <w:szCs w:val="26"/>
        </w:rPr>
        <w:t xml:space="preserve"> là một ma trận với các hệ số của Green từ mỗi điểm ảnh đến máy thu, </w:t>
      </w:r>
      <m:oMath>
        <m:acc>
          <m:accPr>
            <m:chr m:val="̅"/>
            <m:ctrlPr>
              <w:rPr>
                <w:rFonts w:ascii="Cambria Math" w:hAnsi="Cambria Math"/>
                <w:i/>
                <w:szCs w:val="26"/>
              </w:rPr>
            </m:ctrlPr>
          </m:accPr>
          <m:e>
            <m:r>
              <w:rPr>
                <w:rFonts w:ascii="Cambria Math" w:hAnsi="Cambria Math"/>
                <w:szCs w:val="26"/>
              </w:rPr>
              <m:t>C</m:t>
            </m:r>
          </m:e>
        </m:acc>
      </m:oMath>
      <w:r w:rsidRPr="003F753B">
        <w:rPr>
          <w:szCs w:val="26"/>
        </w:rPr>
        <w:t xml:space="preserve"> là một ma trận với các hệ số Green trong số tất cả các điểm ảnh, và </w:t>
      </w:r>
      <m:oMath>
        <m:r>
          <m:rPr>
            <m:scr m:val="script"/>
          </m:rPr>
          <w:rPr>
            <w:rFonts w:ascii="Cambria Math" w:hAnsi="Cambria Math"/>
            <w:szCs w:val="26"/>
          </w:rPr>
          <m:t>D</m:t>
        </m:r>
      </m:oMath>
      <w:r w:rsidR="00F83228">
        <w:rPr>
          <w:szCs w:val="26"/>
        </w:rPr>
        <w:t xml:space="preserve"> </w:t>
      </w:r>
      <w:r w:rsidRPr="003F753B">
        <w:rPr>
          <w:szCs w:val="26"/>
        </w:rPr>
        <w:t>là một toán tử biến đổi một vector vào một ma trận đường chéo.</w:t>
      </w:r>
    </w:p>
    <w:p w:rsidR="0050799F" w:rsidRPr="00EA57B7" w:rsidRDefault="0050799F" w:rsidP="002103EC">
      <w:pPr>
        <w:spacing w:line="276" w:lineRule="auto"/>
        <w:rPr>
          <w:rFonts w:eastAsiaTheme="minorEastAsia"/>
        </w:rPr>
      </w:pPr>
      <w:r w:rsidRPr="00EA57B7">
        <w:rPr>
          <w:rFonts w:eastAsiaTheme="minorEastAsia"/>
        </w:rPr>
        <w:t xml:space="preserve">Hai biến chưa biết là </w:t>
      </w:r>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và </w:t>
      </w:r>
      <m:oMath>
        <m:acc>
          <m:accPr>
            <m:chr m:val="̅"/>
            <m:ctrlPr>
              <w:rPr>
                <w:rFonts w:ascii="Cambria Math" w:hAnsi="Cambria Math"/>
                <w:i/>
                <w:szCs w:val="26"/>
              </w:rPr>
            </m:ctrlPr>
          </m:accPr>
          <m:e>
            <m:r>
              <m:rPr>
                <m:scr m:val="script"/>
              </m:rPr>
              <w:rPr>
                <w:rFonts w:ascii="Cambria Math" w:hAnsi="Cambria Math"/>
                <w:szCs w:val="26"/>
              </w:rPr>
              <m:t>O</m:t>
            </m:r>
          </m:e>
        </m:acc>
      </m:oMath>
      <w:r w:rsidRPr="00EA57B7">
        <w:rPr>
          <w:rFonts w:eastAsiaTheme="minorEastAsia"/>
        </w:rPr>
        <w:t xml:space="preserve"> trong công thức (2.</w:t>
      </w:r>
      <w:r w:rsidR="002425AB">
        <w:rPr>
          <w:rFonts w:eastAsiaTheme="minorEastAsia"/>
        </w:rPr>
        <w:t>9</w:t>
      </w:r>
      <w:r w:rsidRPr="00EA57B7">
        <w:rPr>
          <w:rFonts w:eastAsiaTheme="minorEastAsia"/>
        </w:rPr>
        <w:t>) và (2.</w:t>
      </w:r>
      <w:r w:rsidR="002425AB">
        <w:rPr>
          <w:rFonts w:eastAsiaTheme="minorEastAsia"/>
        </w:rPr>
        <w:t>10</w:t>
      </w:r>
      <w:r w:rsidRPr="00EA57B7">
        <w:rPr>
          <w:rFonts w:eastAsiaTheme="minorEastAsia"/>
        </w:rPr>
        <w:t>), trong trường hợp này áp dụng xấp xỉ Born loại 1 và theo (2.</w:t>
      </w:r>
      <w:r w:rsidR="002425AB">
        <w:rPr>
          <w:rFonts w:eastAsiaTheme="minorEastAsia"/>
        </w:rPr>
        <w:t>9</w:t>
      </w:r>
      <w:r w:rsidRPr="00EA57B7">
        <w:rPr>
          <w:rFonts w:eastAsiaTheme="minorEastAsia"/>
        </w:rPr>
        <w:t>), (2.</w:t>
      </w:r>
      <w:r w:rsidR="002425AB">
        <w:rPr>
          <w:rFonts w:eastAsiaTheme="minorEastAsia"/>
        </w:rPr>
        <w:t>10</w:t>
      </w:r>
      <w:r w:rsidRPr="00EA57B7">
        <w:rPr>
          <w:rFonts w:eastAsiaTheme="minorEastAsia"/>
        </w:rPr>
        <w:t>) ta có:</w:t>
      </w:r>
    </w:p>
    <w:p w:rsidR="0050799F" w:rsidRPr="00EA57B7" w:rsidRDefault="000C776E" w:rsidP="000C776E">
      <w:pPr>
        <w:spacing w:line="276" w:lineRule="auto"/>
        <w:jc w:val="center"/>
        <w:rPr>
          <w:rFonts w:eastAsiaTheme="minorEastAsia"/>
        </w:rPr>
      </w:pPr>
      <w:r>
        <w:rPr>
          <w:rFonts w:eastAsiaTheme="minorEastAsia"/>
        </w:rPr>
        <w:t xml:space="preserve">   </w:t>
      </w:r>
      <w:r w:rsidR="002F5E8A">
        <w:rPr>
          <w:rFonts w:eastAsiaTheme="minorEastAsia"/>
        </w:rPr>
        <w:t xml:space="preserve">      </w:t>
      </w:r>
      <w:r w:rsidR="00B65EC2">
        <w:rPr>
          <w:rFonts w:eastAsiaTheme="minorEastAsia"/>
        </w:rPr>
        <w:t xml:space="preserve"> </w:t>
      </w:r>
      <w:r w:rsidR="002F5E8A">
        <w:rPr>
          <w:rFonts w:eastAsiaTheme="minorEastAsia"/>
        </w:rPr>
        <w:t xml:space="preserve">   </w:t>
      </w:r>
      <w:r>
        <w:rPr>
          <w:rFonts w:eastAsiaTheme="minorEastAsia"/>
        </w:rPr>
        <w:t xml:space="preserve"> </w:t>
      </w:r>
      <w:r w:rsidR="007F2EBD">
        <w:rPr>
          <w:rFonts w:eastAsiaTheme="minorEastAsia"/>
        </w:rPr>
        <w:t xml:space="preserve"> </w:t>
      </w:r>
      <w:r>
        <w:rPr>
          <w:rFonts w:eastAsiaTheme="minorEastAsia"/>
        </w:rPr>
        <w:t xml:space="preserve">    </w:t>
      </w:r>
      <m:oMath>
        <m:r>
          <w:rPr>
            <w:rFonts w:ascii="Cambria Math" w:hAnsi="Cambria Math"/>
          </w:rPr>
          <m:t>Δ</m:t>
        </m:r>
        <m:sSup>
          <m:sSupPr>
            <m:ctrlPr>
              <w:rPr>
                <w:rFonts w:ascii="Cambria Math" w:hAnsi="Cambria Math"/>
                <w:i/>
              </w:rPr>
            </m:ctrlPr>
          </m:sSupPr>
          <m:e>
            <m:r>
              <w:rPr>
                <w:rFonts w:ascii="Cambria Math" w:hAnsi="Cambria Math"/>
              </w:rPr>
              <m:t>p</m:t>
            </m:r>
          </m:e>
          <m:sup>
            <m:r>
              <w:rPr>
                <w:rFonts w:ascii="Cambria Math" w:hAnsi="Cambria Math"/>
              </w:rPr>
              <m:t>sc</m:t>
            </m:r>
          </m:sup>
        </m:sSup>
        <m:r>
          <w:rPr>
            <w:rFonts w:ascii="Cambria Math" w:hAnsi="Cambria Math"/>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r>
          <m:rPr>
            <m:scr m:val="script"/>
          </m:rPr>
          <w:rPr>
            <w:rFonts w:ascii="Cambria Math" w:hAnsi="Cambria Math"/>
            <w:szCs w:val="26"/>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p</m:t>
                </m:r>
              </m:e>
            </m:acc>
          </m:e>
        </m:d>
        <m:r>
          <w:rPr>
            <w:rFonts w:ascii="Cambria Math" w:eastAsiaTheme="minorEastAsia" w:hAnsi="Cambria Math"/>
          </w:rPr>
          <m:t>.</m:t>
        </m:r>
        <m:r>
          <w:rPr>
            <w:rFonts w:ascii="Cambria Math" w:hAnsi="Cambria Math"/>
          </w:rPr>
          <m:t>Δ</m:t>
        </m:r>
        <m:acc>
          <m:accPr>
            <m:chr m:val="̅"/>
            <m:ctrlPr>
              <w:rPr>
                <w:rFonts w:ascii="Cambria Math" w:hAnsi="Cambria Math"/>
                <w:i/>
                <w:szCs w:val="26"/>
              </w:rPr>
            </m:ctrlPr>
          </m:accPr>
          <m:e>
            <m:r>
              <m:rPr>
                <m:scr m:val="script"/>
              </m:rPr>
              <w:rPr>
                <w:rFonts w:ascii="Cambria Math" w:hAnsi="Cambria Math"/>
                <w:szCs w:val="26"/>
              </w:rPr>
              <m:t>O</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M</m:t>
            </m:r>
          </m:e>
        </m:acc>
        <m:r>
          <w:rPr>
            <w:rFonts w:ascii="Cambria Math" w:eastAsiaTheme="minorEastAsia" w:hAnsi="Cambria Math"/>
          </w:rPr>
          <m:t>.</m:t>
        </m:r>
        <m:r>
          <w:rPr>
            <w:rFonts w:ascii="Cambria Math" w:hAnsi="Cambria Math"/>
          </w:rPr>
          <m:t>Δ</m:t>
        </m:r>
        <m:acc>
          <m:accPr>
            <m:chr m:val="̅"/>
            <m:ctrlPr>
              <w:rPr>
                <w:rFonts w:ascii="Cambria Math" w:hAnsi="Cambria Math"/>
                <w:i/>
                <w:szCs w:val="26"/>
              </w:rPr>
            </m:ctrlPr>
          </m:accPr>
          <m:e>
            <m:r>
              <m:rPr>
                <m:scr m:val="script"/>
              </m:rPr>
              <w:rPr>
                <w:rFonts w:ascii="Cambria Math" w:hAnsi="Cambria Math"/>
                <w:szCs w:val="26"/>
              </w:rPr>
              <m:t>O</m:t>
            </m:r>
          </m:e>
        </m:acc>
      </m:oMath>
      <w:r w:rsidR="00D309D9">
        <w:rPr>
          <w:rFonts w:eastAsiaTheme="minorEastAsia"/>
        </w:rPr>
        <w:tab/>
      </w:r>
      <w:r>
        <w:rPr>
          <w:rFonts w:eastAsiaTheme="minorEastAsia"/>
        </w:rPr>
        <w:t xml:space="preserve">      </w:t>
      </w:r>
      <w:r w:rsidR="00D309D9">
        <w:rPr>
          <w:rFonts w:eastAsiaTheme="minorEastAsia"/>
        </w:rPr>
        <w:tab/>
      </w:r>
      <w:r>
        <w:rPr>
          <w:rFonts w:eastAsiaTheme="minorEastAsia"/>
        </w:rPr>
        <w:t xml:space="preserve">   </w:t>
      </w:r>
      <w:r w:rsidR="002F5E8A">
        <w:rPr>
          <w:rFonts w:eastAsiaTheme="minorEastAsia"/>
        </w:rPr>
        <w:t xml:space="preserve">          </w:t>
      </w:r>
      <w:r w:rsidR="007F2EBD">
        <w:rPr>
          <w:rFonts w:eastAsiaTheme="minorEastAsia"/>
        </w:rPr>
        <w:t xml:space="preserve">  </w:t>
      </w:r>
      <w:r w:rsidR="0050799F" w:rsidRPr="00EA57B7">
        <w:rPr>
          <w:rFonts w:eastAsiaTheme="minorEastAsia"/>
        </w:rPr>
        <w:t>(2.</w:t>
      </w:r>
      <w:r w:rsidR="002425AB">
        <w:rPr>
          <w:rFonts w:eastAsiaTheme="minorEastAsia"/>
        </w:rPr>
        <w:t>11</w:t>
      </w:r>
      <w:r w:rsidR="0050799F" w:rsidRPr="00EA57B7">
        <w:rPr>
          <w:rFonts w:eastAsiaTheme="minorEastAsia"/>
        </w:rPr>
        <w:t>)</w:t>
      </w:r>
    </w:p>
    <w:p w:rsidR="0050799F" w:rsidRPr="00EA57B7" w:rsidRDefault="00E627FB" w:rsidP="002103EC">
      <w:pPr>
        <w:spacing w:line="276" w:lineRule="auto"/>
        <w:rPr>
          <w:rFonts w:eastAsiaTheme="minorEastAsia"/>
        </w:rPr>
      </w:pPr>
      <w:proofErr w:type="spellStart"/>
      <w:r>
        <w:rPr>
          <w:rFonts w:eastAsiaTheme="minorEastAsia"/>
        </w:rPr>
        <w:t>v</w:t>
      </w:r>
      <w:bookmarkStart w:id="76" w:name="_GoBack"/>
      <w:bookmarkEnd w:id="76"/>
      <w:r w:rsidR="0050799F" w:rsidRPr="00EA57B7">
        <w:rPr>
          <w:rFonts w:eastAsiaTheme="minorEastAsia"/>
        </w:rPr>
        <w:t>ới</w:t>
      </w:r>
      <w:proofErr w:type="spellEnd"/>
      <w:r w:rsidR="0050799F" w:rsidRPr="00EA57B7">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M</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r>
          <m:rPr>
            <m:scr m:val="script"/>
          </m:rPr>
          <w:rPr>
            <w:rFonts w:ascii="Cambria Math" w:hAnsi="Cambria Math"/>
            <w:szCs w:val="26"/>
          </w:rPr>
          <m:t>D</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p</m:t>
                </m:r>
              </m:e>
            </m:acc>
          </m:e>
        </m:d>
      </m:oMath>
    </w:p>
    <w:p w:rsidR="0050799F" w:rsidRPr="00EA57B7" w:rsidRDefault="0050799F" w:rsidP="002103EC">
      <w:pPr>
        <w:spacing w:line="276" w:lineRule="auto"/>
        <w:rPr>
          <w:rFonts w:eastAsiaTheme="minorEastAsia"/>
        </w:rPr>
      </w:pPr>
      <w:r w:rsidRPr="00EA57B7">
        <w:rPr>
          <w:rFonts w:eastAsiaTheme="minorEastAsia"/>
        </w:rPr>
        <w:t xml:space="preserve">Với mỗi bộ phát và bộ thu, chúng ta có một ma trận </w:t>
      </w:r>
      <m:oMath>
        <m:acc>
          <m:accPr>
            <m:chr m:val="̅"/>
            <m:ctrlPr>
              <w:rPr>
                <w:rFonts w:ascii="Cambria Math" w:eastAsiaTheme="minorEastAsia" w:hAnsi="Cambria Math"/>
                <w:i/>
              </w:rPr>
            </m:ctrlPr>
          </m:accPr>
          <m:e>
            <m:r>
              <w:rPr>
                <w:rFonts w:ascii="Cambria Math" w:eastAsiaTheme="minorEastAsia" w:hAnsi="Cambria Math"/>
              </w:rPr>
              <m:t>M</m:t>
            </m:r>
          </m:e>
        </m:acc>
      </m:oMath>
      <w:r w:rsidRPr="00EA57B7">
        <w:rPr>
          <w:rFonts w:eastAsiaTheme="minorEastAsia"/>
        </w:rPr>
        <w:t xml:space="preserve"> và một giá trị vô hướng </w:t>
      </w:r>
      <m:oMath>
        <m:r>
          <w:rPr>
            <w:rFonts w:ascii="Cambria Math" w:hAnsi="Cambria Math"/>
          </w:rPr>
          <m:t>Δ</m:t>
        </m:r>
        <m:sSup>
          <m:sSupPr>
            <m:ctrlPr>
              <w:rPr>
                <w:rFonts w:ascii="Cambria Math" w:hAnsi="Cambria Math"/>
                <w:i/>
              </w:rPr>
            </m:ctrlPr>
          </m:sSupPr>
          <m:e>
            <m:r>
              <w:rPr>
                <w:rFonts w:ascii="Cambria Math" w:hAnsi="Cambria Math"/>
              </w:rPr>
              <m:t>p</m:t>
            </m:r>
          </m:e>
          <m:sup>
            <m:r>
              <w:rPr>
                <w:rFonts w:ascii="Cambria Math" w:hAnsi="Cambria Math"/>
              </w:rPr>
              <m:t>sc</m:t>
            </m:r>
          </m:sup>
        </m:sSup>
      </m:oMath>
      <w:r w:rsidRPr="00EA57B7">
        <w:rPr>
          <w:rFonts w:eastAsiaTheme="minorEastAsia"/>
        </w:rPr>
        <w:t xml:space="preserve">. Thấy rằng vector chưa biết </w:t>
      </w:r>
      <m:oMath>
        <m:acc>
          <m:accPr>
            <m:chr m:val="̅"/>
            <m:ctrlPr>
              <w:rPr>
                <w:rFonts w:ascii="Cambria Math" w:hAnsi="Cambria Math"/>
                <w:i/>
                <w:szCs w:val="26"/>
              </w:rPr>
            </m:ctrlPr>
          </m:accPr>
          <m:e>
            <m:r>
              <m:rPr>
                <m:scr m:val="script"/>
              </m:rPr>
              <w:rPr>
                <w:rFonts w:ascii="Cambria Math" w:hAnsi="Cambria Math"/>
                <w:szCs w:val="26"/>
              </w:rPr>
              <m:t>O</m:t>
            </m:r>
          </m:e>
        </m:acc>
      </m:oMath>
      <w:r w:rsidRPr="00EA57B7">
        <w:rPr>
          <w:rFonts w:eastAsiaTheme="minorEastAsia"/>
        </w:rPr>
        <w:t xml:space="preserve"> có </w:t>
      </w:r>
      <m:oMath>
        <m:r>
          <w:rPr>
            <w:rFonts w:ascii="Cambria Math" w:eastAsiaTheme="minorEastAsia" w:hAnsi="Cambria Math"/>
          </w:rPr>
          <m:t>N×N</m:t>
        </m:r>
      </m:oMath>
      <w:r w:rsidRPr="00EA57B7">
        <w:rPr>
          <w:rFonts w:eastAsiaTheme="minorEastAsia"/>
        </w:rPr>
        <w:t xml:space="preserve"> giá trị bằng với số pixel của R</w:t>
      </w:r>
      <w:r w:rsidR="00C27F1A">
        <w:rPr>
          <w:rFonts w:eastAsiaTheme="minorEastAsia"/>
        </w:rPr>
        <w:t>OI</w:t>
      </w:r>
      <w:r w:rsidRPr="00EA57B7">
        <w:rPr>
          <w:rFonts w:eastAsiaTheme="minorEastAsia"/>
        </w:rPr>
        <w:t>. Hàm mục tiêu (Object function) có thể được tính bằng cách lặp:</w:t>
      </w:r>
    </w:p>
    <w:p w:rsidR="0050799F" w:rsidRPr="00EA57B7" w:rsidRDefault="002425AB" w:rsidP="002103EC">
      <w:pPr>
        <w:spacing w:line="276" w:lineRule="auto"/>
        <w:ind w:left="1440"/>
        <w:jc w:val="center"/>
        <w:rPr>
          <w:rFonts w:eastAsiaTheme="minorEastAsia"/>
        </w:rPr>
      </w:pPr>
      <w:r>
        <w:rPr>
          <w:rFonts w:eastAsiaTheme="minorEastAsia"/>
        </w:rPr>
        <w:t xml:space="preserve">    </w:t>
      </w:r>
      <w:r w:rsidR="007F2EBD">
        <w:rPr>
          <w:rFonts w:eastAsiaTheme="minorEastAsia"/>
        </w:rPr>
        <w:t xml:space="preserve"> </w:t>
      </w:r>
      <w:r>
        <w:rPr>
          <w:rFonts w:eastAsiaTheme="minorEastAsia"/>
        </w:rPr>
        <w:t xml:space="preserve"> </w:t>
      </w:r>
      <m:oMath>
        <m:sSup>
          <m:sSupPr>
            <m:ctrlPr>
              <w:rPr>
                <w:rFonts w:ascii="Cambria Math" w:hAnsi="Cambria Math"/>
                <w:i/>
              </w:rPr>
            </m:ctrlPr>
          </m:sSupPr>
          <m:e>
            <m:acc>
              <m:accPr>
                <m:chr m:val="̅"/>
                <m:ctrlPr>
                  <w:rPr>
                    <w:rFonts w:ascii="Cambria Math" w:hAnsi="Cambria Math"/>
                    <w:i/>
                    <w:szCs w:val="26"/>
                  </w:rPr>
                </m:ctrlPr>
              </m:accPr>
              <m:e>
                <m:r>
                  <m:rPr>
                    <m:scr m:val="script"/>
                  </m:rPr>
                  <w:rPr>
                    <w:rFonts w:ascii="Cambria Math" w:hAnsi="Cambria Math"/>
                    <w:szCs w:val="26"/>
                  </w:rPr>
                  <m:t>O</m:t>
                </m:r>
              </m:e>
            </m:acc>
          </m:e>
          <m:sup>
            <m:r>
              <w:rPr>
                <w:rFonts w:ascii="Cambria Math" w:hAnsi="Cambria Math"/>
              </w:rPr>
              <m:t>n</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m:rPr>
                    <m:scr m:val="script"/>
                  </m:rPr>
                  <w:rPr>
                    <w:rFonts w:ascii="Cambria Math" w:hAnsi="Cambria Math"/>
                    <w:szCs w:val="26"/>
                  </w:rPr>
                  <m:t>O</m:t>
                </m:r>
              </m:e>
            </m:acc>
          </m:e>
          <m:sup>
            <m:r>
              <w:rPr>
                <w:rFonts w:ascii="Cambria Math" w:hAnsi="Cambria Math"/>
              </w:rPr>
              <m:t>(n-1)</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m:rPr>
                    <m:scr m:val="script"/>
                  </m:rPr>
                  <w:rPr>
                    <w:rFonts w:ascii="Cambria Math" w:hAnsi="Cambria Math"/>
                    <w:szCs w:val="26"/>
                  </w:rPr>
                  <m:t>O</m:t>
                </m:r>
              </m:e>
            </m:acc>
          </m:e>
          <m:sup>
            <m:r>
              <w:rPr>
                <w:rFonts w:ascii="Cambria Math" w:hAnsi="Cambria Math"/>
              </w:rPr>
              <m:t>(n-1)</m:t>
            </m:r>
          </m:sup>
        </m:sSup>
      </m:oMath>
      <w:r w:rsidR="00D309D9">
        <w:rPr>
          <w:rFonts w:eastAsiaTheme="minorEastAsia"/>
        </w:rPr>
        <w:tab/>
      </w:r>
      <w:r w:rsidR="00D309D9">
        <w:rPr>
          <w:rFonts w:eastAsiaTheme="minorEastAsia"/>
        </w:rPr>
        <w:tab/>
      </w:r>
      <w:r w:rsidR="00D309D9">
        <w:rPr>
          <w:rFonts w:eastAsiaTheme="minorEastAsia"/>
        </w:rPr>
        <w:tab/>
      </w:r>
      <w:r>
        <w:rPr>
          <w:rFonts w:eastAsiaTheme="minorEastAsia"/>
        </w:rPr>
        <w:t xml:space="preserve">  </w:t>
      </w:r>
      <w:r w:rsidR="007F2EBD">
        <w:rPr>
          <w:rFonts w:eastAsiaTheme="minorEastAsia"/>
        </w:rPr>
        <w:t xml:space="preserve"> </w:t>
      </w:r>
      <w:r w:rsidR="0050799F" w:rsidRPr="00EA57B7">
        <w:rPr>
          <w:rFonts w:eastAsiaTheme="minorEastAsia"/>
        </w:rPr>
        <w:t xml:space="preserve"> (2.</w:t>
      </w:r>
      <w:r>
        <w:rPr>
          <w:rFonts w:eastAsiaTheme="minorEastAsia"/>
        </w:rPr>
        <w:t>12</w:t>
      </w:r>
      <w:r w:rsidR="0050799F" w:rsidRPr="00EA57B7">
        <w:rPr>
          <w:rFonts w:eastAsiaTheme="minorEastAsia"/>
        </w:rPr>
        <w:t>)</w:t>
      </w:r>
    </w:p>
    <w:p w:rsidR="0050799F" w:rsidRPr="00EA57B7" w:rsidRDefault="0050799F" w:rsidP="00580407">
      <w:pPr>
        <w:rPr>
          <w:rFonts w:eastAsiaTheme="minorEastAsia"/>
        </w:rPr>
      </w:pPr>
      <w:r w:rsidRPr="00EA57B7">
        <w:rPr>
          <w:rFonts w:eastAsiaTheme="minorEastAsia"/>
        </w:rPr>
        <w:t xml:space="preserve">Với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m:rPr>
                    <m:scr m:val="script"/>
                  </m:rPr>
                  <w:rPr>
                    <w:rFonts w:ascii="Cambria Math" w:hAnsi="Cambria Math"/>
                    <w:szCs w:val="26"/>
                  </w:rPr>
                  <m:t>O</m:t>
                </m:r>
              </m:e>
            </m:acc>
          </m:e>
          <m:sup>
            <m:r>
              <w:rPr>
                <w:rFonts w:ascii="Cambria Math" w:eastAsiaTheme="minorEastAsia" w:hAnsi="Cambria Math"/>
              </w:rPr>
              <m:t>n</m:t>
            </m:r>
          </m:sup>
        </m:sSup>
      </m:oMath>
      <w:r w:rsidRPr="00EA57B7">
        <w:rPr>
          <w:rFonts w:eastAsiaTheme="minorEastAsia"/>
        </w:rPr>
        <w:t xml:space="preserve"> và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m:rPr>
                    <m:scr m:val="script"/>
                  </m:rPr>
                  <w:rPr>
                    <w:rFonts w:ascii="Cambria Math" w:hAnsi="Cambria Math"/>
                    <w:szCs w:val="26"/>
                  </w:rPr>
                  <m:t>O</m:t>
                </m:r>
              </m:e>
            </m:acc>
          </m:e>
          <m:sup>
            <m:r>
              <w:rPr>
                <w:rFonts w:ascii="Cambria Math" w:eastAsiaTheme="minorEastAsia" w:hAnsi="Cambria Math"/>
              </w:rPr>
              <m:t>(n-1)</m:t>
            </m:r>
          </m:sup>
        </m:sSup>
      </m:oMath>
      <w:r w:rsidRPr="00EA57B7">
        <w:rPr>
          <w:rFonts w:eastAsiaTheme="minorEastAsia"/>
        </w:rPr>
        <w:t xml:space="preserve"> là giá trị của hàm mục tiêu ở bước hiện tại và bước trước đó</w:t>
      </w:r>
      <w:r w:rsidR="00F83228">
        <w:rPr>
          <w:rFonts w:eastAsiaTheme="minorEastAsia"/>
        </w:rPr>
        <w:t xml:space="preserve"> </w:t>
      </w:r>
      <m:oMath>
        <m:r>
          <w:rPr>
            <w:rFonts w:ascii="Cambria Math" w:hAnsi="Cambria Math"/>
          </w:rPr>
          <m:t>Δ</m:t>
        </m:r>
        <m:acc>
          <m:accPr>
            <m:chr m:val="̅"/>
            <m:ctrlPr>
              <w:rPr>
                <w:rFonts w:ascii="Cambria Math" w:eastAsiaTheme="minorEastAsia" w:hAnsi="Cambria Math"/>
                <w:i/>
              </w:rPr>
            </m:ctrlPr>
          </m:accPr>
          <m:e>
            <m:r>
              <m:rPr>
                <m:scr m:val="script"/>
              </m:rPr>
              <w:rPr>
                <w:rFonts w:ascii="Cambria Math" w:hAnsi="Cambria Math"/>
                <w:szCs w:val="26"/>
              </w:rPr>
              <m:t>O</m:t>
            </m:r>
          </m:e>
        </m:acc>
      </m:oMath>
      <w:r w:rsidRPr="00EA57B7">
        <w:rPr>
          <w:rFonts w:eastAsiaTheme="minorEastAsia"/>
        </w:rPr>
        <w:t xml:space="preserve">  có thể được tìm bằng quy tắc Tikhonov:</w:t>
      </w:r>
    </w:p>
    <w:p w:rsidR="00E92F67" w:rsidRDefault="002425AB" w:rsidP="00580407">
      <w:pPr>
        <w:ind w:firstLine="0"/>
        <w:jc w:val="center"/>
      </w:pPr>
      <w:r>
        <w:rPr>
          <w:rFonts w:eastAsiaTheme="minorEastAsia"/>
        </w:rPr>
        <w:t xml:space="preserve">   </w:t>
      </w:r>
      <m:oMath>
        <m:sSub>
          <m:sSubPr>
            <m:ctrlPr>
              <w:rPr>
                <w:rFonts w:ascii="Cambria Math" w:hAnsi="Cambria Math"/>
                <w:i/>
              </w:rPr>
            </m:ctrlPr>
          </m:sSubPr>
          <m:e>
            <m:r>
              <w:rPr>
                <w:rFonts w:ascii="Cambria Math" w:hAnsi="Cambria Math"/>
              </w:rPr>
              <m:t xml:space="preserve">          Δ</m:t>
            </m:r>
            <m:d>
              <m:dPr>
                <m:ctrlPr>
                  <w:rPr>
                    <w:rFonts w:ascii="Cambria Math" w:hAnsi="Cambria Math"/>
                    <w:i/>
                    <w:szCs w:val="26"/>
                  </w:rPr>
                </m:ctrlPr>
              </m:dPr>
              <m:e>
                <m:acc>
                  <m:accPr>
                    <m:chr m:val="̅"/>
                    <m:ctrlPr>
                      <w:rPr>
                        <w:rFonts w:ascii="Cambria Math" w:hAnsi="Cambria Math"/>
                        <w:i/>
                        <w:szCs w:val="26"/>
                      </w:rPr>
                    </m:ctrlPr>
                  </m:accPr>
                  <m:e>
                    <m:r>
                      <m:rPr>
                        <m:scr m:val="script"/>
                      </m:rPr>
                      <w:rPr>
                        <w:rFonts w:ascii="Cambria Math" w:hAnsi="Cambria Math"/>
                        <w:szCs w:val="26"/>
                      </w:rPr>
                      <m:t>O</m:t>
                    </m:r>
                  </m:e>
                </m:acc>
              </m:e>
            </m:d>
          </m:e>
          <m:sub>
            <m:r>
              <w:rPr>
                <w:rFonts w:ascii="Cambria Math" w:hAnsi="Cambria Math"/>
              </w:rPr>
              <m:t>n</m:t>
            </m:r>
          </m:sub>
        </m:sSub>
        <m:r>
          <m:rPr>
            <m:sty m:val="p"/>
          </m:rPr>
          <w:rPr>
            <w:rFonts w:ascii="Cambria Math" w:eastAsiaTheme="minorEastAsia" w:hAnsi="Cambria Math"/>
          </w:rPr>
          <m:t>=arg</m:t>
        </m:r>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hAnsi="Cambria Math"/>
                  </w:rPr>
                  <m:t>min</m:t>
                </m:r>
              </m:e>
              <m:lim>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O</m:t>
                    </m:r>
                  </m:e>
                </m:acc>
              </m:lim>
            </m:limLow>
          </m:fName>
          <m:e>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e>
                    </m:acc>
                    <m:r>
                      <w:rPr>
                        <w:rFonts w:ascii="Cambria Math" w:eastAsiaTheme="minorEastAsia" w:hAnsi="Cambria Math"/>
                      </w:rPr>
                      <m:t>∆</m:t>
                    </m:r>
                    <m:r>
                      <w:rPr>
                        <w:rFonts w:ascii="Cambria Math"/>
                        <w:szCs w:val="26"/>
                      </w:rPr>
                      <m:t>(</m:t>
                    </m:r>
                    <m:acc>
                      <m:accPr>
                        <m:chr m:val="̅"/>
                        <m:ctrlPr>
                          <w:rPr>
                            <w:rFonts w:ascii="Cambria Math" w:hAnsi="Cambria Math"/>
                            <w:i/>
                            <w:szCs w:val="26"/>
                          </w:rPr>
                        </m:ctrlPr>
                      </m:accPr>
                      <m:e>
                        <m:r>
                          <m:rPr>
                            <m:scr m:val="script"/>
                          </m:rPr>
                          <w:rPr>
                            <w:rFonts w:ascii="Cambria Math" w:hAnsi="Cambria Math"/>
                            <w:szCs w:val="26"/>
                          </w:rPr>
                          <m:t>O</m:t>
                        </m:r>
                      </m:e>
                    </m:acc>
                    <m:r>
                      <w:rPr>
                        <w:rFonts w:ascii="Cambria Math"/>
                        <w:szCs w:val="26"/>
                      </w:rPr>
                      <m:t>)</m:t>
                    </m:r>
                  </m:e>
                </m:d>
              </m:e>
              <m:sub>
                <m:r>
                  <w:rPr>
                    <w:rFonts w:ascii="Cambria Math" w:eastAsiaTheme="minorEastAsia" w:hAnsi="Cambria Math"/>
                  </w:rPr>
                  <m:t>2</m:t>
                </m:r>
              </m:sub>
              <m:sup>
                <m:r>
                  <w:rPr>
                    <w:rFonts w:ascii="Cambria Math" w:eastAsiaTheme="minorEastAsia" w:hAnsi="Cambria Math"/>
                  </w:rPr>
                  <m:t>2</m:t>
                </m:r>
              </m:sup>
            </m:sSubSup>
            <m:r>
              <w:rPr>
                <w:rFonts w:ascii="Cambria Math" w:eastAsiaTheme="minorEastAsia" w:hAnsi="Cambria Math"/>
              </w:rPr>
              <m:t>+γ</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m:t>
                    </m:r>
                    <m:r>
                      <w:rPr>
                        <w:rFonts w:ascii="Cambria Math"/>
                        <w:szCs w:val="26"/>
                      </w:rPr>
                      <m:t>(</m:t>
                    </m:r>
                    <m:acc>
                      <m:accPr>
                        <m:chr m:val="̅"/>
                        <m:ctrlPr>
                          <w:rPr>
                            <w:rFonts w:ascii="Cambria Math" w:hAnsi="Cambria Math"/>
                            <w:i/>
                            <w:szCs w:val="26"/>
                          </w:rPr>
                        </m:ctrlPr>
                      </m:accPr>
                      <m:e>
                        <m:r>
                          <m:rPr>
                            <m:scr m:val="script"/>
                          </m:rPr>
                          <w:rPr>
                            <w:rFonts w:ascii="Cambria Math" w:hAnsi="Cambria Math"/>
                            <w:szCs w:val="26"/>
                          </w:rPr>
                          <m:t>O</m:t>
                        </m:r>
                      </m:e>
                    </m:acc>
                    <m:r>
                      <w:rPr>
                        <w:rFonts w:ascii="Cambria Math"/>
                        <w:szCs w:val="26"/>
                      </w:rPr>
                      <m:t>)</m:t>
                    </m:r>
                  </m:e>
                </m:d>
              </m:e>
              <m:sub>
                <m:r>
                  <w:rPr>
                    <w:rFonts w:ascii="Cambria Math" w:eastAsiaTheme="minorEastAsia" w:hAnsi="Cambria Math"/>
                  </w:rPr>
                  <m:t>2</m:t>
                </m:r>
              </m:sub>
              <m:sup>
                <m:r>
                  <w:rPr>
                    <w:rFonts w:ascii="Cambria Math" w:eastAsiaTheme="minorEastAsia" w:hAnsi="Cambria Math"/>
                  </w:rPr>
                  <m:t>2</m:t>
                </m:r>
              </m:sup>
            </m:sSubSup>
          </m:e>
        </m:func>
      </m:oMath>
      <w:r w:rsidR="00FA6769">
        <w:tab/>
      </w:r>
      <w:r>
        <w:t xml:space="preserve">    </w:t>
      </w:r>
      <w:r w:rsidR="00FA6769">
        <w:t>(2.</w:t>
      </w:r>
      <w:r w:rsidR="00D65F16">
        <w:t>1</w:t>
      </w:r>
      <w:r>
        <w:t>3</w:t>
      </w:r>
      <w:r w:rsidR="00FA6769">
        <w:t>)</w:t>
      </w:r>
    </w:p>
    <w:p w:rsidR="001C4A95" w:rsidRDefault="006D5622" w:rsidP="00580407">
      <w:pPr>
        <w:rPr>
          <w:rStyle w:val="italic"/>
          <w:rFonts w:eastAsiaTheme="minorEastAsia"/>
          <w:i w:val="0"/>
          <w:iCs w:val="0"/>
        </w:rPr>
      </w:pPr>
      <w:r w:rsidRPr="00EA57B7">
        <w:rPr>
          <w:rFonts w:eastAsiaTheme="minorEastAsia"/>
        </w:rPr>
        <w:t xml:space="preserve">Trong đó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là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r>
          <m:rPr>
            <m:sty m:val="p"/>
          </m:rPr>
          <w:rPr>
            <w:rStyle w:val="italic"/>
            <w:rFonts w:ascii="Cambria Math" w:hAnsi="Cambria Math"/>
          </w:rPr>
          <m:t>×1</m:t>
        </m:r>
        <m:r>
          <m:rPr>
            <m:sty m:val="p"/>
          </m:rPr>
          <w:rPr>
            <w:rStyle w:val="italic"/>
            <w:rFonts w:ascii="Cambria Math" w:eastAsiaTheme="minorEastAsia" w:hAnsi="Cambria Math"/>
          </w:rPr>
          <m:t>)</m:t>
        </m:r>
      </m:oMath>
      <w:r w:rsidRPr="00EA57B7">
        <w:rPr>
          <w:rStyle w:val="italic"/>
          <w:rFonts w:eastAsiaTheme="minorEastAsia"/>
          <w:i w:val="0"/>
          <w:iCs w:val="0"/>
        </w:rPr>
        <w:t xml:space="preserve"> vector chứa giá trị sai khác giữa kết quả đo và kết quả tiên đoán tín hiệu siêu âm tán xạ; </w:t>
      </w:r>
      <m:oMath>
        <m:sSub>
          <m:sSubPr>
            <m:ctrlPr>
              <w:rPr>
                <w:rStyle w:val="italic"/>
                <w:rFonts w:ascii="Cambria Math" w:eastAsiaTheme="minorEastAsia" w:hAnsi="Cambria Math"/>
                <w:i w:val="0"/>
                <w:iCs w:val="0"/>
              </w:rPr>
            </m:ctrlPr>
          </m:sSubPr>
          <m:e>
            <m:acc>
              <m:accPr>
                <m:chr m:val="̅"/>
                <m:ctrlPr>
                  <w:rPr>
                    <w:rStyle w:val="italic"/>
                    <w:rFonts w:ascii="Cambria Math" w:eastAsiaTheme="minorEastAsia" w:hAnsi="Cambria Math"/>
                    <w:i w:val="0"/>
                    <w:iCs w:val="0"/>
                  </w:rPr>
                </m:ctrlPr>
              </m:accPr>
              <m:e>
                <m:r>
                  <m:rPr>
                    <m:sty m:val="p"/>
                  </m:rPr>
                  <w:rPr>
                    <w:rStyle w:val="italic"/>
                    <w:rFonts w:ascii="Cambria Math" w:eastAsiaTheme="minorEastAsia" w:hAnsi="Cambria Math"/>
                  </w:rPr>
                  <m:t>M</m:t>
                </m:r>
              </m:e>
            </m:acc>
          </m:e>
          <m:sub>
            <m:r>
              <m:rPr>
                <m:sty m:val="p"/>
              </m:rPr>
              <w:rPr>
                <w:rStyle w:val="italic"/>
                <w:rFonts w:ascii="Cambria Math" w:eastAsiaTheme="minorEastAsia" w:hAnsi="Cambria Math"/>
              </w:rPr>
              <m:t>t</m:t>
            </m:r>
          </m:sub>
        </m:sSub>
      </m:oMath>
      <w:r w:rsidRPr="00EA57B7">
        <w:rPr>
          <w:rStyle w:val="italic"/>
          <w:rFonts w:eastAsiaTheme="minorEastAsia"/>
          <w:i w:val="0"/>
          <w:iCs w:val="0"/>
        </w:rPr>
        <w:t xml:space="preserve"> là ma trận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r>
          <m:rPr>
            <m:sty m:val="p"/>
          </m:rPr>
          <w:rPr>
            <w:rStyle w:val="italic"/>
            <w:rFonts w:ascii="Cambria Math" w:hAnsi="Cambria Math"/>
          </w:rPr>
          <m:t>×</m:t>
        </m:r>
        <m:sSup>
          <m:sSupPr>
            <m:ctrlPr>
              <w:rPr>
                <w:rStyle w:val="italic"/>
                <w:rFonts w:ascii="Cambria Math" w:hAnsi="Cambria Math"/>
                <w:i w:val="0"/>
                <w:iCs w:val="0"/>
              </w:rPr>
            </m:ctrlPr>
          </m:sSupPr>
          <m:e>
            <m:r>
              <m:rPr>
                <m:sty m:val="p"/>
              </m:rPr>
              <w:rPr>
                <w:rStyle w:val="italic"/>
                <w:rFonts w:ascii="Cambria Math" w:hAnsi="Cambria Math"/>
              </w:rPr>
              <m:t>N</m:t>
            </m:r>
          </m:e>
          <m:sup>
            <m:r>
              <m:rPr>
                <m:sty m:val="p"/>
              </m:rPr>
              <w:rPr>
                <w:rStyle w:val="italic"/>
                <w:rFonts w:ascii="Cambria Math" w:hAnsi="Cambria Math"/>
              </w:rPr>
              <m:t>2</m:t>
            </m:r>
          </m:sup>
        </m:sSup>
      </m:oMath>
      <w:r w:rsidRPr="00EA57B7">
        <w:rPr>
          <w:rStyle w:val="italic"/>
          <w:rFonts w:eastAsiaTheme="minorEastAsia"/>
          <w:i w:val="0"/>
          <w:iCs w:val="0"/>
        </w:rPr>
        <w:t xml:space="preserve"> được tạo bởi </w:t>
      </w:r>
      <m:oMath>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t</m:t>
            </m:r>
          </m:sub>
        </m:sSub>
        <m:sSub>
          <m:sSubPr>
            <m:ctrlPr>
              <w:rPr>
                <w:rStyle w:val="italic"/>
                <w:rFonts w:ascii="Cambria Math" w:hAnsi="Cambria Math"/>
                <w:i w:val="0"/>
                <w:iCs w:val="0"/>
              </w:rPr>
            </m:ctrlPr>
          </m:sSubPr>
          <m:e>
            <m:r>
              <m:rPr>
                <m:sty m:val="p"/>
              </m:rPr>
              <w:rPr>
                <w:rStyle w:val="italic"/>
                <w:rFonts w:ascii="Cambria Math" w:hAnsi="Cambria Math"/>
              </w:rPr>
              <m:t>N</m:t>
            </m:r>
          </m:e>
          <m:sub>
            <m:r>
              <m:rPr>
                <m:sty m:val="p"/>
              </m:rPr>
              <w:rPr>
                <w:rStyle w:val="italic"/>
                <w:rFonts w:ascii="Cambria Math" w:hAnsi="Cambria Math"/>
              </w:rPr>
              <m:t>r</m:t>
            </m:r>
          </m:sub>
        </m:sSub>
      </m:oMath>
      <w:r w:rsidRPr="00EA57B7">
        <w:rPr>
          <w:rStyle w:val="italic"/>
          <w:rFonts w:eastAsiaTheme="minorEastAsia"/>
          <w:i w:val="0"/>
          <w:iCs w:val="0"/>
        </w:rPr>
        <w:t xml:space="preserve"> phép đo</w:t>
      </w:r>
      <w:r w:rsidR="004E1561">
        <w:rPr>
          <w:rStyle w:val="italic"/>
          <w:rFonts w:eastAsiaTheme="minorEastAsia"/>
          <w:i w:val="0"/>
          <w:iCs w:val="0"/>
        </w:rPr>
        <w:t>.</w:t>
      </w:r>
    </w:p>
    <w:p w:rsidR="006D5622" w:rsidRPr="00EA57B7" w:rsidRDefault="006D5622" w:rsidP="00580407">
      <w:pPr>
        <w:ind w:firstLine="0"/>
        <w:rPr>
          <w:rStyle w:val="italic"/>
          <w:rFonts w:eastAsiaTheme="minorEastAsia"/>
          <w:i w:val="0"/>
          <w:iCs w:val="0"/>
        </w:rPr>
      </w:pPr>
      <w:r w:rsidRPr="00EA57B7">
        <w:rPr>
          <w:rStyle w:val="italic"/>
          <w:rFonts w:eastAsiaTheme="minorEastAsia"/>
          <w:b/>
          <w:i w:val="0"/>
          <w:iCs w:val="0"/>
        </w:rPr>
        <w:t xml:space="preserve">Thuật toán </w:t>
      </w:r>
      <w:r w:rsidR="00506B06">
        <w:rPr>
          <w:rStyle w:val="italic"/>
          <w:rFonts w:eastAsiaTheme="minorEastAsia"/>
          <w:b/>
          <w:i w:val="0"/>
          <w:iCs w:val="0"/>
        </w:rPr>
        <w:t>1</w:t>
      </w:r>
      <w:r w:rsidRPr="00BA102D">
        <w:rPr>
          <w:rStyle w:val="italic"/>
          <w:rFonts w:eastAsiaTheme="minorEastAsia"/>
          <w:b/>
          <w:i w:val="0"/>
          <w:iCs w:val="0"/>
        </w:rPr>
        <w:t>:</w:t>
      </w:r>
      <w:r w:rsidRPr="00EA57B7">
        <w:rPr>
          <w:rStyle w:val="italic"/>
          <w:rFonts w:eastAsiaTheme="minorEastAsia"/>
          <w:i w:val="0"/>
          <w:iCs w:val="0"/>
        </w:rPr>
        <w:t xml:space="preserve"> </w:t>
      </w:r>
      <w:r w:rsidR="00A96B52" w:rsidRPr="00BA102D">
        <w:rPr>
          <w:rStyle w:val="italic"/>
          <w:rFonts w:eastAsiaTheme="minorEastAsia"/>
          <w:b/>
          <w:i w:val="0"/>
          <w:iCs w:val="0"/>
        </w:rPr>
        <w:t>Phương pháp lặp Vi phân Born (DBIM)</w:t>
      </w:r>
    </w:p>
    <w:p w:rsidR="006D5622" w:rsidRPr="00EA57B7" w:rsidRDefault="006D5622" w:rsidP="00580407">
      <w:pPr>
        <w:rPr>
          <w:rFonts w:eastAsiaTheme="minorEastAsia"/>
        </w:rPr>
      </w:pPr>
      <w:r w:rsidRPr="00EA57B7">
        <w:t xml:space="preserve">1: Chọn giá trị khởi tạo </w:t>
      </w: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0</m:t>
            </m:r>
          </m:sub>
        </m:sSub>
      </m:oMath>
    </w:p>
    <w:p w:rsidR="006D5622" w:rsidRPr="00EA57B7" w:rsidRDefault="006D5622" w:rsidP="00580407">
      <w:pPr>
        <w:rPr>
          <w:rFonts w:eastAsiaTheme="minorEastAsia"/>
          <w:b/>
        </w:rPr>
      </w:pPr>
      <w:r w:rsidRPr="00EA57B7">
        <w:rPr>
          <w:rFonts w:eastAsiaTheme="minorEastAsia"/>
        </w:rPr>
        <w:t>2:</w:t>
      </w:r>
      <w:r w:rsidRPr="00EA57B7">
        <w:rPr>
          <w:rFonts w:eastAsiaTheme="minorEastAsia"/>
          <w:b/>
        </w:rPr>
        <w:t>while(</w:t>
      </w:r>
      <m:oMath>
        <m:r>
          <w:rPr>
            <w:rFonts w:ascii="Cambria Math" w:eastAsiaTheme="minorEastAsia" w:hAnsi="Cambria Math"/>
          </w:rPr>
          <m:t>n&lt;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max</m:t>
            </m:r>
          </m:sub>
        </m:sSub>
      </m:oMath>
      <w:r w:rsidRPr="00EA57B7">
        <w:rPr>
          <w:rFonts w:eastAsiaTheme="minorEastAsia"/>
        </w:rPr>
        <w:t>) or(</w:t>
      </w:r>
      <w:r w:rsidRPr="00EA57B7">
        <w:t>RRE &lt;</w:t>
      </w:r>
      <w:r w:rsidRPr="00EA57B7">
        <w:rPr>
          <w:position w:val="-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10.3pt" o:ole="">
            <v:imagedata r:id="rId22" o:title=""/>
          </v:shape>
          <o:OLEObject Type="Embed" ProgID="Equation.3" ShapeID="_x0000_i1025" DrawAspect="Content" ObjectID="_1540802409" r:id="rId23"/>
        </w:object>
      </w:r>
      <w:r w:rsidRPr="00EA57B7">
        <w:t>)</w:t>
      </w:r>
      <w:r w:rsidRPr="00EA57B7">
        <w:rPr>
          <w:rFonts w:eastAsiaTheme="minorEastAsia"/>
        </w:rPr>
        <w:t xml:space="preserve">, </w:t>
      </w:r>
      <w:r w:rsidRPr="00EA57B7">
        <w:rPr>
          <w:rFonts w:eastAsiaTheme="minorEastAsia"/>
          <w:b/>
        </w:rPr>
        <w:t>do</w:t>
      </w:r>
    </w:p>
    <w:p w:rsidR="006D5622" w:rsidRPr="00EA57B7" w:rsidRDefault="006D5622" w:rsidP="00580407">
      <w:pPr>
        <w:ind w:left="720"/>
        <w:rPr>
          <w:rFonts w:eastAsiaTheme="minorEastAsia"/>
          <w:b/>
        </w:rPr>
      </w:pPr>
      <w:r w:rsidRPr="00EA57B7">
        <w:rPr>
          <w:rFonts w:eastAsiaTheme="minorEastAsia"/>
          <w:b/>
        </w:rPr>
        <w:t>{</w:t>
      </w:r>
    </w:p>
    <w:p w:rsidR="006D5622" w:rsidRPr="00EA57B7" w:rsidRDefault="006D5622" w:rsidP="00580407">
      <w:pPr>
        <w:rPr>
          <w:rFonts w:eastAsiaTheme="minorEastAsia"/>
        </w:rPr>
      </w:pPr>
      <w:r w:rsidRPr="00EA57B7">
        <w:rPr>
          <w:rFonts w:eastAsiaTheme="minorEastAsia"/>
        </w:rPr>
        <w:t>3:</w:t>
      </w:r>
      <w:r w:rsidRPr="00EA57B7">
        <w:rPr>
          <w:rFonts w:eastAsiaTheme="minorEastAsia"/>
        </w:rPr>
        <w:tab/>
        <w:t xml:space="preserve">Tính </w:t>
      </w:r>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C</m:t>
            </m:r>
          </m:e>
        </m:acc>
      </m:oMath>
      <w:r w:rsidRPr="00EA57B7">
        <w:rPr>
          <w:rFonts w:eastAsiaTheme="minorEastAsia"/>
        </w:rPr>
        <w:t xml:space="preserve">,và </w:t>
      </w:r>
      <m:oMath>
        <m:acc>
          <m:accPr>
            <m:chr m:val="̅"/>
            <m:ctrlPr>
              <w:rPr>
                <w:rFonts w:ascii="Cambria Math" w:eastAsiaTheme="minorEastAsia" w:hAnsi="Cambria Math"/>
                <w:i/>
              </w:rPr>
            </m:ctrlPr>
          </m:accPr>
          <m:e>
            <m:r>
              <w:rPr>
                <w:rFonts w:ascii="Cambria Math" w:eastAsiaTheme="minorEastAsia" w:hAnsi="Cambria Math"/>
              </w:rPr>
              <m:t>B</m:t>
            </m:r>
          </m:e>
        </m:acc>
      </m:oMath>
      <w:r w:rsidRPr="00EA57B7">
        <w:rPr>
          <w:rFonts w:eastAsiaTheme="minorEastAsia"/>
        </w:rPr>
        <w:t xml:space="preserve"> tương ứng </w:t>
      </w:r>
      <m:oMath>
        <m:sSub>
          <m:sSubPr>
            <m:ctrlPr>
              <w:rPr>
                <w:rFonts w:ascii="Cambria Math" w:hAnsi="Cambria Math"/>
                <w:i/>
              </w:rPr>
            </m:ctrlPr>
          </m:sSub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m:t>
            </m:r>
          </m:sub>
        </m:sSub>
      </m:oMath>
      <w:r w:rsidRPr="00EA57B7">
        <w:rPr>
          <w:rFonts w:eastAsiaTheme="minorEastAsia"/>
        </w:rPr>
        <w:t xml:space="preserve"> sử dụng (2.</w:t>
      </w:r>
      <w:r w:rsidR="00A96B52">
        <w:rPr>
          <w:rFonts w:eastAsiaTheme="minorEastAsia"/>
        </w:rPr>
        <w:t>9</w:t>
      </w:r>
      <w:r w:rsidRPr="00EA57B7">
        <w:rPr>
          <w:rFonts w:eastAsiaTheme="minorEastAsia"/>
        </w:rPr>
        <w:t>) và (2.</w:t>
      </w:r>
      <w:r w:rsidR="00A96B52">
        <w:rPr>
          <w:rFonts w:eastAsiaTheme="minorEastAsia"/>
        </w:rPr>
        <w:t>10</w:t>
      </w:r>
      <w:r w:rsidRPr="00EA57B7">
        <w:rPr>
          <w:rFonts w:eastAsiaTheme="minorEastAsia"/>
        </w:rPr>
        <w:t>)</w:t>
      </w:r>
    </w:p>
    <w:p w:rsidR="006D5622" w:rsidRPr="00EA57B7" w:rsidRDefault="006D5622" w:rsidP="00580407">
      <w:pPr>
        <w:rPr>
          <w:rFonts w:eastAsiaTheme="minorEastAsia"/>
        </w:rPr>
      </w:pPr>
      <w:r w:rsidRPr="00EA57B7">
        <w:rPr>
          <w:rFonts w:eastAsiaTheme="minorEastAsia"/>
        </w:rPr>
        <w:t xml:space="preserve">4: </w:t>
      </w:r>
      <w:r w:rsidRPr="00EA57B7">
        <w:rPr>
          <w:rFonts w:eastAsiaTheme="minorEastAsia"/>
        </w:rPr>
        <w:tab/>
        <w:t xml:space="preserve">Tính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từ giá trị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đo được và giá trị tiên đoán</w:t>
      </w:r>
    </w:p>
    <w:p w:rsidR="006D5622" w:rsidRPr="00EA57B7" w:rsidRDefault="006D5622" w:rsidP="00580407">
      <w:pPr>
        <w:rPr>
          <w:rFonts w:eastAsiaTheme="minorEastAsia"/>
        </w:rPr>
      </w:pPr>
      <w:r w:rsidRPr="00EA57B7">
        <w:rPr>
          <w:rFonts w:eastAsiaTheme="minorEastAsia"/>
        </w:rPr>
        <w:t xml:space="preserve">5: </w:t>
      </w:r>
      <w:r w:rsidRPr="00EA57B7">
        <w:rPr>
          <w:rFonts w:eastAsiaTheme="minorEastAsia"/>
        </w:rPr>
        <w:tab/>
        <w:t xml:space="preserve">Tính RRE tương ứng </w:t>
      </w:r>
      <m:oMath>
        <m:r>
          <w:rPr>
            <w:rFonts w:ascii="Cambria Math" w:hAnsi="Cambria Math"/>
          </w:rPr>
          <m:t>Δ</m:t>
        </m:r>
        <m:acc>
          <m:accPr>
            <m:chr m:val="̅"/>
            <m:ctrlPr>
              <w:rPr>
                <w:rFonts w:ascii="Cambria Math" w:eastAsiaTheme="minorEastAsia" w:hAnsi="Cambria Math"/>
                <w:i/>
              </w:rPr>
            </m:ctrlPr>
          </m:accPr>
          <m:e>
            <m:r>
              <m:rPr>
                <m:scr m:val="script"/>
              </m:rPr>
              <w:rPr>
                <w:rFonts w:ascii="Cambria Math" w:hAnsi="Cambria Math"/>
                <w:szCs w:val="26"/>
              </w:rPr>
              <m:t>O</m:t>
            </m:r>
          </m:e>
        </m:acc>
      </m:oMath>
      <w:r w:rsidRPr="00EA57B7">
        <w:rPr>
          <w:rFonts w:eastAsiaTheme="minorEastAsia"/>
        </w:rPr>
        <w:t xml:space="preserve"> sử dụng công thức (2.1</w:t>
      </w:r>
      <w:r w:rsidR="00A96B52">
        <w:rPr>
          <w:rFonts w:eastAsiaTheme="minorEastAsia"/>
        </w:rPr>
        <w:t>3</w:t>
      </w:r>
      <w:r w:rsidRPr="00EA57B7">
        <w:rPr>
          <w:rFonts w:eastAsiaTheme="minorEastAsia"/>
        </w:rPr>
        <w:t>)</w:t>
      </w:r>
    </w:p>
    <w:p w:rsidR="006D5622" w:rsidRPr="00EA57B7" w:rsidRDefault="006D5622" w:rsidP="00580407">
      <w:pPr>
        <w:rPr>
          <w:rFonts w:eastAsiaTheme="minorEastAsia"/>
        </w:rPr>
      </w:pPr>
      <w:r w:rsidRPr="00EA57B7">
        <w:rPr>
          <w:rFonts w:eastAsiaTheme="minorEastAsia"/>
        </w:rPr>
        <w:t xml:space="preserve">6: </w:t>
      </w:r>
      <w:r w:rsidRPr="00EA57B7">
        <w:rPr>
          <w:rFonts w:eastAsiaTheme="minorEastAsia"/>
        </w:rPr>
        <w:tab/>
        <w:t xml:space="preserve">Tính giá trị </w:t>
      </w:r>
      <m:oMath>
        <m:sSup>
          <m:sSupPr>
            <m:ctrlPr>
              <w:rPr>
                <w:rFonts w:ascii="Cambria Math" w:hAnsi="Cambria Math"/>
                <w:i/>
              </w:rPr>
            </m:ctrlPr>
          </m:sSupPr>
          <m:e>
            <m:acc>
              <m:accPr>
                <m:chr m:val="̅"/>
                <m:ctrlPr>
                  <w:rPr>
                    <w:rFonts w:ascii="Cambria Math" w:hAnsi="Cambria Math"/>
                    <w:i/>
                  </w:rPr>
                </m:ctrlPr>
              </m:accPr>
              <m:e>
                <m:r>
                  <m:rPr>
                    <m:scr m:val="script"/>
                  </m:rPr>
                  <w:rPr>
                    <w:rFonts w:ascii="Cambria Math" w:hAnsi="Cambria Math"/>
                    <w:szCs w:val="26"/>
                  </w:rPr>
                  <m:t>O</m:t>
                </m:r>
              </m:e>
            </m:acc>
          </m:e>
          <m:sup>
            <m:r>
              <w:rPr>
                <w:rFonts w:ascii="Cambria Math" w:hAnsi="Cambria Math"/>
              </w:rPr>
              <m:t>n</m:t>
            </m:r>
          </m:sup>
        </m:sSup>
      </m:oMath>
      <w:r w:rsidRPr="00EA57B7">
        <w:rPr>
          <w:rFonts w:eastAsiaTheme="minorEastAsia"/>
        </w:rPr>
        <w:t xml:space="preserve"> mới sử dụng (2.</w:t>
      </w:r>
      <w:r w:rsidR="00A96B52">
        <w:rPr>
          <w:rFonts w:eastAsiaTheme="minorEastAsia"/>
        </w:rPr>
        <w:t>12</w:t>
      </w:r>
      <w:r w:rsidRPr="00EA57B7">
        <w:rPr>
          <w:rFonts w:eastAsiaTheme="minorEastAsia"/>
        </w:rPr>
        <w:t>)</w:t>
      </w:r>
    </w:p>
    <w:p w:rsidR="006D5622" w:rsidRPr="00EA57B7" w:rsidRDefault="006D5622" w:rsidP="00580407">
      <w:pPr>
        <w:rPr>
          <w:rFonts w:eastAsiaTheme="minorEastAsia"/>
        </w:rPr>
      </w:pPr>
      <w:r w:rsidRPr="00EA57B7">
        <w:rPr>
          <w:rFonts w:eastAsiaTheme="minorEastAsia"/>
        </w:rPr>
        <w:t xml:space="preserve">7: </w:t>
      </w:r>
      <w:r w:rsidRPr="00EA57B7">
        <w:rPr>
          <w:rFonts w:eastAsiaTheme="minorEastAsia"/>
        </w:rPr>
        <w:tab/>
      </w:r>
      <m:oMath>
        <m:r>
          <w:rPr>
            <w:rFonts w:ascii="Cambria Math" w:eastAsiaTheme="minorEastAsia" w:hAnsi="Cambria Math"/>
          </w:rPr>
          <m:t>n=n+1</m:t>
        </m:r>
      </m:oMath>
      <w:r w:rsidRPr="00EA57B7">
        <w:rPr>
          <w:rFonts w:eastAsiaTheme="minorEastAsia"/>
        </w:rPr>
        <w:t>; }</w:t>
      </w:r>
    </w:p>
    <w:p w:rsidR="003A1660" w:rsidRDefault="006D5622" w:rsidP="00332D72">
      <w:pPr>
        <w:spacing w:line="240" w:lineRule="auto"/>
        <w:ind w:left="1440" w:firstLine="0"/>
        <w:jc w:val="center"/>
        <w:rPr>
          <w:b/>
        </w:rPr>
      </w:pPr>
      <m:oMath>
        <m:r>
          <w:rPr>
            <w:rFonts w:ascii="Cambria Math" w:hAnsi="Cambria Math"/>
          </w:rPr>
          <m:t>RRE=</m:t>
        </m:r>
        <m:f>
          <m:fPr>
            <m:type m:val="skw"/>
            <m:ctrlPr>
              <w:rPr>
                <w:rFonts w:ascii="Cambria Math" w:hAnsi="Cambria Math"/>
                <w:i/>
              </w:rPr>
            </m:ctrlPr>
          </m:fPr>
          <m:num>
            <m:d>
              <m:dPr>
                <m:begChr m:val="‖"/>
                <m:endChr m:val="‖"/>
                <m:ctrlPr>
                  <w:rPr>
                    <w:rFonts w:ascii="Cambria Math" w:hAnsi="Cambria Math"/>
                    <w:i/>
                  </w:rPr>
                </m:ctrlPr>
              </m:dPr>
              <m:e>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d>
          </m:num>
          <m:den>
            <m:d>
              <m:dPr>
                <m:begChr m:val="‖"/>
                <m:endChr m:val="‖"/>
                <m:ctrlPr>
                  <w:rPr>
                    <w:rFonts w:ascii="Cambria Math" w:hAnsi="Cambria Math"/>
                    <w:i/>
                  </w:rPr>
                </m:ctrlPr>
              </m:d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m:t>
                    </m:r>
                  </m:sup>
                </m:sSup>
              </m:e>
            </m:d>
          </m:den>
        </m:f>
      </m:oMath>
      <w:r w:rsidRPr="00EA57B7">
        <w:rPr>
          <w:rFonts w:eastAsiaTheme="minorEastAsia"/>
        </w:rPr>
        <w:tab/>
      </w:r>
      <w:r w:rsidRPr="00EA57B7">
        <w:rPr>
          <w:rFonts w:eastAsiaTheme="minorEastAsia"/>
        </w:rPr>
        <w:tab/>
      </w:r>
      <w:r w:rsidRPr="00EA57B7">
        <w:rPr>
          <w:rFonts w:eastAsiaTheme="minorEastAsia"/>
        </w:rPr>
        <w:tab/>
      </w:r>
      <w:r w:rsidRPr="00EA57B7">
        <w:rPr>
          <w:rFonts w:eastAsiaTheme="minorEastAsia"/>
        </w:rPr>
        <w:tab/>
      </w:r>
      <w:r w:rsidRPr="00EA57B7">
        <w:rPr>
          <w:rFonts w:eastAsiaTheme="minorEastAsia"/>
        </w:rPr>
        <w:tab/>
        <w:t>(2.1</w:t>
      </w:r>
      <w:r w:rsidR="00A96B52">
        <w:rPr>
          <w:rFonts w:eastAsiaTheme="minorEastAsia"/>
        </w:rPr>
        <w:t>4</w:t>
      </w:r>
      <w:r w:rsidRPr="00EA57B7">
        <w:rPr>
          <w:rFonts w:eastAsiaTheme="minorEastAsia"/>
        </w:rPr>
        <w:t>)  [1</w:t>
      </w:r>
      <w:r w:rsidR="00714A3E">
        <w:rPr>
          <w:rFonts w:eastAsiaTheme="minorEastAsia"/>
        </w:rPr>
        <w:t>7</w:t>
      </w:r>
      <w:r w:rsidRPr="00EA57B7">
        <w:rPr>
          <w:rFonts w:eastAsiaTheme="minorEastAsia"/>
        </w:rPr>
        <w:t>].</w:t>
      </w:r>
      <w:bookmarkStart w:id="77" w:name="_Toc356147536"/>
    </w:p>
    <w:p w:rsidR="00993FD1" w:rsidRDefault="00993FD1" w:rsidP="00580407">
      <w:pPr>
        <w:ind w:firstLine="0"/>
        <w:outlineLvl w:val="0"/>
        <w:rPr>
          <w:b/>
        </w:rPr>
      </w:pPr>
      <w:bookmarkStart w:id="78" w:name="_Toc452037750"/>
      <w:bookmarkStart w:id="79" w:name="_Toc464487857"/>
    </w:p>
    <w:p w:rsidR="00993FD1" w:rsidRDefault="00993FD1" w:rsidP="00580407">
      <w:pPr>
        <w:ind w:firstLine="0"/>
        <w:outlineLvl w:val="0"/>
        <w:rPr>
          <w:b/>
        </w:rPr>
      </w:pPr>
    </w:p>
    <w:p w:rsidR="00993FD1" w:rsidRDefault="00993FD1" w:rsidP="00580407">
      <w:pPr>
        <w:ind w:firstLine="0"/>
        <w:outlineLvl w:val="0"/>
        <w:rPr>
          <w:b/>
        </w:rPr>
      </w:pPr>
    </w:p>
    <w:p w:rsidR="006D5622" w:rsidRPr="0039458C" w:rsidRDefault="0039458C" w:rsidP="00580407">
      <w:pPr>
        <w:ind w:firstLine="0"/>
        <w:outlineLvl w:val="0"/>
        <w:rPr>
          <w:b/>
        </w:rPr>
      </w:pPr>
      <w:r w:rsidRPr="0039458C">
        <w:rPr>
          <w:b/>
        </w:rPr>
        <w:lastRenderedPageBreak/>
        <w:t>2.</w:t>
      </w:r>
      <w:r w:rsidR="00127AAA">
        <w:rPr>
          <w:b/>
        </w:rPr>
        <w:t>3</w:t>
      </w:r>
      <w:r w:rsidRPr="0039458C">
        <w:rPr>
          <w:b/>
        </w:rPr>
        <w:t xml:space="preserve">. </w:t>
      </w:r>
      <w:r w:rsidR="006D5622" w:rsidRPr="0039458C">
        <w:rPr>
          <w:b/>
        </w:rPr>
        <w:t>Bài toán ngược</w:t>
      </w:r>
      <w:bookmarkEnd w:id="77"/>
      <w:bookmarkEnd w:id="78"/>
      <w:bookmarkEnd w:id="79"/>
    </w:p>
    <w:p w:rsidR="006D5622" w:rsidRPr="00EA57B7" w:rsidRDefault="006D5622" w:rsidP="00580407">
      <w:r w:rsidRPr="00EA57B7">
        <w:t xml:space="preserve">Để giải bài toán ngược khi có nhiễu ta phải sử dụng phương pháp “Nonlinear </w:t>
      </w:r>
      <w:r w:rsidR="00BA102D">
        <w:t>C</w:t>
      </w:r>
      <w:r w:rsidRPr="00EA57B7">
        <w:t xml:space="preserve">onjugate </w:t>
      </w:r>
      <w:r w:rsidR="00BA102D">
        <w:t>G</w:t>
      </w:r>
      <w:r w:rsidRPr="00EA57B7">
        <w:t>radient method” (NCG) [1</w:t>
      </w:r>
      <w:r w:rsidR="00714A3E">
        <w:t>7</w:t>
      </w:r>
      <w:r w:rsidRPr="00EA57B7">
        <w:t>][1</w:t>
      </w:r>
      <w:r w:rsidR="00714A3E">
        <w:t>8</w:t>
      </w:r>
      <w:r w:rsidRPr="00EA57B7">
        <w:t>]. Vì thế ta có thuật toa</w:t>
      </w:r>
      <w:r w:rsidR="00CF08C5">
        <w:t>́n để giải phương trình (2.1</w:t>
      </w:r>
      <w:r w:rsidR="00A96B52">
        <w:t>3</w:t>
      </w:r>
      <w:r w:rsidRPr="00EA57B7">
        <w:t>) như sau:</w:t>
      </w:r>
    </w:p>
    <w:p w:rsidR="006D5622" w:rsidRPr="00EA57B7" w:rsidRDefault="006D5622" w:rsidP="00BA102D">
      <w:pPr>
        <w:ind w:firstLine="0"/>
        <w:rPr>
          <w:b/>
        </w:rPr>
      </w:pPr>
      <w:r w:rsidRPr="00EA57B7">
        <w:rPr>
          <w:b/>
        </w:rPr>
        <w:t xml:space="preserve">Thuật toán </w:t>
      </w:r>
      <w:r w:rsidR="00506B06">
        <w:rPr>
          <w:b/>
        </w:rPr>
        <w:t>2</w:t>
      </w:r>
      <w:r w:rsidRPr="00EA57B7">
        <w:rPr>
          <w:b/>
        </w:rPr>
        <w:t xml:space="preserve">: </w:t>
      </w:r>
      <w:r w:rsidR="00A96B52">
        <w:rPr>
          <w:b/>
        </w:rPr>
        <w:t>Phương pháp NCG</w:t>
      </w:r>
    </w:p>
    <w:p w:rsidR="006D5622" w:rsidRPr="00EA57B7" w:rsidRDefault="006D5622" w:rsidP="00580407">
      <w:pPr>
        <w:rPr>
          <w:rFonts w:eastAsiaTheme="minorEastAsia"/>
        </w:rPr>
      </w:pPr>
      <w:r w:rsidRPr="00EA57B7">
        <w:t xml:space="preserve">1: Khởi tạo </w:t>
      </w:r>
      <m:oMath>
        <m:r>
          <w:rPr>
            <w:rFonts w:ascii="Cambria Math" w:hAnsi="Cambria Math"/>
          </w:rPr>
          <m:t>Δ</m:t>
        </m:r>
        <m:acc>
          <m:accPr>
            <m:chr m:val="̅"/>
            <m:ctrlPr>
              <w:rPr>
                <w:rFonts w:ascii="Cambria Math" w:eastAsiaTheme="minorEastAsia" w:hAnsi="Cambria Math"/>
                <w:i/>
              </w:rPr>
            </m:ctrlPr>
          </m:accPr>
          <m:e>
            <m:r>
              <m:rPr>
                <m:scr m:val="script"/>
              </m:rPr>
              <w:rPr>
                <w:rFonts w:ascii="Cambria Math" w:hAnsi="Cambria Math"/>
                <w:szCs w:val="26"/>
              </w:rPr>
              <m:t>O</m:t>
            </m:r>
          </m:e>
        </m:acc>
      </m:oMath>
      <w:r w:rsidRPr="00EA57B7">
        <w:rPr>
          <w:rFonts w:eastAsiaTheme="minorEastAsia"/>
        </w:rPr>
        <w:t xml:space="preserve"> dưới dạng một vector 0</w:t>
      </w:r>
    </w:p>
    <w:p w:rsidR="006D5622" w:rsidRPr="00EA57B7" w:rsidRDefault="006D5622" w:rsidP="00580407">
      <w:pPr>
        <w:rPr>
          <w:rFonts w:eastAsiaTheme="minorEastAsia"/>
        </w:rPr>
      </w:pPr>
      <w:r w:rsidRPr="00EA57B7">
        <w:rPr>
          <w:rFonts w:eastAsiaTheme="minorEastAsia"/>
        </w:rPr>
        <w:t xml:space="preserve">2: Khởi tạo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r>
          <w:rPr>
            <w:rFonts w:ascii="Cambria Math" w:eastAsiaTheme="minorEastAsia" w:hAnsi="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up>
            <m:r>
              <w:rPr>
                <w:rFonts w:ascii="Cambria Math" w:eastAsiaTheme="minorEastAsia" w:hAnsi="Cambria Math"/>
              </w:rPr>
              <m:t>H</m:t>
            </m:r>
          </m:sup>
        </m:sSubSup>
        <m:r>
          <w:rPr>
            <w:rFonts w:ascii="Cambria Math" w:eastAsiaTheme="minorEastAsia" w:hAnsi="Cambria Math"/>
          </w:rPr>
          <m:t>.∆</m:t>
        </m:r>
        <m:sSub>
          <m:sSubPr>
            <m:ctrlPr>
              <w:rPr>
                <w:rFonts w:ascii="Cambria Math" w:eastAsiaTheme="minorEastAsia" w:hAnsi="Cambria Math"/>
                <w:i/>
              </w:rPr>
            </m:ctrlPr>
          </m:sSubPr>
          <m:e>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e>
          <m:sub>
            <m:r>
              <w:rPr>
                <w:rFonts w:ascii="Cambria Math" w:eastAsiaTheme="minorEastAsia" w:hAnsi="Cambria Math"/>
              </w:rPr>
              <m:t>t</m:t>
            </m:r>
          </m:sub>
        </m:sSub>
      </m:oMath>
      <w:r w:rsidRPr="00EA57B7">
        <w:rPr>
          <w:rFonts w:eastAsiaTheme="minorEastAsia"/>
        </w:rPr>
        <w:t xml:space="preserve"> .</w:t>
      </w:r>
    </w:p>
    <w:p w:rsidR="006D5622" w:rsidRPr="00EA57B7" w:rsidRDefault="006D5622" w:rsidP="00580407">
      <w:pPr>
        <w:rPr>
          <w:rFonts w:eastAsiaTheme="minorEastAsia"/>
        </w:rPr>
      </w:pPr>
      <w:r w:rsidRPr="00EA57B7">
        <w:rPr>
          <w:rFonts w:eastAsiaTheme="minorEastAsia"/>
        </w:rPr>
        <w:t xml:space="preserve">3: Khởi tạo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oMath>
      <w:r w:rsidRPr="00EA57B7">
        <w:rPr>
          <w:rFonts w:eastAsiaTheme="minorEastAsia"/>
        </w:rPr>
        <w:t xml:space="preserve"> và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(0)</m:t>
            </m:r>
          </m:sub>
        </m:sSub>
      </m:oMath>
      <w:r w:rsidRPr="00EA57B7">
        <w:rPr>
          <w:rFonts w:eastAsiaTheme="minorEastAsia"/>
        </w:rPr>
        <w:t xml:space="preserve"> .</w:t>
      </w:r>
    </w:p>
    <w:p w:rsidR="006D5622" w:rsidRPr="00EA57B7" w:rsidRDefault="006D5622" w:rsidP="00580407">
      <w:pPr>
        <w:rPr>
          <w:rFonts w:eastAsiaTheme="minorEastAsia"/>
          <w:b/>
        </w:rPr>
      </w:pPr>
      <w:r w:rsidRPr="00EA57B7">
        <w:rPr>
          <w:rFonts w:eastAsiaTheme="minorEastAsia"/>
        </w:rPr>
        <w:t xml:space="preserve">4: </w:t>
      </w:r>
      <w:r w:rsidRPr="00EA57B7">
        <w:rPr>
          <w:rFonts w:eastAsiaTheme="minorEastAsia"/>
          <w:b/>
        </w:rPr>
        <w:t>for</w:t>
      </w:r>
      <m:oMath>
        <m:r>
          <m:rPr>
            <m:sty m:val="bi"/>
          </m:rPr>
          <w:rPr>
            <w:rFonts w:ascii="Cambria Math" w:eastAsiaTheme="minorEastAsia" w:hAnsi="Cambria Math"/>
          </w:rPr>
          <m:t xml:space="preserve">  </m:t>
        </m:r>
        <m:r>
          <w:rPr>
            <w:rFonts w:ascii="Cambria Math" w:eastAsiaTheme="minorEastAsia" w:hAnsi="Cambria Math"/>
          </w:rPr>
          <m:t>n=1</m:t>
        </m:r>
      </m:oMath>
      <w:r w:rsidRPr="00EA57B7">
        <w:rPr>
          <w:rFonts w:eastAsiaTheme="minorEastAsia"/>
        </w:rPr>
        <w:t xml:space="preserve"> đến giá trị lặp lớn nhất, </w:t>
      </w:r>
      <w:r w:rsidRPr="00EA57B7">
        <w:rPr>
          <w:rFonts w:eastAsiaTheme="minorEastAsia"/>
          <w:b/>
        </w:rPr>
        <w:t>do</w:t>
      </w:r>
    </w:p>
    <w:p w:rsidR="006D5622" w:rsidRPr="00EA57B7" w:rsidRDefault="006D5622" w:rsidP="00580407">
      <w:r w:rsidRPr="00EA57B7">
        <w:rPr>
          <w:rFonts w:eastAsiaTheme="minorEastAsia"/>
        </w:rPr>
        <w:t xml:space="preserve">5: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6D5622" w:rsidRPr="00EA57B7" w:rsidRDefault="006D5622" w:rsidP="00580407">
      <w:pPr>
        <w:rPr>
          <w:rFonts w:eastAsiaTheme="minorEastAsia"/>
        </w:rPr>
      </w:pPr>
      <w:r w:rsidRPr="00EA57B7">
        <w:t xml:space="preserve">6: </w:t>
      </w:r>
      <m:oMath>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+γ</m:t>
        </m:r>
        <m:sSup>
          <m:sSupPr>
            <m:ctrlPr>
              <w:rPr>
                <w:rFonts w:ascii="Cambria Math" w:eastAsiaTheme="minorEastAsia"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eastAsiaTheme="minorEastAsia"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r>
          <w:rPr>
            <w:rFonts w:ascii="Cambria Math" w:eastAsiaTheme="minorEastAsia" w:hAnsi="Cambria Math"/>
          </w:rPr>
          <m:t>)</m:t>
        </m:r>
      </m:oMath>
    </w:p>
    <w:p w:rsidR="006D5622" w:rsidRPr="00EA57B7" w:rsidRDefault="006D5622" w:rsidP="00580407">
      <w:pPr>
        <w:rPr>
          <w:rFonts w:eastAsiaTheme="minorEastAsia"/>
        </w:rPr>
      </w:pPr>
      <w:r w:rsidRPr="00EA57B7">
        <w:rPr>
          <w:rFonts w:eastAsiaTheme="minorEastAsia"/>
        </w:rPr>
        <w:t xml:space="preserve">7: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r>
              <w:rPr>
                <w:rFonts w:ascii="Cambria Math" w:eastAsiaTheme="minorEastAsia" w:hAnsi="Cambria Math"/>
              </w:rPr>
              <m:t>n</m:t>
            </m:r>
          </m:sub>
        </m:sSub>
        <m:r>
          <w:rPr>
            <w:rFonts w:ascii="Cambria Math" w:eastAsiaTheme="minorEastAsia" w:hAnsi="Cambria Math"/>
          </w:rPr>
          <m:t>=</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w:rPr>
                    <w:rFonts w:ascii="Cambria Math" w:eastAsiaTheme="minorEastAsia" w:hAnsi="Cambria Math"/>
                  </w:rPr>
                  <m:t>M</m:t>
                </m:r>
              </m:e>
            </m:acc>
          </m:e>
          <m:sub>
            <m:r>
              <w:rPr>
                <w:rFonts w:ascii="Cambria Math" w:eastAsiaTheme="minorEastAsia" w:hAnsi="Cambria Math"/>
              </w:rPr>
              <m:t>t</m:t>
            </m:r>
          </m:sub>
          <m:sup>
            <m:r>
              <w:rPr>
                <w:rFonts w:ascii="Cambria Math" w:eastAsiaTheme="minorEastAsia" w:hAnsi="Cambria Math"/>
              </w:rPr>
              <m:t>H</m:t>
            </m:r>
          </m:sup>
        </m:sSub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q</m:t>
                </m:r>
              </m:e>
            </m:acc>
          </m:e>
          <m:sub>
            <m:d>
              <m:dPr>
                <m:ctrlPr>
                  <w:rPr>
                    <w:rFonts w:ascii="Cambria Math" w:eastAsiaTheme="minorEastAsia" w:hAnsi="Cambria Math"/>
                    <w:i/>
                  </w:rPr>
                </m:ctrlPr>
              </m:dPr>
              <m:e>
                <m:r>
                  <w:rPr>
                    <w:rFonts w:ascii="Cambria Math" w:eastAsiaTheme="minorEastAsia" w:hAnsi="Cambria Math"/>
                  </w:rPr>
                  <m:t>n</m:t>
                </m:r>
              </m:e>
            </m:d>
          </m:sub>
        </m:sSub>
      </m:oMath>
    </w:p>
    <w:p w:rsidR="006D5622" w:rsidRPr="00EA57B7" w:rsidRDefault="006D5622" w:rsidP="00580407">
      <w:pPr>
        <w:rPr>
          <w:rFonts w:eastAsiaTheme="minorEastAsia"/>
        </w:rPr>
      </w:pPr>
      <w:r w:rsidRPr="00EA57B7">
        <w:rPr>
          <w:rFonts w:eastAsiaTheme="minorEastAsia"/>
        </w:rPr>
        <w:t xml:space="preserve">8: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b>
          <m:sSubPr>
            <m:ctrlPr>
              <w:rPr>
                <w:rFonts w:ascii="Cambria Math" w:hAnsi="Cambria Math"/>
                <w:i/>
              </w:rPr>
            </m:ctrlPr>
          </m:sSubPr>
          <m:e>
            <m:r>
              <w:rPr>
                <w:rFonts w:ascii="Cambria Math" w:hAnsi="Cambria Math"/>
              </w:rPr>
              <m:t>α</m:t>
            </m:r>
          </m:e>
          <m:sub>
            <m:d>
              <m:dPr>
                <m:ctrlPr>
                  <w:rPr>
                    <w:rFonts w:ascii="Cambria Math" w:hAnsi="Cambria Math"/>
                    <w:i/>
                  </w:rPr>
                </m:ctrlPr>
              </m:dPr>
              <m:e>
                <m:r>
                  <w:rPr>
                    <w:rFonts w:ascii="Cambria Math" w:hAnsi="Cambria Math"/>
                  </w:rPr>
                  <m:t>n</m:t>
                </m:r>
              </m:e>
            </m:d>
          </m:sub>
        </m:sSub>
        <m:r>
          <w:rPr>
            <w:rFonts w:ascii="Cambria Math"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s</m:t>
                </m:r>
              </m:e>
            </m:acc>
          </m:e>
          <m:sub>
            <m:r>
              <w:rPr>
                <w:rFonts w:ascii="Cambria Math" w:eastAsiaTheme="minorEastAsia" w:hAnsi="Cambria Math"/>
              </w:rPr>
              <m:t>n</m:t>
            </m:r>
          </m:sub>
        </m:sSub>
        <m:r>
          <w:rPr>
            <w:rFonts w:ascii="Cambria Math" w:eastAsiaTheme="minorEastAsia" w:hAnsi="Cambria Math"/>
          </w:rPr>
          <m:t>+γ</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oMath>
    </w:p>
    <w:p w:rsidR="006D5622" w:rsidRPr="00EA57B7" w:rsidRDefault="006D5622" w:rsidP="00580407">
      <w:pPr>
        <w:rPr>
          <w:rFonts w:eastAsiaTheme="minorEastAsia"/>
        </w:rPr>
      </w:pPr>
      <w:r w:rsidRPr="00EA57B7">
        <w:rPr>
          <w:rFonts w:eastAsiaTheme="minorEastAsia"/>
        </w:rPr>
        <w:t xml:space="preserve">9: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r>
          <w:rPr>
            <w:rFonts w:ascii="Cambria Math" w:eastAsiaTheme="minorEastAsia"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p>
          <m:sSupPr>
            <m:ctrlPr>
              <w:rPr>
                <w:rFonts w:ascii="Cambria Math" w:hAnsi="Cambria Math"/>
                <w:i/>
              </w:rPr>
            </m:ctrlPr>
          </m:sSupP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e>
          <m:sup>
            <m:r>
              <w:rPr>
                <w:rFonts w:ascii="Cambria Math" w:hAnsi="Cambria Math"/>
              </w:rPr>
              <m:t>H</m:t>
            </m:r>
          </m:sup>
        </m:sSup>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n-1</m:t>
                </m:r>
              </m:e>
            </m:d>
          </m:sub>
        </m:sSub>
      </m:oMath>
    </w:p>
    <w:p w:rsidR="006D5622" w:rsidRPr="00EA57B7" w:rsidRDefault="006D5622" w:rsidP="00580407">
      <w:pPr>
        <w:rPr>
          <w:rFonts w:eastAsiaTheme="minorEastAsia"/>
        </w:rPr>
      </w:pPr>
      <w:r w:rsidRPr="00EA57B7">
        <w:rPr>
          <w:rFonts w:eastAsiaTheme="minorEastAsia"/>
        </w:rPr>
        <w:t xml:space="preserve">10: </w:t>
      </w:r>
      <m:oMath>
        <m:sSub>
          <m:sSubPr>
            <m:ctrlPr>
              <w:rPr>
                <w:rFonts w:ascii="Cambria Math" w:eastAsiaTheme="minorEastAsia" w:hAnsi="Cambria Math"/>
                <w:i/>
              </w:rPr>
            </m:ctrlPr>
          </m:sSubPr>
          <m:e>
            <m:r>
              <w:rPr>
                <w:rFonts w:ascii="Cambria Math" w:hAnsi="Cambria Math"/>
              </w:rPr>
              <m:t>Δ</m:t>
            </m:r>
            <m:acc>
              <m:accPr>
                <m:chr m:val="̅"/>
                <m:ctrlPr>
                  <w:rPr>
                    <w:rFonts w:ascii="Cambria Math" w:eastAsiaTheme="minorEastAsia" w:hAnsi="Cambria Math"/>
                    <w:i/>
                  </w:rPr>
                </m:ctrlPr>
              </m:accPr>
              <m:e>
                <m:r>
                  <m:rPr>
                    <m:scr m:val="script"/>
                  </m:rPr>
                  <w:rPr>
                    <w:rFonts w:ascii="Cambria Math" w:hAnsi="Cambria Math"/>
                    <w:szCs w:val="26"/>
                  </w:rPr>
                  <m:t>O</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Δ</m:t>
            </m:r>
            <m:acc>
              <m:accPr>
                <m:chr m:val="̅"/>
                <m:ctrlPr>
                  <w:rPr>
                    <w:rFonts w:ascii="Cambria Math" w:eastAsiaTheme="minorEastAsia" w:hAnsi="Cambria Math"/>
                    <w:i/>
                  </w:rPr>
                </m:ctrlPr>
              </m:accPr>
              <m:e>
                <m:r>
                  <m:rPr>
                    <m:scr m:val="script"/>
                  </m:rPr>
                  <w:rPr>
                    <w:rFonts w:ascii="Cambria Math" w:hAnsi="Cambria Math"/>
                    <w:szCs w:val="26"/>
                  </w:rPr>
                  <m:t>O</m:t>
                </m:r>
              </m:e>
            </m:acc>
          </m:e>
          <m:sub>
            <m:d>
              <m:dPr>
                <m:ctrlPr>
                  <w:rPr>
                    <w:rFonts w:ascii="Cambria Math" w:eastAsiaTheme="minorEastAsia" w:hAnsi="Cambria Math"/>
                    <w:i/>
                  </w:rPr>
                </m:ctrlPr>
              </m:dPr>
              <m:e>
                <m:r>
                  <w:rPr>
                    <w:rFonts w:ascii="Cambria Math" w:eastAsiaTheme="minorEastAsia" w:hAnsi="Cambria Math"/>
                  </w:rPr>
                  <m:t>n-1</m:t>
                </m:r>
              </m:e>
            </m:d>
          </m:sub>
        </m:sSub>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6D5622" w:rsidRPr="00EA57B7" w:rsidRDefault="006D5622" w:rsidP="00580407">
      <w:pPr>
        <w:rPr>
          <w:rFonts w:eastAsiaTheme="minorEastAsia"/>
        </w:rPr>
      </w:pPr>
      <w:r w:rsidRPr="00EA57B7">
        <w:rPr>
          <w:rFonts w:eastAsiaTheme="minorEastAsia"/>
        </w:rPr>
        <w:t xml:space="preserve">11: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d>
              <m:dPr>
                <m:ctrlPr>
                  <w:rPr>
                    <w:rFonts w:ascii="Cambria Math" w:eastAsiaTheme="minorEastAsia" w:hAnsi="Cambria Math"/>
                    <w:i/>
                  </w:rPr>
                </m:ctrlPr>
              </m:dPr>
              <m:e>
                <m:r>
                  <w:rPr>
                    <w:rFonts w:ascii="Cambria Math" w:eastAsiaTheme="minorEastAsia" w:hAnsi="Cambria Math"/>
                  </w:rPr>
                  <m:t>n</m:t>
                </m:r>
              </m:e>
            </m:d>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(n)</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(n-1)</m:t>
            </m:r>
          </m:sub>
        </m:sSub>
      </m:oMath>
    </w:p>
    <w:p w:rsidR="006D5622" w:rsidRPr="00EA57B7" w:rsidRDefault="006D5622" w:rsidP="00580407">
      <w:pPr>
        <w:rPr>
          <w:rFonts w:eastAsiaTheme="minorEastAsia"/>
        </w:rPr>
      </w:pPr>
      <w:r w:rsidRPr="00EA57B7">
        <w:rPr>
          <w:rFonts w:eastAsiaTheme="minorEastAsia"/>
        </w:rPr>
        <w:t xml:space="preserve">12: </w:t>
      </w:r>
      <w:r w:rsidRPr="00EA57B7">
        <w:rPr>
          <w:rFonts w:eastAsiaTheme="minorEastAsia"/>
          <w:b/>
        </w:rPr>
        <w:t>if</w:t>
      </w:r>
      <m:oMath>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e>
        </m:d>
        <m:r>
          <w:rPr>
            <w:rFonts w:ascii="Cambria Math" w:eastAsiaTheme="minorEastAsia" w:hAnsi="Cambria Math"/>
          </w:rPr>
          <m:t>&lt;tolerance</m:t>
        </m:r>
      </m:oMath>
      <w:r w:rsidRPr="00EA57B7">
        <w:rPr>
          <w:rFonts w:eastAsiaTheme="minorEastAsia"/>
        </w:rPr>
        <w:t xml:space="preserve">, </w:t>
      </w:r>
      <w:r w:rsidRPr="00EA57B7">
        <w:rPr>
          <w:rFonts w:eastAsiaTheme="minorEastAsia"/>
          <w:b/>
        </w:rPr>
        <w:t>then</w:t>
      </w:r>
    </w:p>
    <w:p w:rsidR="006D5622" w:rsidRPr="00EA57B7" w:rsidRDefault="006D5622" w:rsidP="00580407">
      <w:pPr>
        <w:rPr>
          <w:rFonts w:eastAsiaTheme="minorEastAsia"/>
        </w:rPr>
      </w:pPr>
      <w:r w:rsidRPr="00EA57B7">
        <w:rPr>
          <w:rFonts w:eastAsiaTheme="minorEastAsia"/>
        </w:rPr>
        <w:t>13: Break iterations</w:t>
      </w:r>
    </w:p>
    <w:p w:rsidR="006D5622" w:rsidRPr="00EA57B7" w:rsidRDefault="006D5622" w:rsidP="00580407">
      <w:pPr>
        <w:rPr>
          <w:rFonts w:eastAsiaTheme="minorEastAsia"/>
        </w:rPr>
      </w:pPr>
      <w:r w:rsidRPr="00EA57B7">
        <w:rPr>
          <w:rFonts w:eastAsiaTheme="minorEastAsia"/>
        </w:rPr>
        <w:t xml:space="preserve">14: </w:t>
      </w:r>
      <w:r w:rsidRPr="00EA57B7">
        <w:rPr>
          <w:rFonts w:eastAsiaTheme="minorEastAsia"/>
          <w:b/>
        </w:rPr>
        <w:t>end if</w:t>
      </w:r>
    </w:p>
    <w:p w:rsidR="006D5622" w:rsidRPr="00EA57B7" w:rsidRDefault="006D5622" w:rsidP="00580407">
      <w:pPr>
        <w:rPr>
          <w:rFonts w:eastAsiaTheme="minorEastAsia"/>
          <w:b/>
        </w:rPr>
      </w:pPr>
      <w:r w:rsidRPr="00EA57B7">
        <w:rPr>
          <w:rFonts w:eastAsiaTheme="minorEastAsia"/>
        </w:rPr>
        <w:t xml:space="preserve">15: </w:t>
      </w:r>
      <w:r w:rsidRPr="00EA57B7">
        <w:rPr>
          <w:rFonts w:eastAsiaTheme="minorEastAsia"/>
          <w:b/>
        </w:rPr>
        <w:t>end for</w:t>
      </w:r>
    </w:p>
    <w:p w:rsidR="006D5622" w:rsidRPr="00EA57B7" w:rsidRDefault="006D5622" w:rsidP="00580407">
      <w:pPr>
        <w:rPr>
          <w:rFonts w:eastAsiaTheme="minorEastAsia"/>
        </w:rPr>
      </w:pPr>
      <w:r w:rsidRPr="00EA57B7">
        <w:rPr>
          <w:rFonts w:eastAsiaTheme="minorEastAsia"/>
        </w:rPr>
        <w:t xml:space="preserve">Để lựa chọn tham số </w:t>
      </w:r>
      <m:oMath>
        <m:r>
          <w:rPr>
            <w:rFonts w:ascii="Cambria Math" w:eastAsiaTheme="minorEastAsia" w:hAnsi="Cambria Math"/>
          </w:rPr>
          <m:t>γ</m:t>
        </m:r>
      </m:oMath>
      <w:r w:rsidRPr="00EA57B7">
        <w:rPr>
          <w:rFonts w:eastAsiaTheme="minorEastAsia"/>
        </w:rPr>
        <w:t xml:space="preserve"> ta sử dụng công thức (2.1</w:t>
      </w:r>
      <w:r w:rsidR="00A96B52">
        <w:rPr>
          <w:rFonts w:eastAsiaTheme="minorEastAsia"/>
        </w:rPr>
        <w:t>5</w:t>
      </w:r>
      <w:r w:rsidRPr="00EA57B7">
        <w:rPr>
          <w:rFonts w:eastAsiaTheme="minorEastAsia"/>
        </w:rPr>
        <w:t>) [1</w:t>
      </w:r>
      <w:r w:rsidR="00714A3E">
        <w:rPr>
          <w:rFonts w:eastAsiaTheme="minorEastAsia"/>
        </w:rPr>
        <w:t>7</w:t>
      </w:r>
      <w:r w:rsidRPr="00EA57B7">
        <w:rPr>
          <w:rFonts w:eastAsiaTheme="minorEastAsia"/>
        </w:rPr>
        <w:t>]:</w:t>
      </w:r>
    </w:p>
    <w:p w:rsidR="006D5622" w:rsidRPr="00EA57B7" w:rsidRDefault="006D5622" w:rsidP="00580407">
      <w:pPr>
        <w:ind w:left="1440"/>
        <w:jc w:val="center"/>
        <w:rPr>
          <w:rFonts w:eastAsiaTheme="minorEastAsia"/>
        </w:rPr>
      </w:pPr>
      <m:oMath>
        <m:r>
          <w:rPr>
            <w:rFonts w:ascii="Cambria Math" w:eastAsiaTheme="minorEastAsia" w:hAnsi="Cambria Math"/>
          </w:rPr>
          <m:t>γ=0.5</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sub>
          <m:sup>
            <m:r>
              <w:rPr>
                <w:rFonts w:ascii="Cambria Math" w:eastAsiaTheme="minorEastAsia" w:hAnsi="Cambria Math"/>
              </w:rPr>
              <m:t>2</m:t>
            </m:r>
          </m:sup>
        </m:sSubSup>
        <m:r>
          <m:rPr>
            <m:sty m:val="p"/>
          </m:rPr>
          <w:rPr>
            <w:rFonts w:ascii="Cambria Math" w:eastAsiaTheme="minorEastAsia" w:hAnsi="Cambria Math"/>
          </w:rPr>
          <m:t>max⁡</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func>
              <m:funcPr>
                <m:ctrlPr>
                  <w:rPr>
                    <w:rFonts w:ascii="Cambria Math" w:eastAsiaTheme="minorEastAsia" w:hAnsi="Cambria Math"/>
                    <w:i/>
                  </w:rPr>
                </m:ctrlPr>
              </m:funcPr>
              <m:fName>
                <m:sSub>
                  <m:sSubPr>
                    <m:ctrlPr>
                      <w:rPr>
                        <w:rFonts w:ascii="Cambria Math" w:eastAsiaTheme="minorEastAsia" w:hAnsi="Cambria Math"/>
                        <w:i/>
                      </w:rPr>
                    </m:ctrlPr>
                  </m:sSubPr>
                  <m:e>
                    <m:r>
                      <m:rPr>
                        <m:sty m:val="p"/>
                      </m:rPr>
                      <w:rPr>
                        <w:rFonts w:ascii="Cambria Math" w:hAnsi="Cambria Math"/>
                      </w:rPr>
                      <m:t>log</m:t>
                    </m:r>
                  </m:e>
                  <m:sub>
                    <m:r>
                      <w:rPr>
                        <w:rFonts w:ascii="Cambria Math" w:eastAsiaTheme="minorEastAsia" w:hAnsi="Cambria Math"/>
                      </w:rPr>
                      <m:t>2</m:t>
                    </m:r>
                  </m:sub>
                </m:sSub>
              </m:fName>
              <m:e>
                <m:r>
                  <w:rPr>
                    <w:rFonts w:ascii="Cambria Math" w:eastAsiaTheme="minorEastAsia" w:hAnsi="Cambria Math"/>
                  </w:rPr>
                  <m:t>RRE</m:t>
                </m:r>
              </m:e>
            </m:func>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r>
          <w:rPr>
            <w:rFonts w:ascii="Cambria Math" w:eastAsiaTheme="minorEastAsia" w:hAnsi="Cambria Math"/>
          </w:rPr>
          <m:t>}</m:t>
        </m:r>
      </m:oMath>
      <w:r w:rsidRPr="00EA57B7">
        <w:rPr>
          <w:rFonts w:eastAsiaTheme="minorEastAsia"/>
        </w:rPr>
        <w:tab/>
      </w:r>
      <w:r w:rsidRPr="00EA57B7">
        <w:rPr>
          <w:rFonts w:eastAsiaTheme="minorEastAsia"/>
        </w:rPr>
        <w:tab/>
      </w:r>
      <w:r w:rsidRPr="00EA57B7">
        <w:rPr>
          <w:rFonts w:eastAsiaTheme="minorEastAsia"/>
        </w:rPr>
        <w:tab/>
      </w:r>
      <w:r w:rsidRPr="00EA57B7">
        <w:rPr>
          <w:rFonts w:eastAsiaTheme="minorEastAsia"/>
        </w:rPr>
        <w:tab/>
        <w:t>(2.1</w:t>
      </w:r>
      <w:r w:rsidR="00A96B52">
        <w:rPr>
          <w:rFonts w:eastAsiaTheme="minorEastAsia"/>
        </w:rPr>
        <w:t>5</w:t>
      </w:r>
      <w:r w:rsidRPr="00EA57B7">
        <w:rPr>
          <w:rFonts w:eastAsiaTheme="minorEastAsia"/>
        </w:rPr>
        <w:t>)</w:t>
      </w:r>
    </w:p>
    <w:p w:rsidR="006D5622" w:rsidRDefault="006D5622" w:rsidP="00580407">
      <w:pPr>
        <w:rPr>
          <w:rFonts w:eastAsiaTheme="minorEastAsia"/>
        </w:rPr>
      </w:pPr>
      <w:r w:rsidRPr="00EA57B7">
        <w:rPr>
          <w:rFonts w:eastAsiaTheme="minorEastAsia"/>
        </w:rPr>
        <w:t xml:space="preserve">Với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0</m:t>
            </m:r>
          </m:sub>
          <m:sup>
            <m:r>
              <w:rPr>
                <w:rFonts w:ascii="Cambria Math" w:eastAsiaTheme="minorEastAsia" w:hAnsi="Cambria Math"/>
              </w:rPr>
              <m:t>2</m:t>
            </m:r>
          </m:sup>
        </m:sSubSup>
      </m:oMath>
      <w:r w:rsidRPr="00EA57B7">
        <w:rPr>
          <w:rFonts w:eastAsiaTheme="minorEastAsia"/>
        </w:rPr>
        <w:t xml:space="preserve"> được tính theophương pháp lũy thừa lặp với xấp xỉ tỉ số Rayleigh [1</w:t>
      </w:r>
      <w:r w:rsidR="00CB19B2">
        <w:rPr>
          <w:rFonts w:eastAsiaTheme="minorEastAsia"/>
        </w:rPr>
        <w:t>9</w:t>
      </w:r>
      <w:r w:rsidRPr="00EA57B7">
        <w:rPr>
          <w:rFonts w:eastAsiaTheme="minorEastAsia"/>
        </w:rPr>
        <w:t>].</w:t>
      </w:r>
    </w:p>
    <w:p w:rsidR="0085576E" w:rsidRDefault="0085576E" w:rsidP="00580407">
      <w:pPr>
        <w:ind w:firstLine="0"/>
        <w:outlineLvl w:val="0"/>
        <w:rPr>
          <w:rStyle w:val="italic"/>
          <w:rFonts w:eastAsiaTheme="minorEastAsia"/>
          <w:b/>
          <w:i w:val="0"/>
          <w:iCs w:val="0"/>
        </w:rPr>
      </w:pPr>
      <w:bookmarkStart w:id="80" w:name="_Toc452037751"/>
      <w:bookmarkStart w:id="81" w:name="_Toc464487858"/>
      <w:r w:rsidRPr="001C4A95">
        <w:rPr>
          <w:rStyle w:val="italic"/>
          <w:rFonts w:eastAsiaTheme="minorEastAsia"/>
          <w:b/>
          <w:i w:val="0"/>
          <w:iCs w:val="0"/>
        </w:rPr>
        <w:t>2.</w:t>
      </w:r>
      <w:r w:rsidR="0084632F">
        <w:rPr>
          <w:rStyle w:val="italic"/>
          <w:rFonts w:eastAsiaTheme="minorEastAsia"/>
          <w:b/>
          <w:i w:val="0"/>
          <w:iCs w:val="0"/>
        </w:rPr>
        <w:t>4</w:t>
      </w:r>
      <w:r w:rsidRPr="001C4A95">
        <w:rPr>
          <w:rStyle w:val="italic"/>
          <w:rFonts w:eastAsiaTheme="minorEastAsia"/>
          <w:b/>
          <w:i w:val="0"/>
          <w:iCs w:val="0"/>
        </w:rPr>
        <w:t>. So sánh phương pháp tạo ảnh tương phản và tạo ảnh mật độ</w:t>
      </w:r>
      <w:bookmarkEnd w:id="80"/>
      <w:bookmarkEnd w:id="81"/>
    </w:p>
    <w:p w:rsidR="00A96B52" w:rsidRDefault="00E866A8" w:rsidP="00580407">
      <w:pPr>
        <w:ind w:firstLine="0"/>
        <w:jc w:val="center"/>
        <w:outlineLvl w:val="8"/>
        <w:rPr>
          <w:rStyle w:val="italic"/>
          <w:rFonts w:eastAsiaTheme="minorEastAsia"/>
          <w:i w:val="0"/>
          <w:iCs w:val="0"/>
        </w:rPr>
      </w:pPr>
      <w:bookmarkStart w:id="82" w:name="_Toc452037936"/>
      <w:bookmarkStart w:id="83" w:name="_Toc452038002"/>
      <w:bookmarkStart w:id="84" w:name="_Toc452038571"/>
      <w:bookmarkStart w:id="85" w:name="_Toc464488034"/>
      <w:bookmarkStart w:id="86" w:name="_Toc464488090"/>
      <w:r w:rsidRPr="00E866A8">
        <w:rPr>
          <w:rStyle w:val="italic"/>
          <w:rFonts w:eastAsiaTheme="minorEastAsia"/>
          <w:i w:val="0"/>
          <w:iCs w:val="0"/>
        </w:rPr>
        <w:t xml:space="preserve">Bảng 2.1. So sánh phương pháp tạo ảnh không </w:t>
      </w:r>
      <w:r w:rsidR="00A96B52">
        <w:rPr>
          <w:rStyle w:val="italic"/>
          <w:rFonts w:eastAsiaTheme="minorEastAsia"/>
          <w:i w:val="0"/>
          <w:iCs w:val="0"/>
        </w:rPr>
        <w:t xml:space="preserve">xét tới yếu tố mật độ </w:t>
      </w:r>
    </w:p>
    <w:p w:rsidR="00E866A8" w:rsidRPr="00E866A8" w:rsidRDefault="00A96B52" w:rsidP="00580407">
      <w:pPr>
        <w:ind w:firstLine="0"/>
        <w:jc w:val="center"/>
        <w:outlineLvl w:val="8"/>
        <w:rPr>
          <w:rStyle w:val="italic"/>
          <w:rFonts w:eastAsiaTheme="minorEastAsia"/>
          <w:i w:val="0"/>
          <w:iCs w:val="0"/>
        </w:rPr>
      </w:pPr>
      <w:r>
        <w:rPr>
          <w:rStyle w:val="italic"/>
          <w:rFonts w:eastAsiaTheme="minorEastAsia"/>
          <w:i w:val="0"/>
          <w:iCs w:val="0"/>
        </w:rPr>
        <w:t>và có xét tới yếu tố mật độ</w:t>
      </w:r>
      <w:bookmarkEnd w:id="82"/>
      <w:bookmarkEnd w:id="83"/>
      <w:bookmarkEnd w:id="84"/>
      <w:bookmarkEnd w:id="85"/>
      <w:bookmarkEnd w:id="86"/>
      <w:r>
        <w:rPr>
          <w:rStyle w:val="italic"/>
          <w:rFonts w:eastAsiaTheme="minorEastAsia"/>
          <w:i w:val="0"/>
          <w:iCs w:val="0"/>
        </w:rPr>
        <w:t>.</w:t>
      </w:r>
    </w:p>
    <w:tbl>
      <w:tblPr>
        <w:tblStyle w:val="TableGrid"/>
        <w:tblW w:w="0" w:type="auto"/>
        <w:tblLook w:val="04A0" w:firstRow="1" w:lastRow="0" w:firstColumn="1" w:lastColumn="0" w:noHBand="0" w:noVBand="1"/>
      </w:tblPr>
      <w:tblGrid>
        <w:gridCol w:w="4890"/>
        <w:gridCol w:w="4398"/>
      </w:tblGrid>
      <w:tr w:rsidR="0085576E" w:rsidTr="00186429">
        <w:tc>
          <w:tcPr>
            <w:tcW w:w="4644" w:type="dxa"/>
          </w:tcPr>
          <w:p w:rsidR="0085576E" w:rsidRPr="003A1660" w:rsidRDefault="00B43D26" w:rsidP="00186429">
            <w:pPr>
              <w:spacing w:line="312" w:lineRule="auto"/>
              <w:ind w:firstLine="0"/>
              <w:jc w:val="center"/>
              <w:outlineLvl w:val="1"/>
              <w:rPr>
                <w:sz w:val="22"/>
              </w:rPr>
            </w:pPr>
            <w:r>
              <w:rPr>
                <w:b/>
              </w:rPr>
              <w:t>Có xét tới yếu tố mật độ</w:t>
            </w:r>
          </w:p>
        </w:tc>
        <w:tc>
          <w:tcPr>
            <w:tcW w:w="4644" w:type="dxa"/>
          </w:tcPr>
          <w:p w:rsidR="0085576E" w:rsidRDefault="00B43D26" w:rsidP="00186429">
            <w:pPr>
              <w:spacing w:line="312" w:lineRule="auto"/>
              <w:ind w:firstLine="0"/>
              <w:jc w:val="center"/>
              <w:outlineLvl w:val="1"/>
              <w:rPr>
                <w:b/>
              </w:rPr>
            </w:pPr>
            <w:r>
              <w:rPr>
                <w:b/>
              </w:rPr>
              <w:t>Không xét tới yếu tố mật độ</w:t>
            </w:r>
          </w:p>
        </w:tc>
      </w:tr>
      <w:tr w:rsidR="0085576E" w:rsidTr="00186429">
        <w:tc>
          <w:tcPr>
            <w:tcW w:w="9288" w:type="dxa"/>
            <w:gridSpan w:val="2"/>
          </w:tcPr>
          <w:p w:rsidR="0085576E" w:rsidRPr="003A1660" w:rsidRDefault="0085576E" w:rsidP="00186429">
            <w:pPr>
              <w:spacing w:line="312" w:lineRule="auto"/>
              <w:ind w:firstLine="0"/>
              <w:jc w:val="center"/>
              <w:outlineLvl w:val="1"/>
              <w:rPr>
                <w:b/>
                <w:i/>
              </w:rPr>
            </w:pPr>
            <w:bookmarkStart w:id="87" w:name="_Toc452037754"/>
            <w:bookmarkStart w:id="88" w:name="_Toc464487861"/>
            <w:r w:rsidRPr="003A1660">
              <w:rPr>
                <w:i/>
              </w:rPr>
              <w:t>Phương trình hàm mục tiêu</w:t>
            </w:r>
            <w:bookmarkEnd w:id="87"/>
            <w:bookmarkEnd w:id="88"/>
          </w:p>
        </w:tc>
      </w:tr>
      <w:tr w:rsidR="0085576E" w:rsidTr="00186429">
        <w:tc>
          <w:tcPr>
            <w:tcW w:w="4644" w:type="dxa"/>
            <w:vAlign w:val="center"/>
          </w:tcPr>
          <w:p w:rsidR="0085576E" w:rsidRPr="003A1660" w:rsidRDefault="0085576E" w:rsidP="00186429">
            <w:pPr>
              <w:spacing w:line="312" w:lineRule="auto"/>
              <w:ind w:firstLine="0"/>
              <w:jc w:val="center"/>
              <w:outlineLvl w:val="1"/>
              <w:rPr>
                <w:b/>
                <w:sz w:val="22"/>
              </w:rPr>
            </w:pPr>
            <w:bookmarkStart w:id="89" w:name="_Toc452037755"/>
            <w:bookmarkStart w:id="90" w:name="_Toc464487862"/>
            <m:oMath>
              <m:r>
                <m:rPr>
                  <m:scr m:val="script"/>
                </m:rPr>
                <w:rPr>
                  <w:rFonts w:ascii="Cambria Math" w:hAnsi="Cambria Math"/>
                  <w:sz w:val="22"/>
                </w:rPr>
                <m:t>O</m:t>
              </m:r>
            </m:oMath>
            <w:r w:rsidRPr="003A1660">
              <w:rPr>
                <w:sz w:val="22"/>
              </w:rPr>
              <w:t xml:space="preserve"> (</w:t>
            </w:r>
            <m:oMath>
              <m:acc>
                <m:accPr>
                  <m:chr m:val="⃗"/>
                  <m:ctrlPr>
                    <w:rPr>
                      <w:rFonts w:ascii="Cambria Math" w:hAnsi="Cambria Math"/>
                      <w:i/>
                      <w:sz w:val="22"/>
                    </w:rPr>
                  </m:ctrlPr>
                </m:accPr>
                <m:e>
                  <m:r>
                    <w:rPr>
                      <w:rFonts w:ascii="Cambria Math" w:hAnsi="Cambria Math"/>
                      <w:sz w:val="22"/>
                    </w:rPr>
                    <m:t>r</m:t>
                  </m:r>
                </m:e>
              </m:acc>
            </m:oMath>
            <w:r w:rsidRPr="003A1660">
              <w:rPr>
                <w:sz w:val="22"/>
              </w:rPr>
              <w:t xml:space="preserve">) = </w:t>
            </w:r>
            <m:oMath>
              <m:d>
                <m:dPr>
                  <m:ctrlPr>
                    <w:rPr>
                      <w:rFonts w:ascii="Cambria Math" w:hAnsi="Cambria Math"/>
                      <w:i/>
                      <w:sz w:val="22"/>
                    </w:rPr>
                  </m:ctrlPr>
                </m:dPr>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ω</m:t>
                              </m:r>
                            </m:num>
                            <m:den>
                              <m:r>
                                <w:rPr>
                                  <w:rFonts w:ascii="Cambria Math" w:hAnsi="Cambria Math"/>
                                  <w:color w:val="000000"/>
                                  <w:sz w:val="22"/>
                                </w:rPr>
                                <m:t>c</m:t>
                              </m:r>
                              <m:r>
                                <m:rPr>
                                  <m:sty m:val="p"/>
                                </m:rPr>
                                <w:rPr>
                                  <w:rFonts w:ascii="Cambria Math"/>
                                  <w:sz w:val="22"/>
                                </w:rPr>
                                <m:t>(</m:t>
                              </m:r>
                              <m:acc>
                                <m:accPr>
                                  <m:chr m:val="⃗"/>
                                  <m:ctrlPr>
                                    <w:rPr>
                                      <w:rFonts w:ascii="Cambria Math" w:hAnsi="Cambria Math"/>
                                      <w:i/>
                                      <w:sz w:val="22"/>
                                    </w:rPr>
                                  </m:ctrlPr>
                                </m:accPr>
                                <m:e>
                                  <m:r>
                                    <w:rPr>
                                      <w:rFonts w:ascii="Cambria Math" w:hAnsi="Cambria Math"/>
                                      <w:sz w:val="22"/>
                                    </w:rPr>
                                    <m:t>r</m:t>
                                  </m:r>
                                </m:e>
                              </m:acc>
                              <m:r>
                                <m:rPr>
                                  <m:sty m:val="p"/>
                                </m:rPr>
                                <w:rPr>
                                  <w:rFonts w:ascii="Cambria Math"/>
                                  <w:sz w:val="22"/>
                                </w:rPr>
                                <m:t xml:space="preserve">) </m:t>
                              </m:r>
                            </m:den>
                          </m:f>
                        </m:e>
                      </m:d>
                    </m:e>
                    <m:sup>
                      <m:r>
                        <w:rPr>
                          <w:rFonts w:ascii="Cambria Math"/>
                          <w:sz w:val="22"/>
                        </w:rPr>
                        <m:t>2</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ω</m:t>
                              </m:r>
                            </m:num>
                            <m:den>
                              <m:sSub>
                                <m:sSubPr>
                                  <m:ctrlPr>
                                    <w:rPr>
                                      <w:rFonts w:ascii="Cambria Math" w:hAnsi="Cambria Math"/>
                                      <w:i/>
                                      <w:sz w:val="22"/>
                                    </w:rPr>
                                  </m:ctrlPr>
                                </m:sSubPr>
                                <m:e>
                                  <m:r>
                                    <w:rPr>
                                      <w:rFonts w:ascii="Cambria Math" w:hAnsi="Cambria Math"/>
                                      <w:sz w:val="22"/>
                                    </w:rPr>
                                    <m:t>c</m:t>
                                  </m:r>
                                </m:e>
                                <m:sub>
                                  <m:r>
                                    <w:rPr>
                                      <w:rFonts w:ascii="Cambria Math"/>
                                      <w:sz w:val="22"/>
                                    </w:rPr>
                                    <m:t>0</m:t>
                                  </m:r>
                                </m:sub>
                              </m:sSub>
                            </m:den>
                          </m:f>
                        </m:e>
                      </m:d>
                    </m:e>
                    <m:sup>
                      <m:r>
                        <w:rPr>
                          <w:rFonts w:ascii="Cambria Math"/>
                          <w:sz w:val="22"/>
                        </w:rPr>
                        <m:t>2</m:t>
                      </m:r>
                    </m:sup>
                  </m:sSup>
                </m:e>
              </m:d>
            </m:oMath>
            <w:r w:rsidRPr="003A1660">
              <w:rPr>
                <w:sz w:val="22"/>
              </w:rPr>
              <w:t xml:space="preserve"> - </w:t>
            </w:r>
            <m:oMath>
              <m:sSup>
                <m:sSupPr>
                  <m:ctrlPr>
                    <w:rPr>
                      <w:rFonts w:ascii="Cambria Math" w:hAnsi="Cambria Math"/>
                      <w:i/>
                      <w:sz w:val="22"/>
                    </w:rPr>
                  </m:ctrlPr>
                </m:sSupPr>
                <m:e>
                  <m:r>
                    <w:rPr>
                      <w:rFonts w:ascii="Cambria Math" w:hAnsi="Cambria Math"/>
                      <w:sz w:val="22"/>
                    </w:rPr>
                    <m:t>ρ</m:t>
                  </m:r>
                </m:e>
                <m:sup>
                  <m:r>
                    <w:rPr>
                      <w:rFonts w:ascii="Cambria Math"/>
                      <w:sz w:val="22"/>
                    </w:rPr>
                    <m:t>1/2</m:t>
                  </m:r>
                </m:sup>
              </m:sSup>
            </m:oMath>
            <w:r w:rsidRPr="003A1660">
              <w:rPr>
                <w:sz w:val="22"/>
              </w:rPr>
              <w:t>(</w:t>
            </w:r>
            <m:oMath>
              <m:acc>
                <m:accPr>
                  <m:chr m:val="⃗"/>
                  <m:ctrlPr>
                    <w:rPr>
                      <w:rFonts w:ascii="Cambria Math" w:hAnsi="Cambria Math"/>
                      <w:i/>
                      <w:sz w:val="22"/>
                    </w:rPr>
                  </m:ctrlPr>
                </m:accPr>
                <m:e>
                  <m:r>
                    <w:rPr>
                      <w:rFonts w:ascii="Cambria Math" w:hAnsi="Cambria Math"/>
                      <w:sz w:val="22"/>
                    </w:rPr>
                    <m:t>r</m:t>
                  </m:r>
                </m:e>
              </m:acc>
            </m:oMath>
            <w:r w:rsidRPr="003A1660">
              <w:rPr>
                <w:sz w:val="22"/>
              </w:rPr>
              <w:t>)</w:t>
            </w:r>
            <m:oMath>
              <m:sSup>
                <m:sSupPr>
                  <m:ctrlPr>
                    <w:rPr>
                      <w:rFonts w:ascii="Cambria Math" w:hAnsi="Cambria Math"/>
                      <w:i/>
                      <w:sz w:val="22"/>
                    </w:rPr>
                  </m:ctrlPr>
                </m:sSupPr>
                <m:e>
                  <m:r>
                    <m:rPr>
                      <m:sty m:val="p"/>
                    </m:rPr>
                    <w:rPr>
                      <w:rFonts w:ascii="Cambria Math" w:hAnsi="Cambria Math"/>
                      <w:sz w:val="22"/>
                    </w:rPr>
                    <m:t>∇</m:t>
                  </m:r>
                </m:e>
                <m:sup>
                  <m:r>
                    <w:rPr>
                      <w:rFonts w:ascii="Cambria Math"/>
                      <w:sz w:val="22"/>
                    </w:rPr>
                    <m:t>2</m:t>
                  </m:r>
                </m:sup>
              </m:sSup>
              <m:sSup>
                <m:sSupPr>
                  <m:ctrlPr>
                    <w:rPr>
                      <w:rFonts w:ascii="Cambria Math" w:hAnsi="Cambria Math"/>
                      <w:i/>
                      <w:sz w:val="22"/>
                    </w:rPr>
                  </m:ctrlPr>
                </m:sSupPr>
                <m:e>
                  <m:r>
                    <w:rPr>
                      <w:rFonts w:ascii="Cambria Math" w:hAnsi="Cambria Math"/>
                      <w:sz w:val="22"/>
                    </w:rPr>
                    <m:t>ρ</m:t>
                  </m:r>
                </m:e>
                <m:sup>
                  <m:r>
                    <w:rPr>
                      <w:rFonts w:ascii="Cambria Math" w:hAnsi="Cambria Math"/>
                      <w:sz w:val="22"/>
                    </w:rPr>
                    <m:t>-</m:t>
                  </m:r>
                  <m:r>
                    <w:rPr>
                      <w:rFonts w:ascii="Cambria Math"/>
                      <w:sz w:val="22"/>
                    </w:rPr>
                    <m:t>1/2</m:t>
                  </m:r>
                </m:sup>
              </m:sSup>
            </m:oMath>
            <w:r w:rsidRPr="003A1660">
              <w:rPr>
                <w:sz w:val="22"/>
              </w:rPr>
              <w:t>(</w:t>
            </w:r>
            <m:oMath>
              <m:acc>
                <m:accPr>
                  <m:chr m:val="⃗"/>
                  <m:ctrlPr>
                    <w:rPr>
                      <w:rFonts w:ascii="Cambria Math" w:hAnsi="Cambria Math"/>
                      <w:i/>
                      <w:sz w:val="22"/>
                    </w:rPr>
                  </m:ctrlPr>
                </m:accPr>
                <m:e>
                  <m:r>
                    <w:rPr>
                      <w:rFonts w:ascii="Cambria Math" w:hAnsi="Cambria Math"/>
                      <w:sz w:val="22"/>
                    </w:rPr>
                    <m:t>r</m:t>
                  </m:r>
                </m:e>
              </m:acc>
            </m:oMath>
            <w:r w:rsidRPr="003A1660">
              <w:rPr>
                <w:sz w:val="22"/>
              </w:rPr>
              <w:t>)</w:t>
            </w:r>
            <w:bookmarkEnd w:id="89"/>
            <w:bookmarkEnd w:id="90"/>
          </w:p>
        </w:tc>
        <w:tc>
          <w:tcPr>
            <w:tcW w:w="4644" w:type="dxa"/>
          </w:tcPr>
          <w:p w:rsidR="0085576E" w:rsidRDefault="002C3E63" w:rsidP="00186429">
            <w:pPr>
              <w:spacing w:line="312" w:lineRule="auto"/>
              <w:ind w:firstLine="0"/>
              <w:jc w:val="center"/>
              <w:outlineLvl w:val="1"/>
              <w:rPr>
                <w:b/>
              </w:rPr>
            </w:pPr>
            <w:bookmarkStart w:id="91" w:name="_Toc452037756"/>
            <w:bookmarkStart w:id="92" w:name="_Toc464487863"/>
            <w:bookmarkEnd w:id="91"/>
            <w:bookmarkEnd w:id="92"/>
            <m:oMath>
              <m:r>
                <m:rPr>
                  <m:scr m:val="script"/>
                </m:rPr>
                <w:rPr>
                  <w:rFonts w:ascii="Cambria Math" w:hAnsi="Cambria Math"/>
                  <w:sz w:val="22"/>
                </w:rPr>
                <m:t>O</m:t>
              </m:r>
            </m:oMath>
            <w:r w:rsidRPr="003A1660">
              <w:rPr>
                <w:sz w:val="22"/>
              </w:rPr>
              <w:t xml:space="preserve"> (</w:t>
            </w:r>
            <m:oMath>
              <m:acc>
                <m:accPr>
                  <m:chr m:val="⃗"/>
                  <m:ctrlPr>
                    <w:rPr>
                      <w:rFonts w:ascii="Cambria Math" w:hAnsi="Cambria Math"/>
                      <w:i/>
                      <w:sz w:val="22"/>
                    </w:rPr>
                  </m:ctrlPr>
                </m:accPr>
                <m:e>
                  <m:r>
                    <w:rPr>
                      <w:rFonts w:ascii="Cambria Math" w:hAnsi="Cambria Math"/>
                      <w:sz w:val="22"/>
                    </w:rPr>
                    <m:t>r</m:t>
                  </m:r>
                </m:e>
              </m:acc>
            </m:oMath>
            <w:r w:rsidRPr="003A1660">
              <w:rPr>
                <w:sz w:val="22"/>
              </w:rPr>
              <w:t xml:space="preserve">) = </w:t>
            </w:r>
            <m:oMath>
              <m:d>
                <m:dPr>
                  <m:ctrlPr>
                    <w:rPr>
                      <w:rFonts w:ascii="Cambria Math" w:hAnsi="Cambria Math"/>
                      <w:i/>
                      <w:sz w:val="22"/>
                    </w:rPr>
                  </m:ctrlPr>
                </m:dPr>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ω</m:t>
                              </m:r>
                            </m:num>
                            <m:den>
                              <m:r>
                                <w:rPr>
                                  <w:rFonts w:ascii="Cambria Math" w:hAnsi="Cambria Math"/>
                                  <w:color w:val="000000"/>
                                  <w:sz w:val="22"/>
                                </w:rPr>
                                <m:t>c</m:t>
                              </m:r>
                              <m:r>
                                <m:rPr>
                                  <m:sty m:val="p"/>
                                </m:rPr>
                                <w:rPr>
                                  <w:rFonts w:ascii="Cambria Math"/>
                                  <w:sz w:val="22"/>
                                </w:rPr>
                                <m:t>(</m:t>
                              </m:r>
                              <m:acc>
                                <m:accPr>
                                  <m:chr m:val="⃗"/>
                                  <m:ctrlPr>
                                    <w:rPr>
                                      <w:rFonts w:ascii="Cambria Math" w:hAnsi="Cambria Math"/>
                                      <w:i/>
                                      <w:sz w:val="22"/>
                                    </w:rPr>
                                  </m:ctrlPr>
                                </m:accPr>
                                <m:e>
                                  <m:r>
                                    <w:rPr>
                                      <w:rFonts w:ascii="Cambria Math" w:hAnsi="Cambria Math"/>
                                      <w:sz w:val="22"/>
                                    </w:rPr>
                                    <m:t>r</m:t>
                                  </m:r>
                                </m:e>
                              </m:acc>
                              <m:r>
                                <m:rPr>
                                  <m:sty m:val="p"/>
                                </m:rPr>
                                <w:rPr>
                                  <w:rFonts w:ascii="Cambria Math"/>
                                  <w:sz w:val="22"/>
                                </w:rPr>
                                <m:t xml:space="preserve">) </m:t>
                              </m:r>
                            </m:den>
                          </m:f>
                        </m:e>
                      </m:d>
                    </m:e>
                    <m:sup>
                      <m:r>
                        <w:rPr>
                          <w:rFonts w:ascii="Cambria Math"/>
                          <w:sz w:val="22"/>
                        </w:rPr>
                        <m:t>2</m:t>
                      </m:r>
                    </m:sup>
                  </m:sSup>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r>
                                <w:rPr>
                                  <w:rFonts w:ascii="Cambria Math" w:hAnsi="Cambria Math"/>
                                  <w:sz w:val="22"/>
                                </w:rPr>
                                <m:t>ω</m:t>
                              </m:r>
                            </m:num>
                            <m:den>
                              <m:sSub>
                                <m:sSubPr>
                                  <m:ctrlPr>
                                    <w:rPr>
                                      <w:rFonts w:ascii="Cambria Math" w:hAnsi="Cambria Math"/>
                                      <w:i/>
                                      <w:sz w:val="22"/>
                                    </w:rPr>
                                  </m:ctrlPr>
                                </m:sSubPr>
                                <m:e>
                                  <m:r>
                                    <w:rPr>
                                      <w:rFonts w:ascii="Cambria Math" w:hAnsi="Cambria Math"/>
                                      <w:sz w:val="22"/>
                                    </w:rPr>
                                    <m:t>c</m:t>
                                  </m:r>
                                </m:e>
                                <m:sub>
                                  <m:r>
                                    <w:rPr>
                                      <w:rFonts w:ascii="Cambria Math"/>
                                      <w:sz w:val="22"/>
                                    </w:rPr>
                                    <m:t>0</m:t>
                                  </m:r>
                                </m:sub>
                              </m:sSub>
                            </m:den>
                          </m:f>
                        </m:e>
                      </m:d>
                    </m:e>
                    <m:sup>
                      <m:r>
                        <w:rPr>
                          <w:rFonts w:ascii="Cambria Math"/>
                          <w:sz w:val="22"/>
                        </w:rPr>
                        <m:t>2</m:t>
                      </m:r>
                    </m:sup>
                  </m:sSup>
                </m:e>
              </m:d>
            </m:oMath>
          </w:p>
        </w:tc>
      </w:tr>
      <w:tr w:rsidR="0085576E" w:rsidTr="00186429">
        <w:tc>
          <w:tcPr>
            <w:tcW w:w="9288" w:type="dxa"/>
            <w:gridSpan w:val="2"/>
            <w:vAlign w:val="center"/>
          </w:tcPr>
          <w:p w:rsidR="0085576E" w:rsidRPr="003E563D" w:rsidRDefault="0085576E" w:rsidP="00186429">
            <w:pPr>
              <w:spacing w:line="312" w:lineRule="auto"/>
              <w:ind w:firstLine="0"/>
              <w:jc w:val="center"/>
              <w:outlineLvl w:val="1"/>
            </w:pPr>
            <w:bookmarkStart w:id="93" w:name="_Toc452037757"/>
            <w:bookmarkStart w:id="94" w:name="_Toc464487864"/>
            <w:r>
              <w:rPr>
                <w:i/>
              </w:rPr>
              <w:t>Mô phỏng hàm mục tiêu lý tưởng</w:t>
            </w:r>
            <w:bookmarkEnd w:id="93"/>
            <w:bookmarkEnd w:id="94"/>
          </w:p>
        </w:tc>
      </w:tr>
      <w:tr w:rsidR="0085576E" w:rsidTr="00522215">
        <w:trPr>
          <w:trHeight w:val="3827"/>
        </w:trPr>
        <w:tc>
          <w:tcPr>
            <w:tcW w:w="4644" w:type="dxa"/>
            <w:vAlign w:val="center"/>
          </w:tcPr>
          <w:p w:rsidR="0085576E" w:rsidRPr="003A1660" w:rsidRDefault="0058439D" w:rsidP="005C7F76">
            <w:pPr>
              <w:spacing w:line="312" w:lineRule="auto"/>
              <w:ind w:firstLine="0"/>
              <w:outlineLvl w:val="1"/>
              <w:rPr>
                <w:sz w:val="22"/>
              </w:rPr>
            </w:pPr>
            <w:r>
              <w:rPr>
                <w:noProof/>
                <w:sz w:val="22"/>
                <w:lang w:eastAsia="zh-TW"/>
              </w:rPr>
              <w:lastRenderedPageBreak/>
              <w:pict>
                <v:shapetype id="_x0000_t202" coordsize="21600,21600" o:spt="202" path="m,l,21600r21600,l21600,xe">
                  <v:stroke joinstyle="miter"/>
                  <v:path gradientshapeok="t" o:connecttype="rect"/>
                </v:shapetype>
                <v:shape id="_x0000_s1035" type="#_x0000_t202" style="position:absolute;left:0;text-align:left;margin-left:41.5pt;margin-top:149.8pt;width:148.05pt;height:30.5pt;z-index:251666432;mso-height-percent:200;mso-position-horizontal-relative:text;mso-position-vertical-relative:text;mso-height-percent:200;mso-width-relative:margin;mso-height-relative:margin" stroked="f">
                  <v:textbox style="mso-fit-shape-to-text:t">
                    <w:txbxContent>
                      <w:p w:rsidR="0058439D" w:rsidRPr="00E61896" w:rsidRDefault="0058439D" w:rsidP="00E61896">
                        <w:pPr>
                          <w:ind w:firstLine="0"/>
                          <w:jc w:val="center"/>
                          <w:rPr>
                            <w:i/>
                            <w:sz w:val="24"/>
                            <w:szCs w:val="24"/>
                          </w:rPr>
                        </w:pP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E61896">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Pr>
                            <w:i/>
                            <w:sz w:val="24"/>
                            <w:szCs w:val="24"/>
                          </w:rPr>
                          <w:t xml:space="preserve"> </w:t>
                        </w:r>
                        <w:r w:rsidRPr="00E61896">
                          <w:rPr>
                            <w:i/>
                            <w:sz w:val="24"/>
                            <w:szCs w:val="24"/>
                          </w:rPr>
                          <w:t>3D</w:t>
                        </w:r>
                      </w:p>
                    </w:txbxContent>
                  </v:textbox>
                </v:shape>
              </w:pict>
            </w:r>
            <w:r w:rsidR="005C7F76" w:rsidRPr="005C7F76">
              <w:rPr>
                <w:noProof/>
                <w:sz w:val="22"/>
              </w:rPr>
              <w:drawing>
                <wp:anchor distT="0" distB="0" distL="114300" distR="114300" simplePos="0" relativeHeight="251664384" behindDoc="1" locked="0" layoutInCell="1" allowOverlap="1" wp14:anchorId="15B9B8B4" wp14:editId="10EF9128">
                  <wp:simplePos x="0" y="0"/>
                  <wp:positionH relativeFrom="column">
                    <wp:posOffset>-58420</wp:posOffset>
                  </wp:positionH>
                  <wp:positionV relativeFrom="paragraph">
                    <wp:posOffset>-3175</wp:posOffset>
                  </wp:positionV>
                  <wp:extent cx="3066415" cy="1940560"/>
                  <wp:effectExtent l="0" t="0" r="0" b="0"/>
                  <wp:wrapTight wrapText="bothSides">
                    <wp:wrapPolygon edited="0">
                      <wp:start x="11943" y="1484"/>
                      <wp:lineTo x="3623" y="2545"/>
                      <wp:lineTo x="1744" y="3181"/>
                      <wp:lineTo x="2013" y="10178"/>
                      <wp:lineTo x="2550" y="11662"/>
                      <wp:lineTo x="1879" y="11662"/>
                      <wp:lineTo x="1879" y="15479"/>
                      <wp:lineTo x="6709" y="18448"/>
                      <wp:lineTo x="7246" y="18448"/>
                      <wp:lineTo x="5636" y="19720"/>
                      <wp:lineTo x="5904" y="20144"/>
                      <wp:lineTo x="13956" y="20144"/>
                      <wp:lineTo x="14761" y="20144"/>
                      <wp:lineTo x="12882" y="18448"/>
                      <wp:lineTo x="15969" y="18448"/>
                      <wp:lineTo x="19994" y="16539"/>
                      <wp:lineTo x="19726" y="15055"/>
                      <wp:lineTo x="19860" y="6785"/>
                      <wp:lineTo x="19457" y="5725"/>
                      <wp:lineTo x="12480" y="1484"/>
                      <wp:lineTo x="11943" y="1484"/>
                    </wp:wrapPolygon>
                  </wp:wrapTight>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066415" cy="1940560"/>
                          </a:xfrm>
                          <a:prstGeom prst="rect">
                            <a:avLst/>
                          </a:prstGeom>
                          <a:noFill/>
                          <a:ln w="9525">
                            <a:noFill/>
                            <a:miter lim="800000"/>
                            <a:headEnd/>
                            <a:tailEnd/>
                          </a:ln>
                        </pic:spPr>
                      </pic:pic>
                    </a:graphicData>
                  </a:graphic>
                </wp:anchor>
              </w:drawing>
            </w:r>
          </w:p>
        </w:tc>
        <w:tc>
          <w:tcPr>
            <w:tcW w:w="4644" w:type="dxa"/>
          </w:tcPr>
          <w:p w:rsidR="0085576E" w:rsidRPr="003E563D" w:rsidRDefault="0058439D" w:rsidP="00186429">
            <w:pPr>
              <w:spacing w:line="312" w:lineRule="auto"/>
              <w:ind w:firstLine="0"/>
              <w:jc w:val="center"/>
              <w:outlineLvl w:val="1"/>
            </w:pPr>
            <w:bookmarkStart w:id="95" w:name="_Toc452037759"/>
            <w:bookmarkStart w:id="96" w:name="_Toc464487866"/>
            <w:r>
              <w:rPr>
                <w:noProof/>
                <w:lang w:eastAsia="ja-JP"/>
              </w:rPr>
              <w:pict>
                <v:shape id="_x0000_s1036" type="#_x0000_t202" style="position:absolute;left:0;text-align:left;margin-left:33.6pt;margin-top:-6.2pt;width:148.05pt;height:30.5pt;z-index:251667456;mso-height-percent:200;mso-position-horizontal-relative:text;mso-position-vertical-relative:text;mso-height-percent:200;mso-width-relative:margin;mso-height-relative:margin" stroked="f">
                  <v:textbox style="mso-fit-shape-to-text:t">
                    <w:txbxContent>
                      <w:p w:rsidR="0058439D" w:rsidRPr="00E61896" w:rsidRDefault="0058439D" w:rsidP="00E61896">
                        <w:pPr>
                          <w:ind w:firstLine="0"/>
                          <w:jc w:val="center"/>
                          <w:rPr>
                            <w:i/>
                            <w:sz w:val="24"/>
                            <w:szCs w:val="24"/>
                          </w:rPr>
                        </w:pP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682227">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sidRPr="00E61896">
                          <w:rPr>
                            <w:i/>
                            <w:sz w:val="24"/>
                            <w:szCs w:val="24"/>
                          </w:rPr>
                          <w:t xml:space="preserve"> 3D</w:t>
                        </w:r>
                      </w:p>
                    </w:txbxContent>
                  </v:textbox>
                </v:shape>
              </w:pict>
            </w:r>
            <w:r w:rsidR="005C7F76" w:rsidRPr="005C7F76">
              <w:rPr>
                <w:noProof/>
              </w:rPr>
              <w:drawing>
                <wp:anchor distT="0" distB="0" distL="114300" distR="114300" simplePos="0" relativeHeight="251663360" behindDoc="1" locked="0" layoutInCell="1" allowOverlap="1" wp14:anchorId="51A0751C" wp14:editId="13B99B40">
                  <wp:simplePos x="0" y="0"/>
                  <wp:positionH relativeFrom="column">
                    <wp:posOffset>-86360</wp:posOffset>
                  </wp:positionH>
                  <wp:positionV relativeFrom="paragraph">
                    <wp:posOffset>204470</wp:posOffset>
                  </wp:positionV>
                  <wp:extent cx="2715260" cy="1808480"/>
                  <wp:effectExtent l="19050" t="0" r="8890" b="0"/>
                  <wp:wrapTight wrapText="bothSides">
                    <wp:wrapPolygon edited="0">
                      <wp:start x="-152" y="0"/>
                      <wp:lineTo x="-152" y="21388"/>
                      <wp:lineTo x="21671" y="21388"/>
                      <wp:lineTo x="21671" y="0"/>
                      <wp:lineTo x="-152"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15260" cy="1808480"/>
                          </a:xfrm>
                          <a:prstGeom prst="rect">
                            <a:avLst/>
                          </a:prstGeom>
                        </pic:spPr>
                      </pic:pic>
                    </a:graphicData>
                  </a:graphic>
                </wp:anchor>
              </w:drawing>
            </w:r>
            <w:bookmarkEnd w:id="95"/>
            <w:bookmarkEnd w:id="96"/>
          </w:p>
        </w:tc>
      </w:tr>
      <w:tr w:rsidR="005C7F76" w:rsidTr="00186429">
        <w:tc>
          <w:tcPr>
            <w:tcW w:w="4644" w:type="dxa"/>
            <w:vAlign w:val="center"/>
          </w:tcPr>
          <w:p w:rsidR="005C7F76" w:rsidRDefault="00E61896" w:rsidP="00186429">
            <w:pPr>
              <w:spacing w:line="312" w:lineRule="auto"/>
              <w:ind w:firstLine="0"/>
              <w:jc w:val="center"/>
              <w:outlineLvl w:val="1"/>
              <w:rPr>
                <w:noProof/>
                <w:sz w:val="22"/>
                <w:lang w:eastAsia="ja-JP"/>
              </w:rPr>
            </w:pPr>
            <w:r>
              <w:rPr>
                <w:noProof/>
                <w:sz w:val="22"/>
              </w:rPr>
              <w:drawing>
                <wp:anchor distT="0" distB="0" distL="114300" distR="114300" simplePos="0" relativeHeight="251669504" behindDoc="1" locked="0" layoutInCell="1" allowOverlap="1" wp14:anchorId="5285A530" wp14:editId="6C1F1274">
                  <wp:simplePos x="0" y="0"/>
                  <wp:positionH relativeFrom="column">
                    <wp:posOffset>184785</wp:posOffset>
                  </wp:positionH>
                  <wp:positionV relativeFrom="paragraph">
                    <wp:posOffset>181610</wp:posOffset>
                  </wp:positionV>
                  <wp:extent cx="2628900" cy="1345565"/>
                  <wp:effectExtent l="19050" t="0" r="0" b="0"/>
                  <wp:wrapTight wrapText="bothSides">
                    <wp:wrapPolygon edited="0">
                      <wp:start x="-157" y="0"/>
                      <wp:lineTo x="-157" y="21406"/>
                      <wp:lineTo x="21600" y="21406"/>
                      <wp:lineTo x="21600" y="0"/>
                      <wp:lineTo x="-157" y="0"/>
                    </wp:wrapPolygon>
                  </wp:wrapTight>
                  <wp:docPr id="9" name="Picture 2"/>
                  <wp:cNvGraphicFramePr/>
                  <a:graphic xmlns:a="http://schemas.openxmlformats.org/drawingml/2006/main">
                    <a:graphicData uri="http://schemas.openxmlformats.org/drawingml/2006/picture">
                      <pic:pic xmlns:pic="http://schemas.openxmlformats.org/drawingml/2006/picture">
                        <pic:nvPicPr>
                          <pic:cNvPr id="23562" name="Picture 4"/>
                          <pic:cNvPicPr>
                            <a:picLocks noChangeAspect="1" noChangeArrowheads="1"/>
                          </pic:cNvPicPr>
                        </pic:nvPicPr>
                        <pic:blipFill>
                          <a:blip r:embed="rId26"/>
                          <a:srcRect/>
                          <a:stretch>
                            <a:fillRect/>
                          </a:stretch>
                        </pic:blipFill>
                        <pic:spPr bwMode="auto">
                          <a:xfrm>
                            <a:off x="0" y="0"/>
                            <a:ext cx="2628900" cy="1345565"/>
                          </a:xfrm>
                          <a:prstGeom prst="rect">
                            <a:avLst/>
                          </a:prstGeom>
                          <a:noFill/>
                          <a:ln w="9525">
                            <a:noFill/>
                            <a:miter lim="800000"/>
                            <a:headEnd/>
                            <a:tailEnd/>
                          </a:ln>
                        </pic:spPr>
                      </pic:pic>
                    </a:graphicData>
                  </a:graphic>
                </wp:anchor>
              </w:drawing>
            </w:r>
          </w:p>
          <w:p w:rsidR="00E61896" w:rsidRDefault="0058439D" w:rsidP="00E61896">
            <w:pPr>
              <w:spacing w:line="312" w:lineRule="auto"/>
              <w:ind w:firstLine="0"/>
              <w:outlineLvl w:val="1"/>
              <w:rPr>
                <w:noProof/>
                <w:sz w:val="22"/>
                <w:lang w:eastAsia="ja-JP"/>
              </w:rPr>
            </w:pPr>
            <w:r>
              <w:rPr>
                <w:noProof/>
                <w:sz w:val="22"/>
                <w:lang w:eastAsia="ja-JP"/>
              </w:rPr>
              <w:pict>
                <v:shape id="_x0000_s1037" type="#_x0000_t202" style="position:absolute;left:0;text-align:left;margin-left:35.7pt;margin-top:-1pt;width:160.55pt;height:29.75pt;z-index:251670528;mso-height-percent:200;mso-height-percent:200;mso-width-relative:margin;mso-height-relative:margin" stroked="f">
                  <v:textbox style="mso-next-textbox:#_x0000_s1037;mso-fit-shape-to-text:t">
                    <w:txbxContent>
                      <w:p w:rsidR="0058439D" w:rsidRPr="00E61896" w:rsidRDefault="0058439D" w:rsidP="00E61896">
                        <w:pPr>
                          <w:ind w:firstLine="0"/>
                          <w:jc w:val="center"/>
                          <w:rPr>
                            <w:i/>
                            <w:sz w:val="24"/>
                            <w:szCs w:val="24"/>
                          </w:rPr>
                        </w:pP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E61896">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Pr>
                            <w:i/>
                            <w:sz w:val="24"/>
                            <w:szCs w:val="24"/>
                          </w:rPr>
                          <w:t xml:space="preserve"> 2</w:t>
                        </w:r>
                        <w:r w:rsidRPr="00E61896">
                          <w:rPr>
                            <w:i/>
                            <w:sz w:val="24"/>
                            <w:szCs w:val="24"/>
                          </w:rPr>
                          <w:t>D</w:t>
                        </w:r>
                      </w:p>
                    </w:txbxContent>
                  </v:textbox>
                </v:shape>
              </w:pict>
            </w:r>
          </w:p>
          <w:p w:rsidR="00E61896" w:rsidRPr="00257063" w:rsidRDefault="00E61896" w:rsidP="00E61896">
            <w:pPr>
              <w:spacing w:line="312" w:lineRule="auto"/>
              <w:ind w:firstLine="0"/>
              <w:outlineLvl w:val="1"/>
              <w:rPr>
                <w:noProof/>
                <w:sz w:val="22"/>
                <w:lang w:eastAsia="ja-JP"/>
              </w:rPr>
            </w:pPr>
          </w:p>
        </w:tc>
        <w:tc>
          <w:tcPr>
            <w:tcW w:w="4644" w:type="dxa"/>
          </w:tcPr>
          <w:p w:rsidR="005C7F76" w:rsidRPr="003E563D" w:rsidRDefault="0058439D" w:rsidP="00186429">
            <w:pPr>
              <w:spacing w:line="312" w:lineRule="auto"/>
              <w:ind w:firstLine="0"/>
              <w:jc w:val="center"/>
              <w:outlineLvl w:val="1"/>
            </w:pPr>
            <w:r>
              <w:rPr>
                <w:noProof/>
                <w:lang w:eastAsia="ja-JP"/>
              </w:rPr>
              <w:pict>
                <v:shape id="_x0000_s1038" type="#_x0000_t202" style="position:absolute;left:0;text-align:left;margin-left:26pt;margin-top:151pt;width:160.55pt;height:29.75pt;z-index:251671552;mso-height-percent:200;mso-position-horizontal-relative:text;mso-position-vertical-relative:text;mso-height-percent:200;mso-width-relative:margin;mso-height-relative:margin" stroked="f">
                  <v:textbox style="mso-next-textbox:#_x0000_s1038;mso-fit-shape-to-text:t">
                    <w:txbxContent>
                      <w:p w:rsidR="0058439D" w:rsidRPr="00E61896" w:rsidRDefault="0058439D" w:rsidP="00E61896">
                        <w:pPr>
                          <w:ind w:firstLine="0"/>
                          <w:jc w:val="center"/>
                          <w:rPr>
                            <w:i/>
                            <w:sz w:val="24"/>
                            <w:szCs w:val="24"/>
                          </w:rPr>
                        </w:pP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E61896">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Pr>
                            <w:i/>
                            <w:sz w:val="24"/>
                            <w:szCs w:val="24"/>
                          </w:rPr>
                          <w:t xml:space="preserve"> 2</w:t>
                        </w:r>
                        <w:r w:rsidRPr="00E61896">
                          <w:rPr>
                            <w:i/>
                            <w:sz w:val="24"/>
                            <w:szCs w:val="24"/>
                          </w:rPr>
                          <w:t>D</w:t>
                        </w:r>
                      </w:p>
                    </w:txbxContent>
                  </v:textbox>
                </v:shape>
              </w:pict>
            </w:r>
            <w:r w:rsidR="00E61896" w:rsidRPr="00E61896">
              <w:rPr>
                <w:noProof/>
              </w:rPr>
              <w:drawing>
                <wp:anchor distT="0" distB="0" distL="114300" distR="114300" simplePos="0" relativeHeight="251668480" behindDoc="1" locked="0" layoutInCell="1" allowOverlap="1" wp14:anchorId="7F13DB2E" wp14:editId="37CC7B42">
                  <wp:simplePos x="0" y="0"/>
                  <wp:positionH relativeFrom="column">
                    <wp:posOffset>86360</wp:posOffset>
                  </wp:positionH>
                  <wp:positionV relativeFrom="paragraph">
                    <wp:posOffset>295910</wp:posOffset>
                  </wp:positionV>
                  <wp:extent cx="2499360" cy="1146810"/>
                  <wp:effectExtent l="19050" t="0" r="0" b="0"/>
                  <wp:wrapTight wrapText="bothSides">
                    <wp:wrapPolygon edited="0">
                      <wp:start x="-165" y="0"/>
                      <wp:lineTo x="-165" y="21169"/>
                      <wp:lineTo x="21567" y="21169"/>
                      <wp:lineTo x="21567" y="0"/>
                      <wp:lineTo x="-165" y="0"/>
                    </wp:wrapPolygon>
                  </wp:wrapTight>
                  <wp:docPr id="8" name="Picture 1"/>
                  <wp:cNvGraphicFramePr/>
                  <a:graphic xmlns:a="http://schemas.openxmlformats.org/drawingml/2006/main">
                    <a:graphicData uri="http://schemas.openxmlformats.org/drawingml/2006/picture">
                      <pic:pic xmlns:pic="http://schemas.openxmlformats.org/drawingml/2006/picture">
                        <pic:nvPicPr>
                          <pic:cNvPr id="23561" name="Picture 3"/>
                          <pic:cNvPicPr>
                            <a:picLocks noChangeAspect="1" noChangeArrowheads="1"/>
                          </pic:cNvPicPr>
                        </pic:nvPicPr>
                        <pic:blipFill>
                          <a:blip r:embed="rId27"/>
                          <a:srcRect/>
                          <a:stretch>
                            <a:fillRect/>
                          </a:stretch>
                        </pic:blipFill>
                        <pic:spPr bwMode="auto">
                          <a:xfrm>
                            <a:off x="0" y="0"/>
                            <a:ext cx="2499360" cy="1146810"/>
                          </a:xfrm>
                          <a:prstGeom prst="rect">
                            <a:avLst/>
                          </a:prstGeom>
                          <a:noFill/>
                          <a:ln w="9525">
                            <a:noFill/>
                            <a:miter lim="800000"/>
                            <a:headEnd/>
                            <a:tailEnd/>
                          </a:ln>
                        </pic:spPr>
                      </pic:pic>
                    </a:graphicData>
                  </a:graphic>
                </wp:anchor>
              </w:drawing>
            </w:r>
          </w:p>
        </w:tc>
      </w:tr>
    </w:tbl>
    <w:p w:rsidR="00506B06" w:rsidRPr="00332D72" w:rsidRDefault="00506B06" w:rsidP="006D5622">
      <w:pPr>
        <w:spacing w:line="312" w:lineRule="auto"/>
        <w:rPr>
          <w:rFonts w:eastAsiaTheme="minorEastAsia"/>
          <w:sz w:val="14"/>
        </w:rPr>
      </w:pPr>
    </w:p>
    <w:p w:rsidR="00624A36" w:rsidRDefault="00E72ABA" w:rsidP="00480B38">
      <w:pPr>
        <w:spacing w:line="312" w:lineRule="auto"/>
        <w:ind w:firstLine="0"/>
        <w:outlineLvl w:val="0"/>
        <w:rPr>
          <w:b/>
        </w:rPr>
      </w:pPr>
      <w:bookmarkStart w:id="97" w:name="_Toc452037760"/>
      <w:bookmarkStart w:id="98" w:name="_Toc464487867"/>
      <w:r>
        <w:rPr>
          <w:b/>
        </w:rPr>
        <w:t>Kết luận</w:t>
      </w:r>
      <w:r w:rsidR="00624A36">
        <w:rPr>
          <w:b/>
        </w:rPr>
        <w:t>:</w:t>
      </w:r>
      <w:r>
        <w:rPr>
          <w:b/>
        </w:rPr>
        <w:t xml:space="preserve"> </w:t>
      </w:r>
      <w:r w:rsidRPr="00E72ABA">
        <w:t xml:space="preserve">Qua bảng </w:t>
      </w:r>
      <w:r w:rsidR="00480B38">
        <w:t>so sánh</w:t>
      </w:r>
      <w:r w:rsidRPr="00E72ABA">
        <w:t xml:space="preserve"> trên</w:t>
      </w:r>
      <w:r w:rsidR="00480B38">
        <w:t xml:space="preserve"> ta thấy bài toán khôi phục hình ảnh của đối tượng khi xét tới sự biến đổi mật độ sẽ trở nên phức tạp hơn so với bài toán khôi phục hình ảnh bỏ qua sự biến đổi mật độ. Song việc giải quyết được bài toán xem xét tới sự biến đổi mật độ có ý nghĩa thực tế hơn, đồng thời sẽ cung cấp dữ liệu đầy đủ hơn trong việc tái tạo lại hình ảnh đối tượng.</w:t>
      </w:r>
    </w:p>
    <w:p w:rsidR="0092518F" w:rsidRDefault="00BE660E" w:rsidP="00580407">
      <w:pPr>
        <w:ind w:firstLine="0"/>
        <w:outlineLvl w:val="0"/>
        <w:rPr>
          <w:b/>
        </w:rPr>
      </w:pPr>
      <w:r w:rsidRPr="00BE660E">
        <w:rPr>
          <w:b/>
        </w:rPr>
        <w:t>2.</w:t>
      </w:r>
      <w:r w:rsidR="00127AAA">
        <w:rPr>
          <w:b/>
        </w:rPr>
        <w:t>5</w:t>
      </w:r>
      <w:r w:rsidRPr="00BE660E">
        <w:rPr>
          <w:b/>
        </w:rPr>
        <w:t xml:space="preserve">. </w:t>
      </w:r>
      <w:r w:rsidR="0039458C">
        <w:rPr>
          <w:b/>
        </w:rPr>
        <w:t>Mô phỏng</w:t>
      </w:r>
      <w:r w:rsidR="003617FA">
        <w:rPr>
          <w:b/>
        </w:rPr>
        <w:t xml:space="preserve"> </w:t>
      </w:r>
      <w:r w:rsidR="00E06CB2">
        <w:rPr>
          <w:b/>
        </w:rPr>
        <w:t>tạo ảnh mật độ sử dụng DBIM</w:t>
      </w:r>
      <w:bookmarkEnd w:id="97"/>
      <w:bookmarkEnd w:id="98"/>
    </w:p>
    <w:p w:rsidR="00580407" w:rsidRDefault="00E06CB2" w:rsidP="00332D72">
      <w:pPr>
        <w:ind w:firstLine="0"/>
        <w:outlineLvl w:val="0"/>
      </w:pPr>
      <w:bookmarkStart w:id="99" w:name="_Toc452037761"/>
      <w:bookmarkStart w:id="100" w:name="_Toc464487868"/>
      <w:r w:rsidRPr="00E06CB2">
        <w:rPr>
          <w:i/>
        </w:rPr>
        <w:t>2.</w:t>
      </w:r>
      <w:r w:rsidR="00127AAA">
        <w:rPr>
          <w:i/>
        </w:rPr>
        <w:t>5</w:t>
      </w:r>
      <w:r w:rsidRPr="00E06CB2">
        <w:rPr>
          <w:i/>
        </w:rPr>
        <w:t>.1. Kịch bản mô phỏng</w:t>
      </w:r>
      <w:r>
        <w:rPr>
          <w:i/>
        </w:rPr>
        <w:t xml:space="preserve"> hàm mục tiêu</w:t>
      </w:r>
      <w:bookmarkStart w:id="101" w:name="_Toc452037937"/>
      <w:bookmarkStart w:id="102" w:name="_Toc452038003"/>
      <w:bookmarkStart w:id="103" w:name="_Toc452038572"/>
      <w:bookmarkEnd w:id="99"/>
      <w:bookmarkEnd w:id="100"/>
    </w:p>
    <w:p w:rsidR="00E866A8" w:rsidRPr="00E866A8" w:rsidRDefault="00E866A8" w:rsidP="00313E84">
      <w:pPr>
        <w:ind w:firstLine="0"/>
        <w:jc w:val="center"/>
        <w:outlineLvl w:val="8"/>
      </w:pPr>
      <w:bookmarkStart w:id="104" w:name="_Toc464488035"/>
      <w:bookmarkStart w:id="105" w:name="_Toc464488091"/>
      <w:r w:rsidRPr="00E866A8">
        <w:t xml:space="preserve">Bảng 2.2. Kịch bản </w:t>
      </w:r>
      <w:r w:rsidR="002D453D">
        <w:t xml:space="preserve">1 </w:t>
      </w:r>
      <w:r w:rsidRPr="00E866A8">
        <w:t>mô phỏng hàm mục tiêu</w:t>
      </w:r>
      <w:bookmarkEnd w:id="101"/>
      <w:bookmarkEnd w:id="102"/>
      <w:bookmarkEnd w:id="103"/>
      <w:bookmarkEnd w:id="104"/>
      <w:bookmarkEnd w:id="105"/>
    </w:p>
    <w:tbl>
      <w:tblPr>
        <w:tblStyle w:val="TableGrid"/>
        <w:tblW w:w="4625" w:type="dxa"/>
        <w:jc w:val="center"/>
        <w:tblLook w:val="04A0" w:firstRow="1" w:lastRow="0" w:firstColumn="1" w:lastColumn="0" w:noHBand="0" w:noVBand="1"/>
      </w:tblPr>
      <w:tblGrid>
        <w:gridCol w:w="3410"/>
        <w:gridCol w:w="1215"/>
      </w:tblGrid>
      <w:tr w:rsidR="00843E0E" w:rsidRPr="00EA57B7" w:rsidTr="00332D72">
        <w:trPr>
          <w:trHeight w:val="80"/>
          <w:jc w:val="center"/>
        </w:trPr>
        <w:tc>
          <w:tcPr>
            <w:tcW w:w="0" w:type="auto"/>
          </w:tcPr>
          <w:p w:rsidR="00843E0E" w:rsidRPr="00EA57B7" w:rsidRDefault="00843E0E" w:rsidP="0034274F">
            <w:pPr>
              <w:spacing w:line="312" w:lineRule="auto"/>
              <w:ind w:firstLine="0"/>
            </w:pPr>
            <w:r w:rsidRPr="00EA57B7">
              <w:t>Tần số sóng siêu âm</w:t>
            </w:r>
          </w:p>
        </w:tc>
        <w:tc>
          <w:tcPr>
            <w:tcW w:w="0" w:type="auto"/>
          </w:tcPr>
          <w:p w:rsidR="00843E0E" w:rsidRPr="00EA57B7" w:rsidRDefault="00764EBD" w:rsidP="0034274F">
            <w:pPr>
              <w:spacing w:line="312" w:lineRule="auto"/>
              <w:ind w:firstLine="0"/>
            </w:pPr>
            <w:r>
              <w:t>0.64</w:t>
            </w:r>
            <w:r w:rsidR="00843E0E" w:rsidRPr="00EA57B7">
              <w:t>MHz</w:t>
            </w:r>
          </w:p>
        </w:tc>
      </w:tr>
      <w:tr w:rsidR="00843E0E" w:rsidRPr="00EA57B7" w:rsidTr="00332D72">
        <w:trPr>
          <w:trHeight w:val="75"/>
          <w:jc w:val="center"/>
        </w:trPr>
        <w:tc>
          <w:tcPr>
            <w:tcW w:w="0" w:type="auto"/>
          </w:tcPr>
          <w:p w:rsidR="00843E0E" w:rsidRPr="00EA57B7" w:rsidRDefault="00843E0E" w:rsidP="0034274F">
            <w:pPr>
              <w:spacing w:line="312" w:lineRule="auto"/>
              <w:ind w:firstLine="0"/>
            </w:pPr>
            <w:r w:rsidRPr="00EA57B7">
              <w:t>Đường kính vùng tán xạ</w:t>
            </w:r>
          </w:p>
        </w:tc>
        <w:tc>
          <w:tcPr>
            <w:tcW w:w="0" w:type="auto"/>
          </w:tcPr>
          <w:p w:rsidR="00843E0E" w:rsidRPr="00EA57B7" w:rsidRDefault="00843E0E" w:rsidP="0034274F">
            <w:pPr>
              <w:spacing w:line="312" w:lineRule="auto"/>
              <w:ind w:firstLine="0"/>
            </w:pPr>
            <w:r w:rsidRPr="00EA57B7">
              <w:t>1mm</w:t>
            </w:r>
          </w:p>
        </w:tc>
      </w:tr>
      <w:tr w:rsidR="00843E0E" w:rsidRPr="00EA57B7" w:rsidTr="00332D72">
        <w:trPr>
          <w:trHeight w:val="75"/>
          <w:jc w:val="center"/>
        </w:trPr>
        <w:tc>
          <w:tcPr>
            <w:tcW w:w="0" w:type="auto"/>
          </w:tcPr>
          <w:p w:rsidR="00843E0E" w:rsidRPr="00EA57B7" w:rsidRDefault="00843E0E" w:rsidP="0034274F">
            <w:pPr>
              <w:spacing w:line="312" w:lineRule="auto"/>
              <w:ind w:firstLine="0"/>
            </w:pPr>
            <w:r w:rsidRPr="00EA57B7">
              <w:t>Vùng tán xạ được chia lưới</w:t>
            </w:r>
          </w:p>
        </w:tc>
        <w:tc>
          <w:tcPr>
            <w:tcW w:w="0" w:type="auto"/>
          </w:tcPr>
          <w:p w:rsidR="00843E0E" w:rsidRPr="00EA57B7" w:rsidRDefault="00843E0E" w:rsidP="00E612AD">
            <w:pPr>
              <w:spacing w:line="312" w:lineRule="auto"/>
              <w:ind w:firstLine="0"/>
            </w:pPr>
            <m:oMathPara>
              <m:oMath>
                <m:r>
                  <w:rPr>
                    <w:rFonts w:ascii="Cambria Math" w:hAnsi="Cambria Math"/>
                  </w:rPr>
                  <m:t>14×14</m:t>
                </m:r>
              </m:oMath>
            </m:oMathPara>
          </w:p>
        </w:tc>
      </w:tr>
      <w:tr w:rsidR="00843E0E" w:rsidRPr="00EA57B7" w:rsidTr="00332D72">
        <w:trPr>
          <w:trHeight w:val="80"/>
          <w:jc w:val="center"/>
        </w:trPr>
        <w:tc>
          <w:tcPr>
            <w:tcW w:w="0" w:type="auto"/>
          </w:tcPr>
          <w:p w:rsidR="00843E0E" w:rsidRPr="00EA57B7" w:rsidRDefault="00843E0E" w:rsidP="0034274F">
            <w:pPr>
              <w:spacing w:line="312" w:lineRule="auto"/>
              <w:ind w:firstLine="0"/>
            </w:pPr>
            <w:r w:rsidRPr="00EA57B7">
              <w:t xml:space="preserve">Số lượng máy phát </w:t>
            </w:r>
            <m:oMath>
              <m:sSub>
                <m:sSubPr>
                  <m:ctrlPr>
                    <w:rPr>
                      <w:rFonts w:ascii="Cambria Math" w:hAnsi="Cambria Math"/>
                      <w:i/>
                    </w:rPr>
                  </m:ctrlPr>
                </m:sSubPr>
                <m:e>
                  <m:r>
                    <w:rPr>
                      <w:rFonts w:ascii="Cambria Math" w:hAnsi="Cambria Math"/>
                    </w:rPr>
                    <m:t>N</m:t>
                  </m:r>
                </m:e>
                <m:sub>
                  <m:r>
                    <w:rPr>
                      <w:rFonts w:ascii="Cambria Math" w:hAnsi="Cambria Math"/>
                    </w:rPr>
                    <m:t>t</m:t>
                  </m:r>
                </m:sub>
              </m:sSub>
            </m:oMath>
          </w:p>
        </w:tc>
        <w:tc>
          <w:tcPr>
            <w:tcW w:w="0" w:type="auto"/>
          </w:tcPr>
          <w:p w:rsidR="00843E0E" w:rsidRPr="00EA57B7" w:rsidRDefault="00F17165" w:rsidP="0034274F">
            <w:pPr>
              <w:spacing w:line="312" w:lineRule="auto"/>
              <w:ind w:firstLine="0"/>
            </w:pPr>
            <w:r>
              <w:t>37</w:t>
            </w:r>
          </w:p>
        </w:tc>
      </w:tr>
      <w:tr w:rsidR="00843E0E" w:rsidRPr="00EA57B7" w:rsidTr="00332D72">
        <w:trPr>
          <w:trHeight w:val="80"/>
          <w:jc w:val="center"/>
        </w:trPr>
        <w:tc>
          <w:tcPr>
            <w:tcW w:w="0" w:type="auto"/>
          </w:tcPr>
          <w:p w:rsidR="00843E0E" w:rsidRPr="00EA57B7" w:rsidRDefault="00843E0E" w:rsidP="0034274F">
            <w:pPr>
              <w:spacing w:line="312" w:lineRule="auto"/>
              <w:ind w:firstLine="0"/>
            </w:pPr>
            <w:r w:rsidRPr="00EA57B7">
              <w:t>Số lượng máy thu</w:t>
            </w:r>
            <m:oMath>
              <m:sSub>
                <m:sSubPr>
                  <m:ctrlPr>
                    <w:rPr>
                      <w:rFonts w:ascii="Cambria Math" w:hAnsi="Cambria Math"/>
                      <w:i/>
                    </w:rPr>
                  </m:ctrlPr>
                </m:sSubPr>
                <m:e>
                  <m:r>
                    <w:rPr>
                      <w:rFonts w:ascii="Cambria Math" w:hAnsi="Cambria Math"/>
                    </w:rPr>
                    <m:t xml:space="preserve"> N</m:t>
                  </m:r>
                </m:e>
                <m:sub>
                  <m:r>
                    <w:rPr>
                      <w:rFonts w:ascii="Cambria Math" w:hAnsi="Cambria Math"/>
                    </w:rPr>
                    <m:t>r</m:t>
                  </m:r>
                </m:sub>
              </m:sSub>
            </m:oMath>
          </w:p>
        </w:tc>
        <w:tc>
          <w:tcPr>
            <w:tcW w:w="0" w:type="auto"/>
          </w:tcPr>
          <w:p w:rsidR="00843E0E" w:rsidRPr="00EA57B7" w:rsidRDefault="00F17165" w:rsidP="0034274F">
            <w:pPr>
              <w:spacing w:line="312" w:lineRule="auto"/>
              <w:ind w:firstLine="0"/>
            </w:pPr>
            <w:r>
              <w:t>19</w:t>
            </w:r>
          </w:p>
        </w:tc>
      </w:tr>
      <w:tr w:rsidR="00843E0E" w:rsidRPr="00EA57B7" w:rsidTr="00332D72">
        <w:trPr>
          <w:trHeight w:val="75"/>
          <w:jc w:val="center"/>
        </w:trPr>
        <w:tc>
          <w:tcPr>
            <w:tcW w:w="0" w:type="auto"/>
          </w:tcPr>
          <w:p w:rsidR="00843E0E" w:rsidRPr="00EA57B7" w:rsidRDefault="00843E0E" w:rsidP="0034274F">
            <w:pPr>
              <w:spacing w:line="312" w:lineRule="auto"/>
              <w:ind w:firstLine="0"/>
            </w:pPr>
            <w:r w:rsidRPr="00EA57B7">
              <w:t>Chênh lệch tốc độ truyền sóng</w:t>
            </w:r>
          </w:p>
        </w:tc>
        <w:tc>
          <w:tcPr>
            <w:tcW w:w="0" w:type="auto"/>
          </w:tcPr>
          <w:p w:rsidR="00843E0E" w:rsidRPr="00EA57B7" w:rsidRDefault="00843E0E" w:rsidP="0034274F">
            <w:pPr>
              <w:spacing w:line="312" w:lineRule="auto"/>
              <w:ind w:firstLine="0"/>
            </w:pPr>
            <w:r w:rsidRPr="00EA57B7">
              <w:t>2%</w:t>
            </w:r>
          </w:p>
        </w:tc>
      </w:tr>
    </w:tbl>
    <w:p w:rsidR="00E06CB2" w:rsidRPr="00E06CB2" w:rsidRDefault="00E06CB2" w:rsidP="00580407">
      <w:pPr>
        <w:ind w:firstLine="0"/>
        <w:outlineLvl w:val="0"/>
        <w:rPr>
          <w:i/>
        </w:rPr>
      </w:pPr>
      <w:bookmarkStart w:id="106" w:name="_Toc452037762"/>
      <w:bookmarkStart w:id="107" w:name="_Toc464487869"/>
      <w:r>
        <w:rPr>
          <w:i/>
        </w:rPr>
        <w:lastRenderedPageBreak/>
        <w:t>2.</w:t>
      </w:r>
      <w:r w:rsidR="00127AAA">
        <w:rPr>
          <w:i/>
        </w:rPr>
        <w:t>5</w:t>
      </w:r>
      <w:r>
        <w:rPr>
          <w:i/>
        </w:rPr>
        <w:t>.2. Kết quả mô phỏng hàm mục tiêu</w:t>
      </w:r>
      <w:bookmarkEnd w:id="106"/>
      <w:bookmarkEnd w:id="107"/>
    </w:p>
    <w:p w:rsidR="0092518F" w:rsidRDefault="0092518F" w:rsidP="00580407">
      <w:pPr>
        <w:autoSpaceDE w:val="0"/>
        <w:autoSpaceDN w:val="0"/>
        <w:adjustRightInd w:val="0"/>
        <w:spacing w:before="0" w:after="0"/>
        <w:ind w:firstLine="0"/>
        <w:jc w:val="left"/>
        <w:rPr>
          <w:color w:val="000000"/>
          <w:szCs w:val="26"/>
          <w:lang w:eastAsia="ja-JP"/>
        </w:rPr>
      </w:pPr>
      <w:r w:rsidRPr="0092518F">
        <w:rPr>
          <w:color w:val="000000"/>
          <w:szCs w:val="26"/>
          <w:lang w:eastAsia="ja-JP"/>
        </w:rPr>
        <w:t>Kết quả quá trình mô phỏng xây dựng Hàm mục tiêu</w:t>
      </w:r>
    </w:p>
    <w:p w:rsidR="00D85575" w:rsidRPr="00332D72" w:rsidRDefault="00D85575" w:rsidP="00580407">
      <w:pPr>
        <w:autoSpaceDE w:val="0"/>
        <w:autoSpaceDN w:val="0"/>
        <w:adjustRightInd w:val="0"/>
        <w:spacing w:before="0" w:after="0"/>
        <w:ind w:firstLine="0"/>
        <w:jc w:val="left"/>
        <w:rPr>
          <w:color w:val="000000"/>
          <w:sz w:val="12"/>
          <w:szCs w:val="26"/>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677"/>
      </w:tblGrid>
      <w:tr w:rsidR="00BC20B4" w:rsidTr="00BC20B4">
        <w:tc>
          <w:tcPr>
            <w:tcW w:w="8611" w:type="dxa"/>
          </w:tcPr>
          <w:p w:rsidR="00BC20B4" w:rsidRDefault="00BC20B4" w:rsidP="00FF5C4D">
            <w:pPr>
              <w:autoSpaceDE w:val="0"/>
              <w:autoSpaceDN w:val="0"/>
              <w:adjustRightInd w:val="0"/>
              <w:spacing w:before="0" w:after="0" w:line="240" w:lineRule="auto"/>
              <w:ind w:firstLine="0"/>
              <w:jc w:val="left"/>
              <w:rPr>
                <w:color w:val="000000"/>
                <w:szCs w:val="26"/>
                <w:lang w:eastAsia="ja-JP"/>
              </w:rPr>
            </w:pPr>
            <w:bookmarkStart w:id="108" w:name="_Toc356134604"/>
            <w:bookmarkStart w:id="109" w:name="_Toc452037938"/>
            <w:bookmarkStart w:id="110" w:name="_Toc452038573"/>
            <w:bookmarkStart w:id="111" w:name="_Toc464488036"/>
            <w:bookmarkStart w:id="112" w:name="_Toc464488092"/>
            <w:r>
              <w:rPr>
                <w:noProof/>
                <w:color w:val="000000"/>
                <w:szCs w:val="26"/>
              </w:rPr>
              <w:drawing>
                <wp:inline distT="0" distB="0" distL="0" distR="0" wp14:anchorId="3AA15D15" wp14:editId="5B7CBAC1">
                  <wp:extent cx="3145905" cy="1992701"/>
                  <wp:effectExtent l="0" t="0" r="0" b="0"/>
                  <wp:docPr id="6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151618" cy="1996320"/>
                          </a:xfrm>
                          <a:prstGeom prst="rect">
                            <a:avLst/>
                          </a:prstGeom>
                          <a:noFill/>
                          <a:ln w="9525">
                            <a:noFill/>
                            <a:miter lim="800000"/>
                            <a:headEnd/>
                            <a:tailEnd/>
                          </a:ln>
                        </pic:spPr>
                      </pic:pic>
                    </a:graphicData>
                  </a:graphic>
                </wp:inline>
              </w:drawing>
            </w:r>
            <w:r w:rsidR="00E9018B" w:rsidRPr="00E9018B">
              <w:rPr>
                <w:noProof/>
                <w:color w:val="000000"/>
                <w:szCs w:val="26"/>
              </w:rPr>
              <w:drawing>
                <wp:inline distT="0" distB="0" distL="0" distR="0" wp14:anchorId="5B156CEE" wp14:editId="6000D919">
                  <wp:extent cx="2147977" cy="1612709"/>
                  <wp:effectExtent l="0" t="0" r="0" b="0"/>
                  <wp:docPr id="6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155400" cy="1618282"/>
                          </a:xfrm>
                          <a:prstGeom prst="rect">
                            <a:avLst/>
                          </a:prstGeom>
                          <a:noFill/>
                          <a:ln w="9525">
                            <a:noFill/>
                            <a:miter lim="800000"/>
                            <a:headEnd/>
                            <a:tailEnd/>
                          </a:ln>
                        </pic:spPr>
                      </pic:pic>
                    </a:graphicData>
                  </a:graphic>
                </wp:inline>
              </w:drawing>
            </w:r>
          </w:p>
        </w:tc>
        <w:tc>
          <w:tcPr>
            <w:tcW w:w="677" w:type="dxa"/>
          </w:tcPr>
          <w:p w:rsidR="00BC20B4" w:rsidRDefault="00BC20B4" w:rsidP="00FF5C4D">
            <w:pPr>
              <w:autoSpaceDE w:val="0"/>
              <w:autoSpaceDN w:val="0"/>
              <w:adjustRightInd w:val="0"/>
              <w:spacing w:before="0" w:after="0" w:line="240" w:lineRule="auto"/>
              <w:ind w:firstLine="0"/>
              <w:jc w:val="left"/>
              <w:rPr>
                <w:color w:val="000000"/>
                <w:szCs w:val="26"/>
                <w:lang w:eastAsia="ja-JP"/>
              </w:rPr>
            </w:pPr>
          </w:p>
        </w:tc>
      </w:tr>
    </w:tbl>
    <w:p w:rsidR="00BC20B4" w:rsidRDefault="00BC20B4" w:rsidP="00E9018B">
      <w:pPr>
        <w:pStyle w:val="Hinh"/>
        <w:spacing w:line="312" w:lineRule="auto"/>
        <w:jc w:val="both"/>
        <w:outlineLvl w:val="8"/>
      </w:pPr>
    </w:p>
    <w:p w:rsidR="00661080" w:rsidRDefault="00661080" w:rsidP="00313E84">
      <w:pPr>
        <w:pStyle w:val="Hinh"/>
        <w:spacing w:line="312" w:lineRule="auto"/>
        <w:outlineLvl w:val="8"/>
      </w:pPr>
      <w:r w:rsidRPr="00EA57B7">
        <w:t>Hình</w:t>
      </w:r>
      <w:r w:rsidR="00E866A8">
        <w:t xml:space="preserve"> 2.</w:t>
      </w:r>
      <w:r w:rsidR="006747E0">
        <w:t>5</w:t>
      </w:r>
      <w:r w:rsidR="00E866A8">
        <w:t>.</w:t>
      </w:r>
      <w:r w:rsidRPr="00EA57B7">
        <w:t xml:space="preserve"> Kết quả </w:t>
      </w:r>
      <w:bookmarkEnd w:id="108"/>
      <w:r w:rsidR="0092518F">
        <w:t>mô phỏng xây dựng hàm mục tiêu lý tưởng</w:t>
      </w:r>
      <w:bookmarkEnd w:id="109"/>
      <w:bookmarkEnd w:id="110"/>
      <w:bookmarkEnd w:id="111"/>
      <w:bookmarkEnd w:id="112"/>
    </w:p>
    <w:p w:rsidR="00E9018B" w:rsidRDefault="00BF4836" w:rsidP="00E9018B">
      <w:pPr>
        <w:pStyle w:val="Hinh"/>
        <w:spacing w:line="312" w:lineRule="auto"/>
        <w:outlineLvl w:val="8"/>
      </w:pPr>
      <w:r>
        <w:rPr>
          <w:noProof/>
        </w:rPr>
        <w:drawing>
          <wp:inline distT="0" distB="0" distL="0" distR="0" wp14:anchorId="1B9590D7" wp14:editId="53E24C24">
            <wp:extent cx="5330825" cy="40024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330825" cy="4002405"/>
                    </a:xfrm>
                    <a:prstGeom prst="rect">
                      <a:avLst/>
                    </a:prstGeom>
                    <a:noFill/>
                    <a:ln w="9525">
                      <a:noFill/>
                      <a:miter lim="800000"/>
                      <a:headEnd/>
                      <a:tailEnd/>
                    </a:ln>
                  </pic:spPr>
                </pic:pic>
              </a:graphicData>
            </a:graphic>
          </wp:inline>
        </w:drawing>
      </w:r>
      <w:r w:rsidR="00E9018B" w:rsidRPr="00E9018B">
        <w:t xml:space="preserve"> </w:t>
      </w:r>
    </w:p>
    <w:p w:rsidR="00E9018B" w:rsidRDefault="00E9018B" w:rsidP="00E9018B">
      <w:pPr>
        <w:pStyle w:val="Hinh"/>
        <w:spacing w:line="312" w:lineRule="auto"/>
        <w:outlineLvl w:val="8"/>
      </w:pPr>
      <w:r w:rsidRPr="00EA57B7">
        <w:t>Hình</w:t>
      </w:r>
      <w:r>
        <w:t xml:space="preserve"> 2.</w:t>
      </w:r>
      <w:r w:rsidR="006747E0">
        <w:t>6</w:t>
      </w:r>
      <w:r>
        <w:t>.</w:t>
      </w:r>
      <w:r w:rsidRPr="00EA57B7">
        <w:t xml:space="preserve"> </w:t>
      </w:r>
      <w:r w:rsidR="007A32E0">
        <w:t>Sơ đồ bố trí máy thu – máy phát trong kịch bản mô phỏng</w:t>
      </w:r>
    </w:p>
    <w:p w:rsidR="002D4936" w:rsidRDefault="00314214" w:rsidP="00661080">
      <w:pPr>
        <w:pStyle w:val="Hinh"/>
        <w:spacing w:line="312" w:lineRule="auto"/>
      </w:pPr>
      <w:r>
        <w:rPr>
          <w:noProof/>
        </w:rPr>
        <w:lastRenderedPageBreak/>
        <w:drawing>
          <wp:inline distT="0" distB="0" distL="0" distR="0" wp14:anchorId="2B8FD839" wp14:editId="4866BFB3">
            <wp:extent cx="5330825" cy="4002405"/>
            <wp:effectExtent l="0" t="0" r="0" b="0"/>
            <wp:docPr id="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330825" cy="4002405"/>
                    </a:xfrm>
                    <a:prstGeom prst="rect">
                      <a:avLst/>
                    </a:prstGeom>
                    <a:noFill/>
                    <a:ln w="9525">
                      <a:noFill/>
                      <a:miter lim="800000"/>
                      <a:headEnd/>
                      <a:tailEnd/>
                    </a:ln>
                  </pic:spPr>
                </pic:pic>
              </a:graphicData>
            </a:graphic>
          </wp:inline>
        </w:drawing>
      </w:r>
      <w:r>
        <w:rPr>
          <w:noProof/>
        </w:rPr>
        <w:drawing>
          <wp:inline distT="0" distB="0" distL="0" distR="0" wp14:anchorId="28D50A53" wp14:editId="0FF9D2E5">
            <wp:extent cx="5330825" cy="400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Pr="00332D72" w:rsidRDefault="00E866A8" w:rsidP="00313E84">
      <w:pPr>
        <w:pStyle w:val="Hinh"/>
        <w:spacing w:line="312" w:lineRule="auto"/>
        <w:outlineLvl w:val="8"/>
        <w:rPr>
          <w:sz w:val="4"/>
        </w:rPr>
      </w:pPr>
    </w:p>
    <w:p w:rsidR="00E866A8" w:rsidRDefault="00E866A8" w:rsidP="00313E84">
      <w:pPr>
        <w:pStyle w:val="Hinh"/>
        <w:spacing w:line="312" w:lineRule="auto"/>
        <w:outlineLvl w:val="8"/>
      </w:pPr>
      <w:bookmarkStart w:id="113" w:name="_Toc452037939"/>
      <w:bookmarkStart w:id="114" w:name="_Toc452038574"/>
      <w:bookmarkStart w:id="115" w:name="_Toc464488037"/>
      <w:bookmarkStart w:id="116" w:name="_Toc464488093"/>
      <w:r w:rsidRPr="00EA57B7">
        <w:t>Hình</w:t>
      </w:r>
      <w:r>
        <w:t xml:space="preserve"> 2.</w:t>
      </w:r>
      <w:r w:rsidR="006747E0">
        <w:t>7</w:t>
      </w:r>
      <w:r>
        <w:t>.</w:t>
      </w:r>
      <w:r w:rsidR="00EA654F">
        <w:t xml:space="preserve"> </w:t>
      </w:r>
      <w:r w:rsidR="00540EE6" w:rsidRPr="00EA57B7">
        <w:t>Kết quả khôi phục sau bước lặp đầu tiên (N = 1</w:t>
      </w:r>
      <w:r w:rsidR="00540EE6">
        <w:t>8</w:t>
      </w:r>
      <w:r w:rsidR="00540EE6" w:rsidRPr="00EA57B7">
        <w:t>)</w:t>
      </w:r>
      <w:bookmarkEnd w:id="113"/>
      <w:bookmarkEnd w:id="114"/>
      <w:bookmarkEnd w:id="115"/>
      <w:bookmarkEnd w:id="116"/>
    </w:p>
    <w:p w:rsidR="00E866A8" w:rsidRPr="00332D72" w:rsidRDefault="00E866A8" w:rsidP="00661080">
      <w:pPr>
        <w:pStyle w:val="Hinh"/>
        <w:spacing w:line="312" w:lineRule="auto"/>
        <w:rPr>
          <w:sz w:val="2"/>
        </w:rPr>
      </w:pPr>
    </w:p>
    <w:p w:rsidR="002D4936" w:rsidRDefault="00314214" w:rsidP="00661080">
      <w:pPr>
        <w:pStyle w:val="Hinh"/>
        <w:spacing w:line="312" w:lineRule="auto"/>
      </w:pPr>
      <w:r>
        <w:rPr>
          <w:noProof/>
        </w:rPr>
        <w:lastRenderedPageBreak/>
        <w:drawing>
          <wp:inline distT="0" distB="0" distL="0" distR="0" wp14:anchorId="7E1C4C44" wp14:editId="1EA6CBEF">
            <wp:extent cx="5330825" cy="4002405"/>
            <wp:effectExtent l="0" t="0" r="0" b="0"/>
            <wp:docPr id="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Pr="00332D72" w:rsidRDefault="00E866A8" w:rsidP="00661080">
      <w:pPr>
        <w:pStyle w:val="Hinh"/>
        <w:spacing w:line="312" w:lineRule="auto"/>
        <w:rPr>
          <w:sz w:val="8"/>
        </w:rPr>
      </w:pPr>
    </w:p>
    <w:p w:rsidR="00E866A8" w:rsidRDefault="00E866A8" w:rsidP="00313E84">
      <w:pPr>
        <w:pStyle w:val="Hinh"/>
        <w:spacing w:line="312" w:lineRule="auto"/>
        <w:outlineLvl w:val="8"/>
      </w:pPr>
      <w:bookmarkStart w:id="117" w:name="_Toc452037940"/>
      <w:bookmarkStart w:id="118" w:name="_Toc452038575"/>
      <w:bookmarkStart w:id="119" w:name="_Toc464488038"/>
      <w:bookmarkStart w:id="120" w:name="_Toc464488094"/>
      <w:r w:rsidRPr="00EA57B7">
        <w:t>Hình</w:t>
      </w:r>
      <w:r>
        <w:t xml:space="preserve"> 2.</w:t>
      </w:r>
      <w:r w:rsidR="006747E0">
        <w:t>8</w:t>
      </w:r>
      <w:r>
        <w:t>.</w:t>
      </w:r>
      <w:r w:rsidR="00EA654F">
        <w:t xml:space="preserve"> </w:t>
      </w:r>
      <w:r w:rsidR="00540EE6" w:rsidRPr="00EA57B7">
        <w:t xml:space="preserve">Kết quả khôi phục sau bước lặp </w:t>
      </w:r>
      <w:r w:rsidR="00540EE6">
        <w:t>thứ 2</w:t>
      </w:r>
      <w:r w:rsidR="00540EE6" w:rsidRPr="00EA57B7">
        <w:t xml:space="preserve"> (N = 1</w:t>
      </w:r>
      <w:r w:rsidR="00540EE6">
        <w:t>8</w:t>
      </w:r>
      <w:r w:rsidR="00540EE6" w:rsidRPr="00EA57B7">
        <w:t>)</w:t>
      </w:r>
      <w:bookmarkEnd w:id="117"/>
      <w:bookmarkEnd w:id="118"/>
      <w:bookmarkEnd w:id="119"/>
      <w:bookmarkEnd w:id="120"/>
    </w:p>
    <w:p w:rsidR="00332D72" w:rsidRDefault="00332D72" w:rsidP="00127AAA">
      <w:pPr>
        <w:pStyle w:val="Hinh"/>
        <w:spacing w:line="312" w:lineRule="auto"/>
        <w:outlineLvl w:val="8"/>
      </w:pPr>
    </w:p>
    <w:p w:rsidR="00415F3D" w:rsidRDefault="00314214" w:rsidP="00661080">
      <w:pPr>
        <w:pStyle w:val="Hinh"/>
        <w:spacing w:line="312" w:lineRule="auto"/>
      </w:pPr>
      <w:r>
        <w:rPr>
          <w:noProof/>
        </w:rPr>
        <w:drawing>
          <wp:inline distT="0" distB="0" distL="0" distR="0" wp14:anchorId="7FEA53A1" wp14:editId="5B975673">
            <wp:extent cx="5330825" cy="4002405"/>
            <wp:effectExtent l="0" t="0" r="0" b="0"/>
            <wp:docPr id="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Default="00E866A8" w:rsidP="00313E84">
      <w:pPr>
        <w:pStyle w:val="Hinh"/>
        <w:spacing w:line="312" w:lineRule="auto"/>
        <w:outlineLvl w:val="8"/>
      </w:pPr>
      <w:bookmarkStart w:id="121" w:name="_Toc452037941"/>
      <w:bookmarkStart w:id="122" w:name="_Toc452038576"/>
      <w:bookmarkStart w:id="123" w:name="_Toc464488039"/>
      <w:bookmarkStart w:id="124" w:name="_Toc464488095"/>
      <w:r w:rsidRPr="00EA57B7">
        <w:t>Hình</w:t>
      </w:r>
      <w:r>
        <w:t xml:space="preserve"> 2.</w:t>
      </w:r>
      <w:r w:rsidR="006747E0">
        <w:t>9</w:t>
      </w:r>
      <w:r>
        <w:t>.</w:t>
      </w:r>
      <w:r w:rsidR="00EA654F">
        <w:t xml:space="preserve"> </w:t>
      </w:r>
      <w:r w:rsidR="00540EE6" w:rsidRPr="00EA57B7">
        <w:t xml:space="preserve">Kết quả khôi phục sau bước lặp </w:t>
      </w:r>
      <w:r w:rsidR="00540EE6">
        <w:t>thứ 3</w:t>
      </w:r>
      <w:r w:rsidR="00540EE6" w:rsidRPr="00EA57B7">
        <w:t xml:space="preserve"> (N = 1</w:t>
      </w:r>
      <w:r w:rsidR="00540EE6">
        <w:t>8</w:t>
      </w:r>
      <w:r w:rsidR="00540EE6" w:rsidRPr="00EA57B7">
        <w:t>)</w:t>
      </w:r>
      <w:bookmarkEnd w:id="121"/>
      <w:bookmarkEnd w:id="122"/>
      <w:bookmarkEnd w:id="123"/>
      <w:bookmarkEnd w:id="124"/>
    </w:p>
    <w:p w:rsidR="00E866A8" w:rsidRPr="00332D72" w:rsidRDefault="00E866A8" w:rsidP="00661080">
      <w:pPr>
        <w:pStyle w:val="Hinh"/>
        <w:spacing w:line="312" w:lineRule="auto"/>
        <w:rPr>
          <w:sz w:val="2"/>
        </w:rPr>
      </w:pPr>
    </w:p>
    <w:p w:rsidR="00313A60" w:rsidRDefault="00314214" w:rsidP="00661080">
      <w:pPr>
        <w:pStyle w:val="Hinh"/>
        <w:spacing w:line="312" w:lineRule="auto"/>
      </w:pPr>
      <w:r>
        <w:rPr>
          <w:noProof/>
        </w:rPr>
        <w:lastRenderedPageBreak/>
        <w:drawing>
          <wp:inline distT="0" distB="0" distL="0" distR="0" wp14:anchorId="57DC697F" wp14:editId="3DC8004F">
            <wp:extent cx="5330825" cy="4002405"/>
            <wp:effectExtent l="0" t="0" r="0" b="0"/>
            <wp:docPr id="6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Pr="00332D72" w:rsidRDefault="00E866A8" w:rsidP="00661080">
      <w:pPr>
        <w:pStyle w:val="Hinh"/>
        <w:spacing w:line="312" w:lineRule="auto"/>
        <w:rPr>
          <w:sz w:val="4"/>
        </w:rPr>
      </w:pPr>
    </w:p>
    <w:p w:rsidR="00E866A8" w:rsidRDefault="00E866A8" w:rsidP="00313E84">
      <w:pPr>
        <w:pStyle w:val="Hinh"/>
        <w:spacing w:line="312" w:lineRule="auto"/>
        <w:outlineLvl w:val="8"/>
      </w:pPr>
      <w:bookmarkStart w:id="125" w:name="_Toc452037942"/>
      <w:bookmarkStart w:id="126" w:name="_Toc452038577"/>
      <w:bookmarkStart w:id="127" w:name="_Toc464488040"/>
      <w:bookmarkStart w:id="128" w:name="_Toc464488096"/>
      <w:r w:rsidRPr="00EA57B7">
        <w:t>Hình</w:t>
      </w:r>
      <w:r>
        <w:t xml:space="preserve"> 2.</w:t>
      </w:r>
      <w:r w:rsidR="006747E0">
        <w:t>10</w:t>
      </w:r>
      <w:r>
        <w:t>.</w:t>
      </w:r>
      <w:r w:rsidR="00EA654F">
        <w:t xml:space="preserve"> </w:t>
      </w:r>
      <w:r w:rsidR="00540EE6" w:rsidRPr="00EA57B7">
        <w:t xml:space="preserve">Kết quả khôi phục sau bước lặp </w:t>
      </w:r>
      <w:r w:rsidR="00540EE6">
        <w:t>thứ 4</w:t>
      </w:r>
      <w:r w:rsidR="00540EE6" w:rsidRPr="00EA57B7">
        <w:t xml:space="preserve"> (N = 1</w:t>
      </w:r>
      <w:r w:rsidR="00540EE6">
        <w:t>8</w:t>
      </w:r>
      <w:r w:rsidR="00540EE6" w:rsidRPr="00EA57B7">
        <w:t>)</w:t>
      </w:r>
      <w:bookmarkEnd w:id="125"/>
      <w:bookmarkEnd w:id="126"/>
      <w:bookmarkEnd w:id="127"/>
      <w:bookmarkEnd w:id="128"/>
    </w:p>
    <w:p w:rsidR="00313A60" w:rsidRDefault="00314214" w:rsidP="00661080">
      <w:pPr>
        <w:pStyle w:val="Hinh"/>
        <w:spacing w:line="312" w:lineRule="auto"/>
      </w:pPr>
      <w:r>
        <w:rPr>
          <w:noProof/>
        </w:rPr>
        <w:drawing>
          <wp:inline distT="0" distB="0" distL="0" distR="0" wp14:anchorId="3CC0A201" wp14:editId="4513C8E5">
            <wp:extent cx="5330825" cy="4002405"/>
            <wp:effectExtent l="0" t="0" r="0" b="0"/>
            <wp:docPr id="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Default="00E866A8" w:rsidP="00313E84">
      <w:pPr>
        <w:pStyle w:val="Hinh"/>
        <w:spacing w:line="312" w:lineRule="auto"/>
        <w:outlineLvl w:val="8"/>
      </w:pPr>
      <w:bookmarkStart w:id="129" w:name="_Toc452037943"/>
      <w:bookmarkStart w:id="130" w:name="_Toc452038578"/>
      <w:bookmarkStart w:id="131" w:name="_Toc464488041"/>
      <w:bookmarkStart w:id="132" w:name="_Toc464488097"/>
      <w:r w:rsidRPr="00EA57B7">
        <w:t>Hình</w:t>
      </w:r>
      <w:r>
        <w:t xml:space="preserve"> 2.</w:t>
      </w:r>
      <w:r w:rsidR="006747E0">
        <w:t>11</w:t>
      </w:r>
      <w:r>
        <w:t>.</w:t>
      </w:r>
      <w:r w:rsidR="00EA654F">
        <w:t xml:space="preserve"> </w:t>
      </w:r>
      <w:r w:rsidR="00540EE6" w:rsidRPr="00EA57B7">
        <w:t xml:space="preserve">Kết quả khôi phục sau bước lặp </w:t>
      </w:r>
      <w:r w:rsidR="00540EE6">
        <w:t>thứ 5</w:t>
      </w:r>
      <w:r w:rsidR="00540EE6" w:rsidRPr="00EA57B7">
        <w:t xml:space="preserve"> (N = 1</w:t>
      </w:r>
      <w:r w:rsidR="00540EE6">
        <w:t>8</w:t>
      </w:r>
      <w:r w:rsidR="00540EE6" w:rsidRPr="00EA57B7">
        <w:t>)</w:t>
      </w:r>
      <w:bookmarkEnd w:id="129"/>
      <w:bookmarkEnd w:id="130"/>
      <w:bookmarkEnd w:id="131"/>
      <w:bookmarkEnd w:id="132"/>
    </w:p>
    <w:p w:rsidR="004B6FD6" w:rsidRDefault="009D2937" w:rsidP="004B6FD6">
      <w:pPr>
        <w:autoSpaceDE w:val="0"/>
        <w:autoSpaceDN w:val="0"/>
        <w:adjustRightInd w:val="0"/>
        <w:spacing w:before="0" w:after="0" w:line="240" w:lineRule="auto"/>
        <w:ind w:firstLine="0"/>
        <w:jc w:val="center"/>
        <w:rPr>
          <w:rFonts w:ascii="Courier New" w:hAnsi="Courier New" w:cs="Courier New"/>
          <w:sz w:val="24"/>
          <w:szCs w:val="24"/>
          <w:lang w:eastAsia="ja-JP"/>
        </w:rPr>
      </w:pPr>
      <w:r>
        <w:rPr>
          <w:rFonts w:ascii="Courier New" w:hAnsi="Courier New" w:cs="Courier New"/>
          <w:noProof/>
          <w:sz w:val="24"/>
          <w:szCs w:val="24"/>
        </w:rPr>
        <w:lastRenderedPageBreak/>
        <w:drawing>
          <wp:inline distT="0" distB="0" distL="0" distR="0" wp14:anchorId="230ECC70" wp14:editId="09C5B6F6">
            <wp:extent cx="5330825" cy="4002405"/>
            <wp:effectExtent l="0" t="0" r="0" b="0"/>
            <wp:docPr id="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Default="00E866A8" w:rsidP="004B6FD6">
      <w:pPr>
        <w:autoSpaceDE w:val="0"/>
        <w:autoSpaceDN w:val="0"/>
        <w:adjustRightInd w:val="0"/>
        <w:spacing w:before="0" w:after="0" w:line="240" w:lineRule="auto"/>
        <w:ind w:firstLine="0"/>
        <w:jc w:val="center"/>
        <w:rPr>
          <w:rFonts w:ascii="Courier New" w:hAnsi="Courier New" w:cs="Courier New"/>
          <w:sz w:val="24"/>
          <w:szCs w:val="24"/>
          <w:lang w:eastAsia="ja-JP"/>
        </w:rPr>
      </w:pPr>
    </w:p>
    <w:p w:rsidR="00E866A8" w:rsidRDefault="00E866A8" w:rsidP="00313E84">
      <w:pPr>
        <w:pStyle w:val="Hinh"/>
        <w:spacing w:line="312" w:lineRule="auto"/>
        <w:outlineLvl w:val="8"/>
      </w:pPr>
      <w:bookmarkStart w:id="133" w:name="_Toc452037944"/>
      <w:bookmarkStart w:id="134" w:name="_Toc452038579"/>
      <w:bookmarkStart w:id="135" w:name="_Toc464488042"/>
      <w:bookmarkStart w:id="136" w:name="_Toc464488098"/>
      <w:r w:rsidRPr="00EA57B7">
        <w:t>Hình</w:t>
      </w:r>
      <w:r>
        <w:t xml:space="preserve"> 2.</w:t>
      </w:r>
      <w:r w:rsidR="007E668A">
        <w:t>1</w:t>
      </w:r>
      <w:r w:rsidR="006747E0">
        <w:t>2</w:t>
      </w:r>
      <w:r>
        <w:t>.</w:t>
      </w:r>
      <w:r w:rsidR="00EA654F">
        <w:t xml:space="preserve"> </w:t>
      </w:r>
      <w:r w:rsidR="00540EE6" w:rsidRPr="00EA57B7">
        <w:t xml:space="preserve">Kết quả khôi phục sau bước lặp </w:t>
      </w:r>
      <w:r w:rsidR="00540EE6">
        <w:t>thứ 6</w:t>
      </w:r>
      <w:r w:rsidR="00540EE6" w:rsidRPr="00EA57B7">
        <w:t xml:space="preserve"> (N = 1</w:t>
      </w:r>
      <w:r w:rsidR="00540EE6">
        <w:t>8</w:t>
      </w:r>
      <w:r w:rsidR="00540EE6" w:rsidRPr="00EA57B7">
        <w:t>)</w:t>
      </w:r>
      <w:bookmarkEnd w:id="133"/>
      <w:bookmarkEnd w:id="134"/>
      <w:bookmarkEnd w:id="135"/>
      <w:bookmarkEnd w:id="136"/>
    </w:p>
    <w:p w:rsidR="00E866A8" w:rsidRDefault="00E866A8" w:rsidP="00313E84">
      <w:pPr>
        <w:autoSpaceDE w:val="0"/>
        <w:autoSpaceDN w:val="0"/>
        <w:adjustRightInd w:val="0"/>
        <w:spacing w:before="0" w:after="0" w:line="240" w:lineRule="auto"/>
        <w:ind w:firstLine="0"/>
        <w:jc w:val="center"/>
        <w:outlineLvl w:val="8"/>
        <w:rPr>
          <w:rFonts w:ascii="Courier New" w:hAnsi="Courier New" w:cs="Courier New"/>
          <w:sz w:val="24"/>
          <w:szCs w:val="24"/>
          <w:lang w:eastAsia="ja-JP"/>
        </w:rPr>
      </w:pPr>
    </w:p>
    <w:p w:rsidR="00AC036F" w:rsidRDefault="009D2937" w:rsidP="004B6FD6">
      <w:pPr>
        <w:autoSpaceDE w:val="0"/>
        <w:autoSpaceDN w:val="0"/>
        <w:adjustRightInd w:val="0"/>
        <w:spacing w:before="0" w:after="0" w:line="240" w:lineRule="auto"/>
        <w:ind w:firstLine="0"/>
        <w:jc w:val="center"/>
        <w:rPr>
          <w:rFonts w:ascii="Courier New" w:hAnsi="Courier New" w:cs="Courier New"/>
          <w:sz w:val="24"/>
          <w:szCs w:val="24"/>
          <w:lang w:eastAsia="ja-JP"/>
        </w:rPr>
      </w:pPr>
      <w:r>
        <w:rPr>
          <w:rFonts w:ascii="Courier New" w:hAnsi="Courier New" w:cs="Courier New"/>
          <w:noProof/>
          <w:sz w:val="24"/>
          <w:szCs w:val="24"/>
        </w:rPr>
        <w:drawing>
          <wp:inline distT="0" distB="0" distL="0" distR="0" wp14:anchorId="0108BFC8" wp14:editId="47B208EA">
            <wp:extent cx="5330825" cy="4002405"/>
            <wp:effectExtent l="0" t="0" r="0" b="0"/>
            <wp:docPr id="6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866A8" w:rsidRDefault="00E866A8" w:rsidP="00313E84">
      <w:pPr>
        <w:pStyle w:val="Hinh"/>
        <w:spacing w:line="312" w:lineRule="auto"/>
        <w:outlineLvl w:val="8"/>
      </w:pPr>
      <w:bookmarkStart w:id="137" w:name="_Toc452037945"/>
      <w:bookmarkStart w:id="138" w:name="_Toc452038580"/>
      <w:bookmarkStart w:id="139" w:name="_Toc464488043"/>
      <w:bookmarkStart w:id="140" w:name="_Toc464488099"/>
      <w:r w:rsidRPr="00EA57B7">
        <w:t>Hình</w:t>
      </w:r>
      <w:r>
        <w:t xml:space="preserve"> 2.</w:t>
      </w:r>
      <w:r w:rsidR="00540EE6">
        <w:t>1</w:t>
      </w:r>
      <w:r w:rsidR="006747E0">
        <w:t>3</w:t>
      </w:r>
      <w:r>
        <w:t>.</w:t>
      </w:r>
      <w:r w:rsidR="00EA654F">
        <w:t xml:space="preserve"> </w:t>
      </w:r>
      <w:r w:rsidR="00540EE6" w:rsidRPr="00EA57B7">
        <w:t xml:space="preserve">Kết quả khôi phục sau bước lặp </w:t>
      </w:r>
      <w:r w:rsidR="00540EE6">
        <w:t>thứ 7</w:t>
      </w:r>
      <w:r w:rsidR="00540EE6" w:rsidRPr="00EA57B7">
        <w:t xml:space="preserve"> (N = 1</w:t>
      </w:r>
      <w:r w:rsidR="00540EE6">
        <w:t>8</w:t>
      </w:r>
      <w:r w:rsidR="00540EE6" w:rsidRPr="00EA57B7">
        <w:t>)</w:t>
      </w:r>
      <w:bookmarkEnd w:id="137"/>
      <w:bookmarkEnd w:id="138"/>
      <w:bookmarkEnd w:id="139"/>
      <w:bookmarkEnd w:id="140"/>
    </w:p>
    <w:p w:rsidR="000B49D0" w:rsidRDefault="009D2937" w:rsidP="003617FA">
      <w:pPr>
        <w:spacing w:line="312" w:lineRule="auto"/>
        <w:ind w:firstLine="0"/>
        <w:jc w:val="left"/>
        <w:rPr>
          <w:rFonts w:eastAsiaTheme="minorEastAsia"/>
        </w:rPr>
      </w:pPr>
      <w:r>
        <w:rPr>
          <w:rFonts w:eastAsiaTheme="minorEastAsia"/>
          <w:noProof/>
        </w:rPr>
        <w:lastRenderedPageBreak/>
        <w:drawing>
          <wp:inline distT="0" distB="0" distL="0" distR="0" wp14:anchorId="140CC7C3" wp14:editId="49583F1C">
            <wp:extent cx="5330825" cy="4002405"/>
            <wp:effectExtent l="0" t="0" r="0" b="0"/>
            <wp:docPr id="7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E9018B" w:rsidRDefault="00E9018B" w:rsidP="00E9018B">
      <w:pPr>
        <w:pStyle w:val="Hinh"/>
        <w:spacing w:line="312" w:lineRule="auto"/>
        <w:outlineLvl w:val="8"/>
      </w:pPr>
      <w:r w:rsidRPr="00EA57B7">
        <w:t>Hình</w:t>
      </w:r>
      <w:r>
        <w:t xml:space="preserve"> 2.1</w:t>
      </w:r>
      <w:r w:rsidR="006747E0">
        <w:t>4</w:t>
      </w:r>
      <w:r>
        <w:t xml:space="preserve">. </w:t>
      </w:r>
      <w:r w:rsidRPr="00EA57B7">
        <w:t xml:space="preserve">Kết quả khôi phục sau bước lặp </w:t>
      </w:r>
      <w:r>
        <w:t>thứ 7</w:t>
      </w:r>
      <w:r w:rsidRPr="00EA57B7">
        <w:t xml:space="preserve"> (N = 1</w:t>
      </w:r>
      <w:r>
        <w:t>8</w:t>
      </w:r>
      <w:r w:rsidRPr="00EA57B7">
        <w:t>)</w:t>
      </w:r>
    </w:p>
    <w:p w:rsidR="000B49D0" w:rsidRDefault="000B49D0" w:rsidP="003617FA">
      <w:pPr>
        <w:spacing w:line="312" w:lineRule="auto"/>
        <w:ind w:firstLine="0"/>
        <w:jc w:val="left"/>
        <w:rPr>
          <w:rFonts w:eastAsiaTheme="minorEastAsia"/>
        </w:rPr>
      </w:pPr>
    </w:p>
    <w:p w:rsidR="006747E0" w:rsidRDefault="006747E0" w:rsidP="003617FA">
      <w:pPr>
        <w:spacing w:line="312" w:lineRule="auto"/>
        <w:ind w:firstLine="0"/>
        <w:jc w:val="left"/>
        <w:rPr>
          <w:rFonts w:eastAsiaTheme="minorEastAsia"/>
        </w:rPr>
      </w:pPr>
    </w:p>
    <w:p w:rsidR="000B49D0" w:rsidRPr="0028744B" w:rsidRDefault="000B49D0" w:rsidP="003617FA">
      <w:pPr>
        <w:spacing w:line="312" w:lineRule="auto"/>
        <w:ind w:firstLine="0"/>
        <w:jc w:val="left"/>
        <w:rPr>
          <w:rFonts w:eastAsiaTheme="minorEastAsia"/>
          <w:b/>
        </w:rPr>
      </w:pPr>
      <w:r w:rsidRPr="0028744B">
        <w:rPr>
          <w:rFonts w:eastAsiaTheme="minorEastAsia"/>
          <w:b/>
        </w:rPr>
        <w:t xml:space="preserve">2.6. </w:t>
      </w:r>
      <w:r w:rsidR="003617FA" w:rsidRPr="0028744B">
        <w:rPr>
          <w:rFonts w:eastAsiaTheme="minorEastAsia"/>
          <w:b/>
        </w:rPr>
        <w:t>Nhận xét</w:t>
      </w:r>
    </w:p>
    <w:p w:rsidR="00DA3E08" w:rsidRDefault="003617FA" w:rsidP="0028744B">
      <w:pPr>
        <w:spacing w:line="312" w:lineRule="auto"/>
        <w:ind w:firstLine="0"/>
        <w:rPr>
          <w:rFonts w:eastAsiaTheme="minorEastAsia"/>
        </w:rPr>
      </w:pPr>
      <w:r w:rsidRPr="000B49D0">
        <w:rPr>
          <w:rFonts w:eastAsiaTheme="minorEastAsia"/>
        </w:rPr>
        <w:t xml:space="preserve"> </w:t>
      </w:r>
      <w:r w:rsidR="0028744B">
        <w:rPr>
          <w:rFonts w:eastAsiaTheme="minorEastAsia"/>
        </w:rPr>
        <w:tab/>
      </w:r>
      <w:r w:rsidR="000B49D0">
        <w:rPr>
          <w:rFonts w:eastAsiaTheme="minorEastAsia"/>
        </w:rPr>
        <w:t xml:space="preserve">Chương II đã thành công trong việc khảo sát ảnh hưởng của mật độ tới sự tái tạo hình ảnh, tuy việc ảnh hưởng của mật độ không ảnh hưởng đến chất lượng hình ảnh, song nó lại là nguồn cung cấp hữu ích cho tương phản âm thanh. Việc khôi phục hình ảnh khi có sự biến đổi của mật độ khó hơn so với trường hợp bỏ qua mật độ (hoặc coi không có sự biến đổi mật độ), tuy nhiên, </w:t>
      </w:r>
      <w:r w:rsidR="0028744B">
        <w:rPr>
          <w:rFonts w:eastAsiaTheme="minorEastAsia"/>
        </w:rPr>
        <w:t>việc tái tạo ảnh khi xem xét tới sự biến đổi mật độ sẽ có ý nghĩa đối với thực tế hơn.</w:t>
      </w:r>
    </w:p>
    <w:p w:rsidR="0028744B" w:rsidRPr="00EA57B7" w:rsidRDefault="0028744B" w:rsidP="0028744B">
      <w:pPr>
        <w:spacing w:line="312" w:lineRule="auto"/>
      </w:pPr>
      <w:r>
        <w:rPr>
          <w:rFonts w:eastAsiaTheme="minorEastAsia"/>
        </w:rPr>
        <w:t xml:space="preserve">Như kết quả tạo ảnh ở kịch bản 1, ta nhận thấy chất lượng hình ảnh tương đối tốt, song thời gian tạo ảnh quá lâu, hơn nữa, để quan sát chính xác các đối tượng nhỏ thì hình ảnh phải rõ nét hơn nữa, </w:t>
      </w:r>
      <w:r w:rsidR="00AD5AB3">
        <w:rPr>
          <w:rFonts w:eastAsiaTheme="minorEastAsia"/>
        </w:rPr>
        <w:t xml:space="preserve">khi đó </w:t>
      </w:r>
      <w:r>
        <w:rPr>
          <w:rFonts w:eastAsiaTheme="minorEastAsia"/>
        </w:rPr>
        <w:t xml:space="preserve">yêu cầu cấu hình máy tính phải cao điều này khó thực hiện với máy tính tại các cơ sở khám chữa bệnh. </w:t>
      </w:r>
      <w:r w:rsidRPr="00EA57B7">
        <w:t xml:space="preserve">Vì thế luận văn này sẽ trình bày việc áp dụng </w:t>
      </w:r>
      <w:r>
        <w:t xml:space="preserve">phương pháp nội suy nhằm tăng </w:t>
      </w:r>
      <w:r w:rsidRPr="00EA57B7">
        <w:t>chất lượng ảnh chụp và giảm thời gian tính toán.</w:t>
      </w:r>
    </w:p>
    <w:p w:rsidR="0028744B" w:rsidRDefault="0028744B" w:rsidP="0028744B">
      <w:pPr>
        <w:spacing w:line="312" w:lineRule="auto"/>
        <w:ind w:firstLine="0"/>
        <w:rPr>
          <w:rFonts w:eastAsiaTheme="minorEastAsia"/>
        </w:rPr>
      </w:pPr>
    </w:p>
    <w:p w:rsidR="000B49D0" w:rsidRPr="000B49D0" w:rsidRDefault="000B49D0" w:rsidP="003617FA">
      <w:pPr>
        <w:spacing w:line="312" w:lineRule="auto"/>
        <w:ind w:firstLine="0"/>
        <w:jc w:val="left"/>
        <w:rPr>
          <w:rFonts w:eastAsiaTheme="minorEastAsia"/>
        </w:rPr>
      </w:pPr>
    </w:p>
    <w:p w:rsidR="00E866A8" w:rsidRDefault="00E866A8">
      <w:pPr>
        <w:spacing w:before="0" w:after="0" w:line="240" w:lineRule="auto"/>
        <w:ind w:firstLine="0"/>
        <w:jc w:val="left"/>
        <w:rPr>
          <w:rFonts w:eastAsiaTheme="minorEastAsia"/>
          <w:b/>
        </w:rPr>
      </w:pPr>
      <w:r>
        <w:rPr>
          <w:rFonts w:eastAsiaTheme="minorEastAsia"/>
          <w:b/>
        </w:rPr>
        <w:br w:type="page"/>
      </w:r>
    </w:p>
    <w:p w:rsidR="00D76C5C" w:rsidRPr="00580407" w:rsidRDefault="00D76C5C" w:rsidP="00D76C5C">
      <w:pPr>
        <w:spacing w:line="312" w:lineRule="auto"/>
        <w:ind w:firstLine="0"/>
        <w:jc w:val="center"/>
        <w:rPr>
          <w:rFonts w:eastAsiaTheme="minorEastAsia"/>
          <w:b/>
          <w:sz w:val="36"/>
          <w:szCs w:val="36"/>
        </w:rPr>
      </w:pPr>
      <w:r w:rsidRPr="00580407">
        <w:rPr>
          <w:rFonts w:eastAsiaTheme="minorEastAsia"/>
          <w:b/>
          <w:sz w:val="36"/>
          <w:szCs w:val="36"/>
        </w:rPr>
        <w:lastRenderedPageBreak/>
        <w:t>CHƯƠNG III. PHƯƠNG PHÁP ĐỀ XUẤT</w:t>
      </w:r>
    </w:p>
    <w:p w:rsidR="00CD2BF9" w:rsidRPr="007B0713" w:rsidRDefault="00F32BC6" w:rsidP="0047524E">
      <w:pPr>
        <w:ind w:firstLine="0"/>
        <w:rPr>
          <w:rFonts w:eastAsiaTheme="minorEastAsia"/>
          <w:b/>
          <w:szCs w:val="26"/>
        </w:rPr>
      </w:pPr>
      <w:r w:rsidRPr="007B0713">
        <w:rPr>
          <w:rFonts w:eastAsiaTheme="minorEastAsia"/>
          <w:b/>
          <w:szCs w:val="26"/>
        </w:rPr>
        <w:t xml:space="preserve">3.1. </w:t>
      </w:r>
      <w:r w:rsidR="000315CF" w:rsidRPr="007B0713">
        <w:rPr>
          <w:rFonts w:eastAsiaTheme="minorEastAsia"/>
          <w:b/>
          <w:szCs w:val="26"/>
        </w:rPr>
        <w:t>Phương pháp Nội suy</w:t>
      </w:r>
    </w:p>
    <w:p w:rsidR="00415F3D" w:rsidRDefault="009B78C7" w:rsidP="0047524E">
      <w:r>
        <w:t>Qui trình thực hiện của phương pháp đề xuất gồm 4 bước:</w:t>
      </w:r>
    </w:p>
    <w:p w:rsidR="0047524E" w:rsidRDefault="009B78C7" w:rsidP="0047524E">
      <w:pPr>
        <w:ind w:firstLine="0"/>
        <w:rPr>
          <w:b/>
        </w:rPr>
      </w:pPr>
      <w:r w:rsidRPr="00CF2619">
        <w:rPr>
          <w:b/>
        </w:rPr>
        <w:t>Bước 1:</w:t>
      </w:r>
      <w:r w:rsidR="000A1B59">
        <w:rPr>
          <w:b/>
        </w:rPr>
        <w:t xml:space="preserve"> </w:t>
      </w:r>
      <w:r w:rsidR="0047524E" w:rsidRPr="0047524E">
        <w:t xml:space="preserve">Gọi tổng số bước lặp của cả quá trình là </w:t>
      </w:r>
      <w:r w:rsidR="0047524E" w:rsidRPr="0047524E">
        <w:rPr>
          <w:b/>
          <w:i/>
        </w:rPr>
        <w:t>Niter</w:t>
      </w:r>
      <w:r w:rsidR="0047524E" w:rsidRPr="0047524E">
        <w:t>.</w:t>
      </w:r>
      <w:r w:rsidR="0047524E">
        <w:rPr>
          <w:b/>
        </w:rPr>
        <w:t xml:space="preserve"> </w:t>
      </w:r>
    </w:p>
    <w:p w:rsidR="0047524E" w:rsidRDefault="009B78C7" w:rsidP="0047524E">
      <w:pPr>
        <w:ind w:firstLine="0"/>
        <w:rPr>
          <w:color w:val="000000"/>
        </w:rPr>
      </w:pPr>
      <w:r>
        <w:rPr>
          <w:color w:val="000000"/>
        </w:rPr>
        <w:t xml:space="preserve">Tìm số lần lặp tối ưu </w:t>
      </w:r>
      <w:r>
        <w:rPr>
          <w:b/>
          <w:bCs/>
          <w:i/>
          <w:iCs/>
          <w:color w:val="000000"/>
        </w:rPr>
        <w:t xml:space="preserve">x </w:t>
      </w:r>
      <w:r>
        <w:rPr>
          <w:color w:val="000000"/>
        </w:rPr>
        <w:t>trước khi nội suy, bước này xác định số lần lặp với ma trận có kích thước N</w:t>
      </w:r>
      <w:r w:rsidRPr="00320DBB">
        <w:rPr>
          <w:color w:val="000000"/>
          <w:szCs w:val="26"/>
          <w:vertAlign w:val="subscript"/>
        </w:rPr>
        <w:t>1</w:t>
      </w:r>
      <w:r>
        <w:rPr>
          <w:color w:val="000000"/>
        </w:rPr>
        <w:t>×N</w:t>
      </w:r>
      <w:r w:rsidRPr="00320DBB">
        <w:rPr>
          <w:color w:val="000000"/>
          <w:szCs w:val="26"/>
          <w:vertAlign w:val="subscript"/>
        </w:rPr>
        <w:t>1</w:t>
      </w:r>
      <w:r>
        <w:rPr>
          <w:color w:val="000000"/>
          <w:sz w:val="16"/>
          <w:szCs w:val="16"/>
        </w:rPr>
        <w:t xml:space="preserve"> </w:t>
      </w:r>
      <w:r>
        <w:rPr>
          <w:color w:val="000000"/>
        </w:rPr>
        <w:t xml:space="preserve">là bao nhiêu trong tổng số bước lặp </w:t>
      </w:r>
      <w:r>
        <w:rPr>
          <w:b/>
          <w:bCs/>
          <w:i/>
          <w:iCs/>
          <w:color w:val="000000"/>
        </w:rPr>
        <w:t xml:space="preserve">Niter </w:t>
      </w:r>
      <w:r>
        <w:rPr>
          <w:color w:val="000000"/>
        </w:rPr>
        <w:t>để thu được ảnh có chất lượng tốt nhất.</w:t>
      </w:r>
    </w:p>
    <w:p w:rsidR="0047524E" w:rsidRDefault="009B78C7" w:rsidP="0047524E">
      <w:pPr>
        <w:ind w:firstLine="0"/>
        <w:rPr>
          <w:color w:val="000000"/>
        </w:rPr>
      </w:pPr>
      <w:r>
        <w:rPr>
          <w:b/>
          <w:bCs/>
          <w:i/>
          <w:iCs/>
          <w:color w:val="000000"/>
        </w:rPr>
        <w:t>Bước 2</w:t>
      </w:r>
      <w:r>
        <w:rPr>
          <w:color w:val="000000"/>
        </w:rPr>
        <w:t xml:space="preserve">: Áp dụng khôi phục cho vùng chia lưới có kích thước </w:t>
      </w:r>
      <w:r w:rsidRPr="00FF7598">
        <w:rPr>
          <w:color w:val="000000"/>
          <w:szCs w:val="26"/>
        </w:rPr>
        <w:t>N</w:t>
      </w:r>
      <w:r w:rsidRPr="00FF7598">
        <w:rPr>
          <w:color w:val="000000"/>
          <w:szCs w:val="26"/>
          <w:vertAlign w:val="subscript"/>
        </w:rPr>
        <w:t>1</w:t>
      </w:r>
      <w:r w:rsidRPr="00FF7598">
        <w:rPr>
          <w:color w:val="000000"/>
          <w:szCs w:val="26"/>
        </w:rPr>
        <w:t>×N</w:t>
      </w:r>
      <w:r w:rsidRPr="00FF7598">
        <w:rPr>
          <w:color w:val="000000"/>
          <w:szCs w:val="26"/>
          <w:vertAlign w:val="subscript"/>
        </w:rPr>
        <w:t>1</w:t>
      </w:r>
      <w:r w:rsidRPr="00FF7598">
        <w:rPr>
          <w:color w:val="000000"/>
          <w:szCs w:val="26"/>
        </w:rPr>
        <w:t xml:space="preserve"> </w:t>
      </w:r>
      <w:r>
        <w:rPr>
          <w:color w:val="000000"/>
        </w:rPr>
        <w:t>với x lần lặp, ta có thể dễ ràng có được sự hội tụ của đối tượng.</w:t>
      </w:r>
    </w:p>
    <w:p w:rsidR="009B78C7" w:rsidRDefault="009B78C7" w:rsidP="0047524E">
      <w:pPr>
        <w:ind w:firstLine="0"/>
        <w:rPr>
          <w:color w:val="000000"/>
        </w:rPr>
      </w:pPr>
      <w:r>
        <w:rPr>
          <w:b/>
          <w:bCs/>
          <w:i/>
          <w:iCs/>
          <w:color w:val="000000"/>
        </w:rPr>
        <w:t>Bước 3</w:t>
      </w:r>
      <w:r>
        <w:rPr>
          <w:color w:val="000000"/>
        </w:rPr>
        <w:t xml:space="preserve">: Áp dụng Kĩ thuật nội suy cho hàm mục tiêu kích thước </w:t>
      </w:r>
      <w:r w:rsidRPr="00FF7598">
        <w:rPr>
          <w:color w:val="000000"/>
          <w:szCs w:val="26"/>
        </w:rPr>
        <w:t>N</w:t>
      </w:r>
      <w:r w:rsidRPr="00FF7598">
        <w:rPr>
          <w:color w:val="000000"/>
          <w:szCs w:val="26"/>
          <w:vertAlign w:val="subscript"/>
        </w:rPr>
        <w:t>1</w:t>
      </w:r>
      <w:r w:rsidRPr="00FF7598">
        <w:rPr>
          <w:color w:val="000000"/>
          <w:szCs w:val="26"/>
        </w:rPr>
        <w:t>×N</w:t>
      </w:r>
      <w:r w:rsidRPr="00FF7598">
        <w:rPr>
          <w:color w:val="000000"/>
          <w:szCs w:val="26"/>
          <w:vertAlign w:val="subscript"/>
        </w:rPr>
        <w:t>1</w:t>
      </w:r>
      <w:r>
        <w:rPr>
          <w:color w:val="000000"/>
          <w:sz w:val="16"/>
          <w:szCs w:val="16"/>
        </w:rPr>
        <w:t xml:space="preserve"> </w:t>
      </w:r>
      <w:r>
        <w:rPr>
          <w:color w:val="000000"/>
        </w:rPr>
        <w:t xml:space="preserve">thu được ở bước 2, sau khi nội suy ta thu được ma trận có kích thước </w:t>
      </w:r>
      <w:r w:rsidRPr="00FF7598">
        <w:rPr>
          <w:color w:val="000000"/>
          <w:szCs w:val="26"/>
        </w:rPr>
        <w:t>N</w:t>
      </w:r>
      <w:r w:rsidRPr="00FF7598">
        <w:rPr>
          <w:color w:val="000000"/>
          <w:szCs w:val="26"/>
          <w:vertAlign w:val="subscript"/>
        </w:rPr>
        <w:t>2</w:t>
      </w:r>
      <w:r w:rsidRPr="00FF7598">
        <w:rPr>
          <w:color w:val="000000"/>
          <w:szCs w:val="26"/>
        </w:rPr>
        <w:t>×N</w:t>
      </w:r>
      <w:r w:rsidRPr="00FF7598">
        <w:rPr>
          <w:color w:val="000000"/>
          <w:szCs w:val="26"/>
          <w:vertAlign w:val="subscript"/>
        </w:rPr>
        <w:t>2</w:t>
      </w:r>
      <w:r>
        <w:rPr>
          <w:color w:val="000000"/>
          <w:sz w:val="16"/>
          <w:szCs w:val="16"/>
        </w:rPr>
        <w:t xml:space="preserve"> </w:t>
      </w:r>
      <w:r>
        <w:rPr>
          <w:color w:val="000000"/>
        </w:rPr>
        <w:t>( N</w:t>
      </w:r>
      <w:r w:rsidRPr="00FF7598">
        <w:rPr>
          <w:color w:val="000000"/>
          <w:szCs w:val="26"/>
          <w:vertAlign w:val="subscript"/>
        </w:rPr>
        <w:t>2</w:t>
      </w:r>
      <w:r>
        <w:rPr>
          <w:color w:val="000000"/>
          <w:sz w:val="16"/>
          <w:szCs w:val="16"/>
        </w:rPr>
        <w:t xml:space="preserve"> </w:t>
      </w:r>
      <w:r>
        <w:rPr>
          <w:color w:val="000000"/>
        </w:rPr>
        <w:t>= 2N</w:t>
      </w:r>
      <w:r w:rsidRPr="00FF7598">
        <w:rPr>
          <w:color w:val="000000"/>
          <w:szCs w:val="26"/>
          <w:vertAlign w:val="subscript"/>
        </w:rPr>
        <w:t>1</w:t>
      </w:r>
      <w:r>
        <w:rPr>
          <w:color w:val="000000"/>
        </w:rPr>
        <w:t>).</w:t>
      </w:r>
      <w:r>
        <w:rPr>
          <w:color w:val="000000"/>
        </w:rPr>
        <w:br/>
      </w:r>
      <w:r>
        <w:rPr>
          <w:b/>
          <w:bCs/>
          <w:i/>
          <w:iCs/>
          <w:color w:val="000000"/>
        </w:rPr>
        <w:t>Bước 4</w:t>
      </w:r>
      <w:r>
        <w:rPr>
          <w:color w:val="000000"/>
        </w:rPr>
        <w:t>: Cuối cùng sử dụng kết quả sau khi nội suy đưa trở lại DBIM và lặp (</w:t>
      </w:r>
      <w:r w:rsidRPr="0047524E">
        <w:rPr>
          <w:b/>
          <w:i/>
          <w:color w:val="000000"/>
        </w:rPr>
        <w:t>Niter</w:t>
      </w:r>
      <w:r>
        <w:rPr>
          <w:color w:val="000000"/>
        </w:rPr>
        <w:t xml:space="preserve"> - x) lần để tiếp tục quá trình khôi phục.</w:t>
      </w:r>
    </w:p>
    <w:p w:rsidR="00885036" w:rsidRDefault="006A174F" w:rsidP="00580407">
      <w:pPr>
        <w:ind w:firstLine="0"/>
        <w:jc w:val="left"/>
        <w:rPr>
          <w:b/>
        </w:rPr>
      </w:pPr>
      <w:r w:rsidRPr="006A174F">
        <w:rPr>
          <w:b/>
        </w:rPr>
        <w:t xml:space="preserve">Thuật toán </w:t>
      </w:r>
      <w:r w:rsidR="00DA1AFD">
        <w:rPr>
          <w:b/>
        </w:rPr>
        <w:t>1</w:t>
      </w:r>
      <w:r w:rsidRPr="006A174F">
        <w:rPr>
          <w:b/>
        </w:rPr>
        <w:t>:</w:t>
      </w:r>
      <w:r>
        <w:rPr>
          <w:b/>
        </w:rPr>
        <w:t xml:space="preserve"> Tìm giá trị x tối ưu cho kết quả Khôi phục tốt nhất</w:t>
      </w:r>
    </w:p>
    <w:p w:rsidR="006A174F" w:rsidRDefault="006A174F" w:rsidP="00580407">
      <w:pPr>
        <w:ind w:firstLine="0"/>
        <w:jc w:val="left"/>
        <w:rPr>
          <w:color w:val="000000"/>
        </w:rPr>
      </w:pPr>
      <w:r>
        <w:rPr>
          <w:color w:val="000000"/>
        </w:rPr>
        <w:t xml:space="preserve">1. </w:t>
      </w:r>
      <w:r>
        <w:rPr>
          <w:b/>
          <w:bCs/>
          <w:color w:val="000000"/>
        </w:rPr>
        <w:t xml:space="preserve">For </w:t>
      </w:r>
      <w:r>
        <w:rPr>
          <w:i/>
          <w:iCs/>
          <w:color w:val="000000"/>
        </w:rPr>
        <w:t xml:space="preserve">x </w:t>
      </w:r>
      <w:r>
        <w:rPr>
          <w:color w:val="000000"/>
        </w:rPr>
        <w:t xml:space="preserve">1 đến </w:t>
      </w:r>
      <w:r w:rsidR="00DA1AFD">
        <w:rPr>
          <w:color w:val="000000"/>
        </w:rPr>
        <w:t>4</w:t>
      </w:r>
      <w:r>
        <w:rPr>
          <w:color w:val="000000"/>
        </w:rPr>
        <w:t xml:space="preserve">, </w:t>
      </w:r>
      <w:r>
        <w:rPr>
          <w:b/>
          <w:bCs/>
          <w:color w:val="000000"/>
        </w:rPr>
        <w:t>do</w:t>
      </w:r>
    </w:p>
    <w:p w:rsidR="006A174F" w:rsidRDefault="00320DBB" w:rsidP="00580407">
      <w:pPr>
        <w:ind w:firstLine="0"/>
        <w:jc w:val="left"/>
        <w:rPr>
          <w:color w:val="000000"/>
        </w:rPr>
      </w:pPr>
      <w:r>
        <w:rPr>
          <w:color w:val="000000"/>
        </w:rPr>
        <w:t xml:space="preserve">2. Proposed </w:t>
      </w:r>
      <w:r w:rsidR="006A174F">
        <w:rPr>
          <w:color w:val="000000"/>
        </w:rPr>
        <w:t xml:space="preserve">DBIM. </w:t>
      </w:r>
    </w:p>
    <w:p w:rsidR="006A174F" w:rsidRDefault="006A174F" w:rsidP="00580407">
      <w:pPr>
        <w:ind w:firstLine="0"/>
        <w:jc w:val="left"/>
        <w:rPr>
          <w:color w:val="000000"/>
        </w:rPr>
      </w:pPr>
      <w:r>
        <w:rPr>
          <w:color w:val="000000"/>
        </w:rPr>
        <w:t xml:space="preserve">3. Tính </w:t>
      </w:r>
      <w:r w:rsidR="00FC1F3B">
        <w:rPr>
          <w:i/>
          <w:iCs/>
          <w:color w:val="000000"/>
        </w:rPr>
        <w:t>e</w:t>
      </w:r>
      <w:r>
        <w:rPr>
          <w:i/>
          <w:iCs/>
          <w:color w:val="000000"/>
        </w:rPr>
        <w:t xml:space="preserve">rr </w:t>
      </w:r>
      <w:r>
        <w:rPr>
          <w:color w:val="000000"/>
        </w:rPr>
        <w:t xml:space="preserve">theo công thức </w:t>
      </w:r>
      <m:oMath>
        <m:r>
          <w:rPr>
            <w:rFonts w:ascii="Cambria Math" w:hAnsi="Cambria Math"/>
          </w:rPr>
          <m:t>err=</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ij</m:t>
                            </m:r>
                          </m:sub>
                        </m:sSub>
                      </m:e>
                    </m:d>
                  </m:num>
                  <m:den>
                    <m:sSub>
                      <m:sSubPr>
                        <m:ctrlPr>
                          <w:rPr>
                            <w:rFonts w:ascii="Cambria Math" w:hAnsi="Cambria Math"/>
                            <w:i/>
                          </w:rPr>
                        </m:ctrlPr>
                      </m:sSubPr>
                      <m:e>
                        <m:r>
                          <w:rPr>
                            <w:rFonts w:ascii="Cambria Math" w:hAnsi="Cambria Math"/>
                          </w:rPr>
                          <m:t>C</m:t>
                        </m:r>
                      </m:e>
                      <m:sub>
                        <m:r>
                          <w:rPr>
                            <w:rFonts w:ascii="Cambria Math" w:hAnsi="Cambria Math"/>
                          </w:rPr>
                          <m:t>ij</m:t>
                        </m:r>
                      </m:sub>
                    </m:sSub>
                  </m:den>
                </m:f>
              </m:e>
            </m:nary>
          </m:e>
        </m:nary>
      </m:oMath>
    </w:p>
    <w:p w:rsidR="006A174F" w:rsidRDefault="006A174F" w:rsidP="00580407">
      <w:pPr>
        <w:ind w:firstLine="0"/>
        <w:jc w:val="left"/>
        <w:rPr>
          <w:color w:val="000000"/>
        </w:rPr>
      </w:pPr>
      <w:r>
        <w:rPr>
          <w:color w:val="000000"/>
        </w:rPr>
        <w:t xml:space="preserve">4. Vẽ đồ thị </w:t>
      </w:r>
      <w:r w:rsidR="00FC1F3B">
        <w:rPr>
          <w:i/>
          <w:iCs/>
          <w:color w:val="000000"/>
        </w:rPr>
        <w:t>e</w:t>
      </w:r>
      <w:r>
        <w:rPr>
          <w:i/>
          <w:iCs/>
          <w:color w:val="000000"/>
        </w:rPr>
        <w:t xml:space="preserve">rr </w:t>
      </w:r>
      <w:r>
        <w:rPr>
          <w:color w:val="000000"/>
        </w:rPr>
        <w:t xml:space="preserve">ứng với từng giá trị của x </w:t>
      </w:r>
    </w:p>
    <w:p w:rsidR="006A174F" w:rsidRDefault="006A174F" w:rsidP="00580407">
      <w:pPr>
        <w:ind w:firstLine="0"/>
        <w:jc w:val="left"/>
        <w:rPr>
          <w:b/>
        </w:rPr>
      </w:pPr>
      <w:r>
        <w:rPr>
          <w:color w:val="000000"/>
        </w:rPr>
        <w:t xml:space="preserve">5. </w:t>
      </w:r>
      <w:r>
        <w:rPr>
          <w:b/>
          <w:bCs/>
          <w:color w:val="000000"/>
        </w:rPr>
        <w:t>end for</w:t>
      </w:r>
    </w:p>
    <w:p w:rsidR="00415F3D" w:rsidRPr="00EA57B7" w:rsidRDefault="00415F3D" w:rsidP="00580407">
      <w:r w:rsidRPr="00EA57B7">
        <w:t xml:space="preserve">Ở đây chúng ta sử dụng </w:t>
      </w:r>
      <w:r w:rsidRPr="00320DBB">
        <w:t>phương pháp nội suy gần nhất (Nearest  neighbor)</w:t>
      </w:r>
      <w:r w:rsidRPr="00EA57B7">
        <w:t xml:space="preserve"> đây là phương pháp nội suy đơn giản và nhanh nhất. Có nhiều phương pháp nội suy như bilinear,  bicubic, spline…nhưng chúng ta chỉ tập trung vào phương pháp nội suy gần nhất vì yếu tố tiết kiệm thời gian tính toán [</w:t>
      </w:r>
      <w:r w:rsidR="001B4893">
        <w:t>20</w:t>
      </w:r>
      <w:r w:rsidRPr="00EA57B7">
        <w:t>].</w:t>
      </w:r>
    </w:p>
    <w:p w:rsidR="00415F3D" w:rsidRPr="00EA57B7" w:rsidRDefault="00415F3D" w:rsidP="00580407">
      <w:r w:rsidRPr="00EA57B7">
        <w:t>Vậy ta có thuật toán để khôi phục sau:</w:t>
      </w:r>
    </w:p>
    <w:p w:rsidR="00415F3D" w:rsidRPr="00EA57B7" w:rsidRDefault="00415F3D" w:rsidP="00580407">
      <w:r w:rsidRPr="00EA57B7">
        <w:rPr>
          <w:rFonts w:eastAsiaTheme="minorEastAsia"/>
          <w:b/>
        </w:rPr>
        <w:t xml:space="preserve">Thuật toán </w:t>
      </w:r>
      <w:r w:rsidR="00DA1AFD">
        <w:rPr>
          <w:rFonts w:eastAsiaTheme="minorEastAsia"/>
          <w:b/>
        </w:rPr>
        <w:t>2</w:t>
      </w:r>
      <w:r w:rsidRPr="00EA57B7">
        <w:rPr>
          <w:rFonts w:eastAsiaTheme="minorEastAsia"/>
        </w:rPr>
        <w:t xml:space="preserve">: </w:t>
      </w:r>
      <w:r w:rsidR="00954718">
        <w:t>Phương pháp lặp Vi phân Born (DBIM)</w:t>
      </w:r>
    </w:p>
    <w:p w:rsidR="00415F3D" w:rsidRPr="00EA57B7" w:rsidRDefault="00415F3D" w:rsidP="00580407">
      <w:pPr>
        <w:rPr>
          <w:rFonts w:eastAsiaTheme="minorEastAsia"/>
        </w:rPr>
      </w:pPr>
      <w:r w:rsidRPr="00EA57B7">
        <w:t xml:space="preserve">1: Chọn giá trị khởi tạo </w:t>
      </w:r>
      <m:oMath>
        <m:sSubSup>
          <m:sSubSupPr>
            <m:ctrlPr>
              <w:rPr>
                <w:rFonts w:ascii="Cambria Math" w:hAnsi="Cambria Math"/>
                <w:i/>
              </w:rPr>
            </m:ctrlPr>
          </m:sSubSup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N1</m:t>
            </m:r>
          </m:sub>
          <m:sup>
            <m:r>
              <w:rPr>
                <w:rFonts w:ascii="Cambria Math" w:hAnsi="Cambria Math"/>
              </w:rPr>
              <m:t>0</m:t>
            </m:r>
          </m:sup>
        </m:sSubSup>
      </m:oMath>
      <w:r w:rsidRPr="00EA57B7">
        <w:rPr>
          <w:rFonts w:eastAsiaTheme="minorEastAsia"/>
        </w:rPr>
        <w:t xml:space="preserve"> và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0</m:t>
            </m:r>
          </m:sup>
        </m:s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N1</m:t>
            </m:r>
          </m:sub>
          <m:sup>
            <m:r>
              <w:rPr>
                <w:rFonts w:ascii="Cambria Math" w:hAnsi="Cambria Math"/>
              </w:rPr>
              <m:t>inc</m:t>
            </m:r>
          </m:sup>
        </m:sSubSup>
      </m:oMath>
    </w:p>
    <w:p w:rsidR="00415F3D" w:rsidRPr="00EA57B7" w:rsidRDefault="00415F3D" w:rsidP="00580407">
      <w:pPr>
        <w:rPr>
          <w:rFonts w:eastAsiaTheme="minorEastAsia"/>
          <w:b/>
        </w:rPr>
      </w:pPr>
      <w:r w:rsidRPr="00EA57B7">
        <w:rPr>
          <w:rFonts w:eastAsiaTheme="minorEastAsia"/>
        </w:rPr>
        <w:t xml:space="preserve">2: </w:t>
      </w:r>
      <w:r w:rsidRPr="00EA57B7">
        <w:rPr>
          <w:rFonts w:eastAsiaTheme="minorEastAsia"/>
          <w:b/>
        </w:rPr>
        <w:t>while(</w:t>
      </w:r>
      <m:oMath>
        <m:r>
          <w:rPr>
            <w:rFonts w:ascii="Cambria Math" w:eastAsiaTheme="minorEastAsia" w:hAnsi="Cambria Math"/>
          </w:rPr>
          <m:t>n&lt;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max1</m:t>
            </m:r>
          </m:sub>
        </m:sSub>
      </m:oMath>
      <w:r w:rsidRPr="00EA57B7">
        <w:rPr>
          <w:rFonts w:eastAsiaTheme="minorEastAsia"/>
        </w:rPr>
        <w:t xml:space="preserve"> ) or (</w:t>
      </w:r>
      <m:oMath>
        <m:sSub>
          <m:sSubPr>
            <m:ctrlPr>
              <w:rPr>
                <w:rFonts w:ascii="Cambria Math" w:hAnsi="Cambria Math"/>
                <w:i/>
              </w:rPr>
            </m:ctrlPr>
          </m:sSubPr>
          <m:e>
            <m:r>
              <w:rPr>
                <w:rFonts w:ascii="Cambria Math" w:hAnsi="Cambria Math"/>
              </w:rPr>
              <m:t>REE</m:t>
            </m:r>
          </m:e>
          <m:sub>
            <m:r>
              <w:rPr>
                <w:rFonts w:ascii="Cambria Math" w:hAnsi="Cambria Math"/>
              </w:rPr>
              <m:t>N1</m:t>
            </m:r>
          </m:sub>
        </m:sSub>
        <m:r>
          <w:rPr>
            <w:rFonts w:ascii="Cambria Math" w:hAnsi="Cambria Math"/>
          </w:rPr>
          <m:t>&lt;</m:t>
        </m:r>
        <m:sSub>
          <m:sSubPr>
            <m:ctrlPr>
              <w:rPr>
                <w:rFonts w:ascii="Cambria Math" w:hAnsi="Cambria Math"/>
                <w:i/>
              </w:rPr>
            </m:ctrlPr>
          </m:sSubPr>
          <m:e>
            <m:r>
              <w:rPr>
                <w:rFonts w:ascii="Cambria Math" w:hAnsi="Cambria Math"/>
              </w:rPr>
              <m:t>ε</m:t>
            </m:r>
          </m:e>
          <m:sub>
            <m:r>
              <w:rPr>
                <w:rFonts w:ascii="Cambria Math" w:hAnsi="Cambria Math"/>
              </w:rPr>
              <m:t>N1</m:t>
            </m:r>
          </m:sub>
        </m:sSub>
      </m:oMath>
      <w:r w:rsidRPr="00EA57B7">
        <w:t>)</w:t>
      </w:r>
      <w:r w:rsidRPr="00EA57B7">
        <w:rPr>
          <w:rFonts w:eastAsiaTheme="minorEastAsia"/>
        </w:rPr>
        <w:t xml:space="preserve">, </w:t>
      </w:r>
      <w:r w:rsidRPr="00EA57B7">
        <w:rPr>
          <w:rFonts w:eastAsiaTheme="minorEastAsia"/>
          <w:b/>
        </w:rPr>
        <w:t>do</w:t>
      </w:r>
    </w:p>
    <w:p w:rsidR="00415F3D" w:rsidRPr="00EA57B7" w:rsidRDefault="00415F3D" w:rsidP="00580407">
      <w:pPr>
        <w:ind w:left="720"/>
        <w:rPr>
          <w:rFonts w:eastAsiaTheme="minorEastAsia"/>
          <w:b/>
        </w:rPr>
      </w:pPr>
      <w:r w:rsidRPr="00EA57B7">
        <w:rPr>
          <w:rFonts w:eastAsiaTheme="minorEastAsia"/>
          <w:b/>
        </w:rPr>
        <w:t>{</w:t>
      </w:r>
    </w:p>
    <w:p w:rsidR="00415F3D" w:rsidRPr="00EA57B7" w:rsidRDefault="00415F3D" w:rsidP="00332D72">
      <w:pPr>
        <w:tabs>
          <w:tab w:val="left" w:pos="993"/>
        </w:tabs>
        <w:rPr>
          <w:rFonts w:eastAsiaTheme="minorEastAsia"/>
        </w:rPr>
      </w:pPr>
      <w:r w:rsidRPr="00EA57B7">
        <w:rPr>
          <w:rFonts w:eastAsiaTheme="minorEastAsia"/>
        </w:rPr>
        <w:t>3:</w:t>
      </w:r>
      <w:r w:rsidRPr="00EA57B7">
        <w:rPr>
          <w:rFonts w:eastAsiaTheme="minorEastAsia"/>
        </w:rPr>
        <w:tab/>
        <w:t xml:space="preserve">Tính </w:t>
      </w:r>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và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N1</m:t>
            </m:r>
          </m:sub>
        </m:sSub>
      </m:oMath>
      <w:r w:rsidRPr="00EA57B7">
        <w:rPr>
          <w:rFonts w:eastAsiaTheme="minorEastAsia"/>
        </w:rPr>
        <w:t>,</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C</m:t>
                </m:r>
              </m:e>
            </m:acc>
          </m:e>
          <m:sub>
            <m:r>
              <w:rPr>
                <w:rFonts w:ascii="Cambria Math" w:eastAsiaTheme="minorEastAsia" w:hAnsi="Cambria Math"/>
              </w:rPr>
              <m:t>N1</m:t>
            </m:r>
          </m:sub>
        </m:sSub>
      </m:oMath>
      <w:r w:rsidRPr="00EA57B7">
        <w:rPr>
          <w:rFonts w:eastAsiaTheme="minorEastAsia"/>
        </w:rPr>
        <w:t xml:space="preserve"> tương ứng </w:t>
      </w:r>
      <m:oMath>
        <m:sSubSup>
          <m:sSubSupPr>
            <m:ctrlPr>
              <w:rPr>
                <w:rFonts w:ascii="Cambria Math" w:hAnsi="Cambria Math"/>
                <w:i/>
              </w:rPr>
            </m:ctrlPr>
          </m:sSubSup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N1</m:t>
            </m:r>
          </m:sub>
          <m:sup>
            <m:r>
              <w:rPr>
                <w:rFonts w:ascii="Cambria Math" w:hAnsi="Cambria Math"/>
              </w:rPr>
              <m:t>(n)</m:t>
            </m:r>
          </m:sup>
        </m:sSubSup>
      </m:oMath>
      <w:r w:rsidRPr="00EA57B7">
        <w:rPr>
          <w:rFonts w:eastAsiaTheme="minorEastAsia"/>
        </w:rPr>
        <w:t xml:space="preserve"> sử dụng (2.</w:t>
      </w:r>
      <w:r w:rsidR="008A6503">
        <w:rPr>
          <w:rFonts w:eastAsiaTheme="minorEastAsia"/>
        </w:rPr>
        <w:t>9</w:t>
      </w:r>
      <w:r w:rsidRPr="00EA57B7">
        <w:rPr>
          <w:rFonts w:eastAsiaTheme="minorEastAsia"/>
        </w:rPr>
        <w:t>) và (2.</w:t>
      </w:r>
      <w:r w:rsidR="008A6503">
        <w:rPr>
          <w:rFonts w:eastAsiaTheme="minorEastAsia"/>
        </w:rPr>
        <w:t>10</w:t>
      </w:r>
      <w:r w:rsidRPr="00EA57B7">
        <w:rPr>
          <w:rFonts w:eastAsiaTheme="minorEastAsia"/>
        </w:rPr>
        <w:t>)</w:t>
      </w:r>
    </w:p>
    <w:p w:rsidR="00415F3D" w:rsidRPr="00EA57B7" w:rsidRDefault="00415F3D" w:rsidP="00332D72">
      <w:pPr>
        <w:tabs>
          <w:tab w:val="left" w:pos="993"/>
        </w:tabs>
        <w:rPr>
          <w:rFonts w:eastAsiaTheme="minorEastAsia"/>
        </w:rPr>
      </w:pPr>
      <w:r w:rsidRPr="00EA57B7">
        <w:rPr>
          <w:rFonts w:eastAsiaTheme="minorEastAsia"/>
        </w:rPr>
        <w:t xml:space="preserve">4: </w:t>
      </w:r>
      <w:r w:rsidRPr="00EA57B7">
        <w:rPr>
          <w:rFonts w:eastAsiaTheme="minorEastAsia"/>
        </w:rPr>
        <w:tab/>
        <w:t xml:space="preserve">Tính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từ giá trị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đo được</w:t>
      </w:r>
    </w:p>
    <w:p w:rsidR="00415F3D" w:rsidRPr="00EA57B7" w:rsidRDefault="00415F3D" w:rsidP="00332D72">
      <w:pPr>
        <w:tabs>
          <w:tab w:val="left" w:pos="993"/>
        </w:tabs>
        <w:rPr>
          <w:rFonts w:eastAsiaTheme="minorEastAsia"/>
        </w:rPr>
      </w:pPr>
      <w:r w:rsidRPr="00EA57B7">
        <w:rPr>
          <w:rFonts w:eastAsiaTheme="minorEastAsia"/>
        </w:rPr>
        <w:t xml:space="preserve">5: </w:t>
      </w:r>
      <w:r w:rsidRPr="00EA57B7">
        <w:rPr>
          <w:rFonts w:eastAsiaTheme="minorEastAsia"/>
        </w:rPr>
        <w:tab/>
        <w:t xml:space="preserve">Tính RRE tương ứng </w:t>
      </w:r>
      <m:oMath>
        <m:r>
          <w:rPr>
            <w:rFonts w:ascii="Cambria Math" w:hAnsi="Cambria Math"/>
          </w:rPr>
          <m:t>Δ</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m:rPr>
                    <m:scr m:val="script"/>
                  </m:rPr>
                  <w:rPr>
                    <w:rFonts w:ascii="Cambria Math" w:hAnsi="Cambria Math"/>
                    <w:szCs w:val="26"/>
                  </w:rPr>
                  <m:t>O</m:t>
                </m:r>
              </m:e>
            </m:acc>
          </m:e>
          <m:sub>
            <m:r>
              <w:rPr>
                <w:rFonts w:ascii="Cambria Math" w:eastAsiaTheme="minorEastAsia" w:hAnsi="Cambria Math"/>
              </w:rPr>
              <m:t>N1</m:t>
            </m:r>
          </m:sub>
          <m:sup>
            <m:r>
              <w:rPr>
                <w:rFonts w:ascii="Cambria Math" w:eastAsiaTheme="minorEastAsia" w:hAnsi="Cambria Math"/>
              </w:rPr>
              <m:t>(n)</m:t>
            </m:r>
          </m:sup>
        </m:sSubSup>
      </m:oMath>
      <w:r w:rsidRPr="00EA57B7">
        <w:rPr>
          <w:rFonts w:eastAsiaTheme="minorEastAsia"/>
        </w:rPr>
        <w:t xml:space="preserve"> sử dụng công thức (2.1</w:t>
      </w:r>
      <w:r w:rsidR="008A6503">
        <w:rPr>
          <w:rFonts w:eastAsiaTheme="minorEastAsia"/>
        </w:rPr>
        <w:t>4</w:t>
      </w:r>
      <w:r w:rsidRPr="00EA57B7">
        <w:rPr>
          <w:rFonts w:eastAsiaTheme="minorEastAsia"/>
        </w:rPr>
        <w:t>)</w:t>
      </w:r>
    </w:p>
    <w:p w:rsidR="00415F3D" w:rsidRPr="00EA57B7" w:rsidRDefault="00415F3D" w:rsidP="00332D72">
      <w:pPr>
        <w:tabs>
          <w:tab w:val="left" w:pos="993"/>
        </w:tabs>
        <w:rPr>
          <w:rFonts w:eastAsiaTheme="minorEastAsia"/>
        </w:rPr>
      </w:pPr>
      <w:r w:rsidRPr="00EA57B7">
        <w:rPr>
          <w:rFonts w:eastAsiaTheme="minorEastAsia"/>
        </w:rPr>
        <w:t xml:space="preserve">6: </w:t>
      </w:r>
      <w:r w:rsidRPr="00EA57B7">
        <w:rPr>
          <w:rFonts w:eastAsiaTheme="minorEastAsia"/>
        </w:rPr>
        <w:tab/>
        <w:t xml:space="preserve">Tính giá trị </w:t>
      </w:r>
      <m:oMath>
        <m:sSubSup>
          <m:sSubSupPr>
            <m:ctrlPr>
              <w:rPr>
                <w:rFonts w:ascii="Cambria Math" w:eastAsiaTheme="minorEastAsia" w:hAnsi="Cambria Math"/>
                <w:i/>
              </w:rPr>
            </m:ctrlPr>
          </m:sSubSupPr>
          <m:e>
            <m:acc>
              <m:accPr>
                <m:chr m:val="̅"/>
                <m:ctrlPr>
                  <w:rPr>
                    <w:rFonts w:ascii="Cambria Math" w:eastAsiaTheme="minorEastAsia" w:hAnsi="Cambria Math"/>
                    <w:i/>
                  </w:rPr>
                </m:ctrlPr>
              </m:accPr>
              <m:e>
                <m:r>
                  <m:rPr>
                    <m:scr m:val="script"/>
                  </m:rPr>
                  <w:rPr>
                    <w:rFonts w:ascii="Cambria Math" w:hAnsi="Cambria Math"/>
                    <w:szCs w:val="26"/>
                  </w:rPr>
                  <m:t>O</m:t>
                </m:r>
              </m:e>
            </m:acc>
          </m:e>
          <m:sub>
            <m:r>
              <w:rPr>
                <w:rFonts w:ascii="Cambria Math" w:eastAsiaTheme="minorEastAsia" w:hAnsi="Cambria Math"/>
              </w:rPr>
              <m:t>N1</m:t>
            </m:r>
          </m:sub>
          <m:sup>
            <m:r>
              <w:rPr>
                <w:rFonts w:ascii="Cambria Math" w:eastAsiaTheme="minorEastAsia" w:hAnsi="Cambria Math"/>
              </w:rPr>
              <m:t>(n+1)</m:t>
            </m:r>
          </m:sup>
        </m:sSubSup>
      </m:oMath>
      <w:r w:rsidRPr="00EA57B7">
        <w:rPr>
          <w:rFonts w:eastAsiaTheme="minorEastAsia"/>
        </w:rPr>
        <w:t xml:space="preserve"> mới sử dụng (2.</w:t>
      </w:r>
      <w:r w:rsidR="008A6503">
        <w:rPr>
          <w:rFonts w:eastAsiaTheme="minorEastAsia"/>
        </w:rPr>
        <w:t>12</w:t>
      </w:r>
      <w:r w:rsidRPr="00EA57B7">
        <w:rPr>
          <w:rFonts w:eastAsiaTheme="minorEastAsia"/>
        </w:rPr>
        <w:t>)</w:t>
      </w:r>
    </w:p>
    <w:p w:rsidR="00415F3D" w:rsidRPr="00EA57B7" w:rsidRDefault="00415F3D" w:rsidP="00332D72">
      <w:pPr>
        <w:tabs>
          <w:tab w:val="left" w:pos="993"/>
        </w:tabs>
        <w:rPr>
          <w:rFonts w:eastAsiaTheme="minorEastAsia"/>
        </w:rPr>
      </w:pPr>
      <w:r w:rsidRPr="00EA57B7">
        <w:rPr>
          <w:rFonts w:eastAsiaTheme="minorEastAsia"/>
        </w:rPr>
        <w:t xml:space="preserve">7: </w:t>
      </w:r>
      <w:r w:rsidRPr="00EA57B7">
        <w:rPr>
          <w:rFonts w:eastAsiaTheme="minorEastAsia"/>
        </w:rPr>
        <w:tab/>
      </w:r>
      <m:oMath>
        <m:r>
          <w:rPr>
            <w:rFonts w:ascii="Cambria Math" w:eastAsiaTheme="minorEastAsia" w:hAnsi="Cambria Math"/>
          </w:rPr>
          <m:t>n=n+1</m:t>
        </m:r>
      </m:oMath>
      <w:r w:rsidRPr="00EA57B7">
        <w:rPr>
          <w:rFonts w:eastAsiaTheme="minorEastAsia"/>
        </w:rPr>
        <w:t>;</w:t>
      </w:r>
    </w:p>
    <w:p w:rsidR="00415F3D" w:rsidRPr="00EA57B7" w:rsidRDefault="00415F3D" w:rsidP="00332D72">
      <w:pPr>
        <w:tabs>
          <w:tab w:val="left" w:pos="993"/>
        </w:tabs>
        <w:ind w:left="720"/>
        <w:rPr>
          <w:rFonts w:eastAsiaTheme="minorEastAsia"/>
        </w:rPr>
      </w:pPr>
      <w:r w:rsidRPr="00EA57B7">
        <w:rPr>
          <w:rFonts w:eastAsiaTheme="minorEastAsia"/>
        </w:rPr>
        <w:t xml:space="preserve"> }</w:t>
      </w:r>
    </w:p>
    <w:p w:rsidR="00415F3D" w:rsidRPr="00EA57B7" w:rsidRDefault="00415F3D" w:rsidP="00580407">
      <w:pPr>
        <w:rPr>
          <w:rFonts w:eastAsiaTheme="minorEastAsia"/>
        </w:rPr>
      </w:pPr>
      <w:r w:rsidRPr="00EA57B7">
        <w:lastRenderedPageBreak/>
        <w:t xml:space="preserve">8: Nội suy </w:t>
      </w:r>
      <m:oMath>
        <m:sSubSup>
          <m:sSubSupPr>
            <m:ctrlPr>
              <w:rPr>
                <w:rFonts w:ascii="Cambria Math" w:hAnsi="Cambria Math"/>
                <w:i/>
              </w:rPr>
            </m:ctrlPr>
          </m:sSubSup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N1</m:t>
            </m:r>
          </m:sub>
          <m:sup>
            <m:r>
              <w:rPr>
                <w:rFonts w:ascii="Cambria Math" w:hAnsi="Cambria Math"/>
              </w:rPr>
              <m:t>(n)</m:t>
            </m:r>
          </m:sup>
        </m:sSubSup>
      </m:oMath>
      <w:r w:rsidRPr="00EA57B7">
        <w:rPr>
          <w:rFonts w:eastAsiaTheme="minorEastAsia"/>
        </w:rPr>
        <w:t xml:space="preserve"> để thu được </w:t>
      </w:r>
      <m:oMath>
        <m:sSubSup>
          <m:sSubSupPr>
            <m:ctrlPr>
              <w:rPr>
                <w:rFonts w:ascii="Cambria Math" w:hAnsi="Cambria Math"/>
                <w:i/>
              </w:rPr>
            </m:ctrlPr>
          </m:sSubSup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N2</m:t>
            </m:r>
          </m:sub>
          <m:sup>
            <m:r>
              <w:rPr>
                <w:rFonts w:ascii="Cambria Math" w:hAnsi="Cambria Math"/>
              </w:rPr>
              <m:t>(0)</m:t>
            </m:r>
          </m:sup>
        </m:sSubSup>
      </m:oMath>
    </w:p>
    <w:p w:rsidR="00415F3D" w:rsidRPr="00EA57B7" w:rsidRDefault="00415F3D" w:rsidP="00580407">
      <w:r w:rsidRPr="00EA57B7">
        <w:rPr>
          <w:rFonts w:eastAsiaTheme="minorEastAsia"/>
        </w:rPr>
        <w:t xml:space="preserve">9: Khởi tạo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0</m:t>
            </m:r>
          </m:sup>
        </m:s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N2</m:t>
            </m:r>
          </m:sub>
          <m:sup>
            <m:r>
              <w:rPr>
                <w:rFonts w:ascii="Cambria Math" w:hAnsi="Cambria Math"/>
              </w:rPr>
              <m:t>inc</m:t>
            </m:r>
          </m:sup>
        </m:sSubSup>
        <m:r>
          <w:rPr>
            <w:rFonts w:ascii="Cambria Math" w:hAnsi="Cambria Math"/>
          </w:rPr>
          <m:t>, n=0</m:t>
        </m:r>
      </m:oMath>
    </w:p>
    <w:p w:rsidR="00415F3D" w:rsidRPr="00EA57B7" w:rsidRDefault="00415F3D" w:rsidP="00580407">
      <w:pPr>
        <w:rPr>
          <w:rFonts w:eastAsiaTheme="minorEastAsia"/>
          <w:b/>
        </w:rPr>
      </w:pPr>
      <w:r w:rsidRPr="00EA57B7">
        <w:rPr>
          <w:rFonts w:eastAsiaTheme="minorEastAsia"/>
        </w:rPr>
        <w:t xml:space="preserve">10: </w:t>
      </w:r>
      <w:r w:rsidRPr="00EA57B7">
        <w:rPr>
          <w:rFonts w:eastAsiaTheme="minorEastAsia"/>
          <w:b/>
        </w:rPr>
        <w:t>while(</w:t>
      </w:r>
      <m:oMath>
        <m:r>
          <w:rPr>
            <w:rFonts w:ascii="Cambria Math" w:eastAsiaTheme="minorEastAsia" w:hAnsi="Cambria Math"/>
          </w:rPr>
          <m:t>n&lt;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max2</m:t>
            </m:r>
          </m:sub>
        </m:sSub>
      </m:oMath>
      <w:r w:rsidRPr="00EA57B7">
        <w:rPr>
          <w:rFonts w:eastAsiaTheme="minorEastAsia"/>
        </w:rPr>
        <w:t xml:space="preserve"> ) or (</w:t>
      </w:r>
      <m:oMath>
        <m:sSub>
          <m:sSubPr>
            <m:ctrlPr>
              <w:rPr>
                <w:rFonts w:ascii="Cambria Math" w:hAnsi="Cambria Math"/>
                <w:i/>
              </w:rPr>
            </m:ctrlPr>
          </m:sSubPr>
          <m:e>
            <m:r>
              <w:rPr>
                <w:rFonts w:ascii="Cambria Math" w:hAnsi="Cambria Math"/>
              </w:rPr>
              <m:t>REE</m:t>
            </m:r>
          </m:e>
          <m:sub>
            <m:r>
              <w:rPr>
                <w:rFonts w:ascii="Cambria Math" w:hAnsi="Cambria Math"/>
              </w:rPr>
              <m:t>N2</m:t>
            </m:r>
          </m:sub>
        </m:sSub>
        <m:r>
          <w:rPr>
            <w:rFonts w:ascii="Cambria Math" w:hAnsi="Cambria Math"/>
          </w:rPr>
          <m:t>&lt;</m:t>
        </m:r>
        <m:sSub>
          <m:sSubPr>
            <m:ctrlPr>
              <w:rPr>
                <w:rFonts w:ascii="Cambria Math" w:hAnsi="Cambria Math"/>
                <w:i/>
              </w:rPr>
            </m:ctrlPr>
          </m:sSubPr>
          <m:e>
            <m:r>
              <w:rPr>
                <w:rFonts w:ascii="Cambria Math" w:hAnsi="Cambria Math"/>
              </w:rPr>
              <m:t>ε</m:t>
            </m:r>
          </m:e>
          <m:sub>
            <m:r>
              <w:rPr>
                <w:rFonts w:ascii="Cambria Math" w:hAnsi="Cambria Math"/>
              </w:rPr>
              <m:t>N2</m:t>
            </m:r>
          </m:sub>
        </m:sSub>
      </m:oMath>
      <w:r w:rsidRPr="00EA57B7">
        <w:t>)</w:t>
      </w:r>
      <w:r w:rsidRPr="00EA57B7">
        <w:rPr>
          <w:rFonts w:eastAsiaTheme="minorEastAsia"/>
        </w:rPr>
        <w:t xml:space="preserve">, </w:t>
      </w:r>
      <w:r w:rsidRPr="00EA57B7">
        <w:rPr>
          <w:rFonts w:eastAsiaTheme="minorEastAsia"/>
          <w:b/>
        </w:rPr>
        <w:t>do</w:t>
      </w:r>
    </w:p>
    <w:p w:rsidR="00415F3D" w:rsidRPr="00EA57B7" w:rsidRDefault="00415F3D" w:rsidP="00580407">
      <w:pPr>
        <w:ind w:left="720"/>
        <w:rPr>
          <w:rFonts w:eastAsiaTheme="minorEastAsia"/>
          <w:b/>
        </w:rPr>
      </w:pPr>
      <w:r w:rsidRPr="00EA57B7">
        <w:rPr>
          <w:rFonts w:eastAsiaTheme="minorEastAsia"/>
          <w:b/>
        </w:rPr>
        <w:t>{</w:t>
      </w:r>
    </w:p>
    <w:p w:rsidR="00415F3D" w:rsidRPr="00EA57B7" w:rsidRDefault="00415F3D" w:rsidP="00332D72">
      <w:pPr>
        <w:tabs>
          <w:tab w:val="left" w:pos="1134"/>
        </w:tabs>
        <w:rPr>
          <w:rFonts w:eastAsiaTheme="minorEastAsia"/>
        </w:rPr>
      </w:pPr>
      <w:r w:rsidRPr="00EA57B7">
        <w:rPr>
          <w:rFonts w:eastAsiaTheme="minorEastAsia"/>
        </w:rPr>
        <w:t>11:</w:t>
      </w:r>
      <w:r w:rsidRPr="00EA57B7">
        <w:rPr>
          <w:rFonts w:eastAsiaTheme="minorEastAsia"/>
        </w:rPr>
        <w:tab/>
        <w:t xml:space="preserve">Tính </w:t>
      </w:r>
      <m:oMath>
        <m:acc>
          <m:accPr>
            <m:chr m:val="̅"/>
            <m:ctrlPr>
              <w:rPr>
                <w:rFonts w:ascii="Cambria Math" w:eastAsiaTheme="minorEastAsia" w:hAnsi="Cambria Math"/>
                <w:i/>
              </w:rPr>
            </m:ctrlPr>
          </m:accPr>
          <m:e>
            <m:r>
              <w:rPr>
                <w:rFonts w:ascii="Cambria Math" w:eastAsiaTheme="minorEastAsia" w:hAnsi="Cambria Math"/>
              </w:rPr>
              <m:t>p</m:t>
            </m:r>
          </m:e>
        </m:acc>
      </m:oMath>
      <w:r w:rsidRPr="00EA57B7">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và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B</m:t>
                </m:r>
              </m:e>
            </m:acc>
          </m:e>
          <m:sub>
            <m:r>
              <w:rPr>
                <w:rFonts w:ascii="Cambria Math" w:eastAsiaTheme="minorEastAsia" w:hAnsi="Cambria Math"/>
              </w:rPr>
              <m:t>N2</m:t>
            </m:r>
          </m:sub>
        </m:sSub>
      </m:oMath>
      <w:r w:rsidRPr="00EA57B7">
        <w:rPr>
          <w:rFonts w:eastAsiaTheme="minorEastAsia"/>
        </w:rPr>
        <w:t>,</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C</m:t>
                </m:r>
              </m:e>
            </m:acc>
          </m:e>
          <m:sub>
            <m:r>
              <w:rPr>
                <w:rFonts w:ascii="Cambria Math" w:eastAsiaTheme="minorEastAsia" w:hAnsi="Cambria Math"/>
              </w:rPr>
              <m:t>N2</m:t>
            </m:r>
          </m:sub>
        </m:sSub>
      </m:oMath>
      <w:r w:rsidRPr="00EA57B7">
        <w:rPr>
          <w:rFonts w:eastAsiaTheme="minorEastAsia"/>
        </w:rPr>
        <w:t xml:space="preserve"> tương ứng </w:t>
      </w:r>
      <m:oMath>
        <m:sSubSup>
          <m:sSubSupPr>
            <m:ctrlPr>
              <w:rPr>
                <w:rFonts w:ascii="Cambria Math" w:hAnsi="Cambria Math"/>
                <w:i/>
              </w:rPr>
            </m:ctrlPr>
          </m:sSubSupPr>
          <m:e>
            <m:acc>
              <m:accPr>
                <m:chr m:val="̅"/>
                <m:ctrlPr>
                  <w:rPr>
                    <w:rFonts w:ascii="Cambria Math" w:hAnsi="Cambria Math"/>
                    <w:i/>
                  </w:rPr>
                </m:ctrlPr>
              </m:accPr>
              <m:e>
                <m:r>
                  <m:rPr>
                    <m:scr m:val="script"/>
                  </m:rPr>
                  <w:rPr>
                    <w:rFonts w:ascii="Cambria Math" w:hAnsi="Cambria Math"/>
                    <w:szCs w:val="26"/>
                  </w:rPr>
                  <m:t>O</m:t>
                </m:r>
              </m:e>
            </m:acc>
          </m:e>
          <m:sub>
            <m:r>
              <w:rPr>
                <w:rFonts w:ascii="Cambria Math" w:hAnsi="Cambria Math"/>
              </w:rPr>
              <m:t>N2</m:t>
            </m:r>
          </m:sub>
          <m:sup>
            <m:r>
              <w:rPr>
                <w:rFonts w:ascii="Cambria Math" w:hAnsi="Cambria Math"/>
              </w:rPr>
              <m:t>(n)</m:t>
            </m:r>
          </m:sup>
        </m:sSubSup>
      </m:oMath>
      <w:r w:rsidRPr="00EA57B7">
        <w:rPr>
          <w:rFonts w:eastAsiaTheme="minorEastAsia"/>
        </w:rPr>
        <w:t xml:space="preserve"> sử dụng (2.</w:t>
      </w:r>
      <w:r w:rsidR="008A6503">
        <w:rPr>
          <w:rFonts w:eastAsiaTheme="minorEastAsia"/>
        </w:rPr>
        <w:t>9</w:t>
      </w:r>
      <w:r w:rsidRPr="00EA57B7">
        <w:rPr>
          <w:rFonts w:eastAsiaTheme="minorEastAsia"/>
        </w:rPr>
        <w:t>) và (2.</w:t>
      </w:r>
      <w:r w:rsidR="008A6503">
        <w:rPr>
          <w:rFonts w:eastAsiaTheme="minorEastAsia"/>
        </w:rPr>
        <w:t>10</w:t>
      </w:r>
      <w:r w:rsidRPr="00EA57B7">
        <w:rPr>
          <w:rFonts w:eastAsiaTheme="minorEastAsia"/>
        </w:rPr>
        <w:t>)</w:t>
      </w:r>
    </w:p>
    <w:p w:rsidR="00415F3D" w:rsidRPr="00EA57B7" w:rsidRDefault="00415F3D" w:rsidP="00332D72">
      <w:pPr>
        <w:tabs>
          <w:tab w:val="left" w:pos="1134"/>
        </w:tabs>
        <w:rPr>
          <w:rFonts w:eastAsiaTheme="minorEastAsia"/>
        </w:rPr>
      </w:pPr>
      <w:r w:rsidRPr="00EA57B7">
        <w:rPr>
          <w:rFonts w:eastAsiaTheme="minorEastAsia"/>
        </w:rPr>
        <w:t xml:space="preserve">12: </w:t>
      </w:r>
      <w:r w:rsidRPr="00EA57B7">
        <w:rPr>
          <w:rFonts w:eastAsiaTheme="minorEastAsia"/>
        </w:rPr>
        <w:tab/>
        <w:t xml:space="preserve">Tính </w:t>
      </w:r>
      <m:oMath>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từ giá trị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p</m:t>
                </m:r>
              </m:e>
            </m:acc>
          </m:e>
          <m:sup>
            <m:r>
              <w:rPr>
                <w:rFonts w:ascii="Cambria Math" w:eastAsiaTheme="minorEastAsia" w:hAnsi="Cambria Math"/>
              </w:rPr>
              <m:t>sc</m:t>
            </m:r>
          </m:sup>
        </m:sSup>
      </m:oMath>
      <w:r w:rsidRPr="00EA57B7">
        <w:rPr>
          <w:rFonts w:eastAsiaTheme="minorEastAsia"/>
        </w:rPr>
        <w:t xml:space="preserve"> đo được</w:t>
      </w:r>
    </w:p>
    <w:p w:rsidR="00415F3D" w:rsidRPr="00EA57B7" w:rsidRDefault="00415F3D" w:rsidP="00332D72">
      <w:pPr>
        <w:tabs>
          <w:tab w:val="left" w:pos="1134"/>
        </w:tabs>
        <w:rPr>
          <w:rFonts w:eastAsiaTheme="minorEastAsia"/>
        </w:rPr>
      </w:pPr>
      <w:r w:rsidRPr="00EA57B7">
        <w:rPr>
          <w:rFonts w:eastAsiaTheme="minorEastAsia"/>
        </w:rPr>
        <w:t xml:space="preserve">13: </w:t>
      </w:r>
      <w:r w:rsidRPr="00EA57B7">
        <w:rPr>
          <w:rFonts w:eastAsiaTheme="minorEastAsia"/>
        </w:rPr>
        <w:tab/>
        <w:t xml:space="preserve">Tính RRE tương ứng </w:t>
      </w:r>
      <m:oMath>
        <m:r>
          <w:rPr>
            <w:rFonts w:ascii="Cambria Math" w:hAnsi="Cambria Math"/>
          </w:rPr>
          <m:t>Δ</m:t>
        </m:r>
        <m:sSubSup>
          <m:sSubSupPr>
            <m:ctrlPr>
              <w:rPr>
                <w:rFonts w:ascii="Cambria Math" w:eastAsiaTheme="minorEastAsia" w:hAnsi="Cambria Math"/>
                <w:i/>
              </w:rPr>
            </m:ctrlPr>
          </m:sSubSupPr>
          <m:e>
            <m:acc>
              <m:accPr>
                <m:chr m:val="̅"/>
                <m:ctrlPr>
                  <w:rPr>
                    <w:rFonts w:ascii="Cambria Math" w:eastAsiaTheme="minorEastAsia" w:hAnsi="Cambria Math"/>
                    <w:i/>
                  </w:rPr>
                </m:ctrlPr>
              </m:accPr>
              <m:e>
                <m:r>
                  <m:rPr>
                    <m:scr m:val="script"/>
                  </m:rPr>
                  <w:rPr>
                    <w:rFonts w:ascii="Cambria Math" w:hAnsi="Cambria Math"/>
                    <w:szCs w:val="26"/>
                  </w:rPr>
                  <m:t>O</m:t>
                </m:r>
              </m:e>
            </m:acc>
          </m:e>
          <m:sub>
            <m:r>
              <w:rPr>
                <w:rFonts w:ascii="Cambria Math" w:eastAsiaTheme="minorEastAsia" w:hAnsi="Cambria Math"/>
              </w:rPr>
              <m:t>N2</m:t>
            </m:r>
          </m:sub>
          <m:sup>
            <m:r>
              <w:rPr>
                <w:rFonts w:ascii="Cambria Math" w:eastAsiaTheme="minorEastAsia" w:hAnsi="Cambria Math"/>
              </w:rPr>
              <m:t>(n)</m:t>
            </m:r>
          </m:sup>
        </m:sSubSup>
      </m:oMath>
      <w:r w:rsidRPr="00EA57B7">
        <w:rPr>
          <w:rFonts w:eastAsiaTheme="minorEastAsia"/>
        </w:rPr>
        <w:t xml:space="preserve"> sử dụng công thức (2.1</w:t>
      </w:r>
      <w:r w:rsidR="008A6503">
        <w:rPr>
          <w:rFonts w:eastAsiaTheme="minorEastAsia"/>
        </w:rPr>
        <w:t>4</w:t>
      </w:r>
      <w:r w:rsidRPr="00EA57B7">
        <w:rPr>
          <w:rFonts w:eastAsiaTheme="minorEastAsia"/>
        </w:rPr>
        <w:t>)</w:t>
      </w:r>
    </w:p>
    <w:p w:rsidR="00415F3D" w:rsidRPr="00EA57B7" w:rsidRDefault="00415F3D" w:rsidP="00332D72">
      <w:pPr>
        <w:tabs>
          <w:tab w:val="left" w:pos="1134"/>
        </w:tabs>
        <w:rPr>
          <w:rFonts w:eastAsiaTheme="minorEastAsia"/>
        </w:rPr>
      </w:pPr>
      <w:r w:rsidRPr="00EA57B7">
        <w:rPr>
          <w:rFonts w:eastAsiaTheme="minorEastAsia"/>
        </w:rPr>
        <w:t xml:space="preserve">14: </w:t>
      </w:r>
      <w:r w:rsidRPr="00EA57B7">
        <w:rPr>
          <w:rFonts w:eastAsiaTheme="minorEastAsia"/>
        </w:rPr>
        <w:tab/>
        <w:t xml:space="preserve">Tính giá trị </w:t>
      </w:r>
      <m:oMath>
        <m:sSubSup>
          <m:sSubSupPr>
            <m:ctrlPr>
              <w:rPr>
                <w:rFonts w:ascii="Cambria Math" w:eastAsiaTheme="minorEastAsia" w:hAnsi="Cambria Math"/>
                <w:i/>
              </w:rPr>
            </m:ctrlPr>
          </m:sSubSupPr>
          <m:e>
            <m:acc>
              <m:accPr>
                <m:chr m:val="̅"/>
                <m:ctrlPr>
                  <w:rPr>
                    <w:rFonts w:ascii="Cambria Math" w:eastAsiaTheme="minorEastAsia" w:hAnsi="Cambria Math"/>
                    <w:i/>
                  </w:rPr>
                </m:ctrlPr>
              </m:accPr>
              <m:e>
                <m:r>
                  <m:rPr>
                    <m:scr m:val="script"/>
                  </m:rPr>
                  <w:rPr>
                    <w:rFonts w:ascii="Cambria Math" w:hAnsi="Cambria Math"/>
                    <w:szCs w:val="26"/>
                  </w:rPr>
                  <m:t>O</m:t>
                </m:r>
              </m:e>
            </m:acc>
          </m:e>
          <m:sub>
            <m:r>
              <w:rPr>
                <w:rFonts w:ascii="Cambria Math" w:eastAsiaTheme="minorEastAsia" w:hAnsi="Cambria Math"/>
              </w:rPr>
              <m:t>N2</m:t>
            </m:r>
          </m:sub>
          <m:sup>
            <m:r>
              <w:rPr>
                <w:rFonts w:ascii="Cambria Math" w:eastAsiaTheme="minorEastAsia" w:hAnsi="Cambria Math"/>
              </w:rPr>
              <m:t>(n+1)</m:t>
            </m:r>
          </m:sup>
        </m:sSubSup>
      </m:oMath>
      <w:r w:rsidRPr="00EA57B7">
        <w:rPr>
          <w:rFonts w:eastAsiaTheme="minorEastAsia"/>
        </w:rPr>
        <w:t xml:space="preserve"> mới sử dụng (2.</w:t>
      </w:r>
      <w:r w:rsidR="008A6503">
        <w:rPr>
          <w:rFonts w:eastAsiaTheme="minorEastAsia"/>
        </w:rPr>
        <w:t>12</w:t>
      </w:r>
      <w:r w:rsidRPr="00EA57B7">
        <w:rPr>
          <w:rFonts w:eastAsiaTheme="minorEastAsia"/>
        </w:rPr>
        <w:t>)</w:t>
      </w:r>
    </w:p>
    <w:p w:rsidR="00415F3D" w:rsidRPr="00EA57B7" w:rsidRDefault="00415F3D" w:rsidP="00332D72">
      <w:pPr>
        <w:tabs>
          <w:tab w:val="left" w:pos="1134"/>
        </w:tabs>
        <w:rPr>
          <w:rFonts w:eastAsiaTheme="minorEastAsia"/>
        </w:rPr>
      </w:pPr>
      <w:r w:rsidRPr="00EA57B7">
        <w:rPr>
          <w:rFonts w:eastAsiaTheme="minorEastAsia"/>
        </w:rPr>
        <w:t xml:space="preserve">15: </w:t>
      </w:r>
      <w:r w:rsidRPr="00EA57B7">
        <w:rPr>
          <w:rFonts w:eastAsiaTheme="minorEastAsia"/>
        </w:rPr>
        <w:tab/>
      </w:r>
      <m:oMath>
        <m:r>
          <w:rPr>
            <w:rFonts w:ascii="Cambria Math" w:eastAsiaTheme="minorEastAsia" w:hAnsi="Cambria Math"/>
          </w:rPr>
          <m:t>n=n+1</m:t>
        </m:r>
      </m:oMath>
      <w:r w:rsidRPr="00EA57B7">
        <w:rPr>
          <w:rFonts w:eastAsiaTheme="minorEastAsia"/>
        </w:rPr>
        <w:t>;</w:t>
      </w:r>
    </w:p>
    <w:p w:rsidR="00415F3D" w:rsidRPr="00EA57B7" w:rsidRDefault="00415F3D" w:rsidP="00580407">
      <w:pPr>
        <w:ind w:left="720"/>
        <w:rPr>
          <w:rFonts w:eastAsiaTheme="minorEastAsia"/>
        </w:rPr>
      </w:pPr>
      <w:r w:rsidRPr="00EA57B7">
        <w:rPr>
          <w:rFonts w:eastAsiaTheme="minorEastAsia"/>
        </w:rPr>
        <w:t xml:space="preserve"> }</w:t>
      </w:r>
    </w:p>
    <w:p w:rsidR="00415F3D" w:rsidRDefault="00415F3D" w:rsidP="00580407">
      <w:pPr>
        <w:rPr>
          <w:rFonts w:eastAsiaTheme="minorEastAsia"/>
        </w:rPr>
      </w:pPr>
      <m:oMath>
        <m:r>
          <w:rPr>
            <w:rFonts w:ascii="Cambria Math" w:eastAsiaTheme="minorEastAsia" w:hAnsi="Cambria Math"/>
          </w:rPr>
          <m:t>ε</m:t>
        </m:r>
      </m:oMath>
      <w:r w:rsidR="006747E0">
        <w:rPr>
          <w:rFonts w:eastAsiaTheme="minorEastAsia"/>
        </w:rPr>
        <w:t xml:space="preserve"> </w:t>
      </w:r>
      <w:r w:rsidRPr="00EA57B7">
        <w:rPr>
          <w:rFonts w:eastAsiaTheme="minorEastAsia"/>
        </w:rPr>
        <w:t>là ngưỡng sai số cho trước quyết định bởi ồn nền (noise floor) [19].</w:t>
      </w:r>
    </w:p>
    <w:p w:rsidR="008D528B" w:rsidRPr="0084632F" w:rsidRDefault="00D30D52" w:rsidP="00580407">
      <w:pPr>
        <w:ind w:firstLine="0"/>
        <w:outlineLvl w:val="1"/>
        <w:rPr>
          <w:b/>
          <w:szCs w:val="26"/>
        </w:rPr>
      </w:pPr>
      <w:bookmarkStart w:id="141" w:name="_Toc356147544"/>
      <w:bookmarkStart w:id="142" w:name="_Toc452037763"/>
      <w:bookmarkStart w:id="143" w:name="_Toc464487870"/>
      <w:r>
        <w:rPr>
          <w:b/>
          <w:szCs w:val="26"/>
        </w:rPr>
        <w:t xml:space="preserve">3.2. </w:t>
      </w:r>
      <w:r w:rsidR="008D528B" w:rsidRPr="0084632F">
        <w:rPr>
          <w:b/>
          <w:szCs w:val="26"/>
        </w:rPr>
        <w:t xml:space="preserve">Tìm giá trị </w:t>
      </w:r>
      <w:r w:rsidR="008D528B" w:rsidRPr="0084632F">
        <w:rPr>
          <w:b/>
          <w:i/>
          <w:szCs w:val="26"/>
        </w:rPr>
        <w:t>x</w:t>
      </w:r>
      <w:r w:rsidR="008D528B" w:rsidRPr="0084632F">
        <w:rPr>
          <w:b/>
          <w:szCs w:val="26"/>
        </w:rPr>
        <w:t xml:space="preserve"> tối ưu.</w:t>
      </w:r>
      <w:bookmarkEnd w:id="141"/>
      <w:bookmarkEnd w:id="142"/>
      <w:bookmarkEnd w:id="143"/>
    </w:p>
    <w:p w:rsidR="008D528B" w:rsidRPr="00EA57B7" w:rsidRDefault="008D528B" w:rsidP="00580407">
      <w:pPr>
        <w:rPr>
          <w:rFonts w:eastAsiaTheme="minorEastAsia"/>
        </w:rPr>
      </w:pPr>
      <w:r w:rsidRPr="00EA57B7">
        <w:rPr>
          <w:szCs w:val="26"/>
        </w:rPr>
        <w:t xml:space="preserve">Theo như phương pháp đề xuất trong Chương </w:t>
      </w:r>
      <w:r w:rsidR="006747E0">
        <w:rPr>
          <w:szCs w:val="26"/>
        </w:rPr>
        <w:t>3,</w:t>
      </w:r>
      <w:r w:rsidRPr="00EA57B7">
        <w:rPr>
          <w:szCs w:val="26"/>
        </w:rPr>
        <w:t xml:space="preserve"> trước hết ta phải tìm số lần lặp </w:t>
      </w:r>
      <w:r w:rsidRPr="00EA57B7">
        <w:rPr>
          <w:b/>
          <w:i/>
          <w:szCs w:val="26"/>
        </w:rPr>
        <w:t>x</w:t>
      </w:r>
      <w:r w:rsidRPr="00EA57B7">
        <w:rPr>
          <w:szCs w:val="26"/>
        </w:rPr>
        <w:t xml:space="preserve"> tối ưu cho ma trận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oMath>
      <w:r w:rsidRPr="00EA57B7">
        <w:rPr>
          <w:rFonts w:eastAsiaTheme="minorEastAsia"/>
        </w:rPr>
        <w:t>. Với tổng số bước lặp của cả quá trình là 4. Ta có thuật toán để so sánh sau:</w:t>
      </w:r>
    </w:p>
    <w:p w:rsidR="008D528B" w:rsidRPr="00EA57B7" w:rsidRDefault="008D528B" w:rsidP="00580407">
      <w:pPr>
        <w:rPr>
          <w:rFonts w:eastAsiaTheme="minorEastAsia"/>
          <w:b/>
        </w:rPr>
      </w:pPr>
      <w:r w:rsidRPr="00EA57B7">
        <w:rPr>
          <w:rFonts w:eastAsiaTheme="minorEastAsia"/>
          <w:b/>
        </w:rPr>
        <w:t xml:space="preserve">Thuật toán </w:t>
      </w:r>
      <w:r w:rsidR="00D30D52">
        <w:rPr>
          <w:rFonts w:eastAsiaTheme="minorEastAsia"/>
          <w:b/>
        </w:rPr>
        <w:t>1</w:t>
      </w:r>
      <w:r w:rsidRPr="00EA57B7">
        <w:rPr>
          <w:rFonts w:eastAsiaTheme="minorEastAsia"/>
          <w:b/>
        </w:rPr>
        <w:t>:</w:t>
      </w:r>
    </w:p>
    <w:p w:rsidR="008D528B" w:rsidRPr="00EA57B7" w:rsidRDefault="008D528B" w:rsidP="00580407">
      <w:pPr>
        <w:rPr>
          <w:rFonts w:eastAsiaTheme="minorEastAsia"/>
        </w:rPr>
      </w:pPr>
      <w:r w:rsidRPr="00EA57B7">
        <w:rPr>
          <w:rFonts w:eastAsiaTheme="minorEastAsia"/>
        </w:rPr>
        <w:t xml:space="preserve">1: </w:t>
      </w:r>
      <w:r w:rsidRPr="00EA57B7">
        <w:rPr>
          <w:rFonts w:eastAsiaTheme="minorEastAsia"/>
          <w:b/>
        </w:rPr>
        <w:t>for</w:t>
      </w:r>
      <w:r w:rsidR="00F846CD">
        <w:rPr>
          <w:rFonts w:eastAsiaTheme="minorEastAsia"/>
          <w:b/>
        </w:rPr>
        <w:t xml:space="preserve"> </w:t>
      </w:r>
      <w:r w:rsidRPr="00EA57B7">
        <w:rPr>
          <w:rFonts w:eastAsiaTheme="minorEastAsia"/>
          <w:i/>
        </w:rPr>
        <w:t>x</w:t>
      </w:r>
      <w:r w:rsidRPr="00EA57B7">
        <w:rPr>
          <w:rFonts w:eastAsiaTheme="minorEastAsia"/>
        </w:rPr>
        <w:t xml:space="preserve"> = 1 đến </w:t>
      </w:r>
      <w:r w:rsidR="0084632F">
        <w:rPr>
          <w:rFonts w:eastAsiaTheme="minorEastAsia"/>
        </w:rPr>
        <w:t>4</w:t>
      </w:r>
      <w:r w:rsidRPr="00EA57B7">
        <w:rPr>
          <w:rFonts w:eastAsiaTheme="minorEastAsia"/>
        </w:rPr>
        <w:t xml:space="preserve">, </w:t>
      </w:r>
      <w:r w:rsidRPr="00EA57B7">
        <w:rPr>
          <w:rFonts w:eastAsiaTheme="minorEastAsia"/>
          <w:b/>
        </w:rPr>
        <w:t>do</w:t>
      </w:r>
    </w:p>
    <w:p w:rsidR="008D528B" w:rsidRPr="00EA57B7" w:rsidRDefault="008D528B" w:rsidP="00580407">
      <w:pPr>
        <w:rPr>
          <w:rFonts w:eastAsiaTheme="minorEastAsia"/>
        </w:rPr>
      </w:pPr>
      <w:r w:rsidRPr="00EA57B7">
        <w:rPr>
          <w:rFonts w:eastAsiaTheme="minorEastAsia"/>
        </w:rPr>
        <w:t>2: DBIM – Propose.</w:t>
      </w:r>
    </w:p>
    <w:p w:rsidR="008D528B" w:rsidRPr="00EA57B7" w:rsidRDefault="008D528B" w:rsidP="00580407">
      <w:pPr>
        <w:rPr>
          <w:rFonts w:eastAsiaTheme="minorEastAsia"/>
        </w:rPr>
      </w:pPr>
      <w:r w:rsidRPr="00EA57B7">
        <w:rPr>
          <w:rFonts w:eastAsiaTheme="minorEastAsia"/>
        </w:rPr>
        <w:t>3: Tính err theo công thức (2.1</w:t>
      </w:r>
      <w:r w:rsidR="008A6503">
        <w:rPr>
          <w:rFonts w:eastAsiaTheme="minorEastAsia"/>
        </w:rPr>
        <w:t>5</w:t>
      </w:r>
      <w:r w:rsidRPr="00EA57B7">
        <w:rPr>
          <w:rFonts w:eastAsiaTheme="minorEastAsia"/>
        </w:rPr>
        <w:t>)</w:t>
      </w:r>
      <w:r w:rsidR="008A6503">
        <w:rPr>
          <w:rFonts w:eastAsiaTheme="minorEastAsia"/>
        </w:rPr>
        <w:t xml:space="preserve"> </w:t>
      </w:r>
      <m:oMath>
        <m:r>
          <w:rPr>
            <w:rFonts w:ascii="Cambria Math" w:hAnsi="Cambria Math"/>
          </w:rPr>
          <m:t>err=</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C</m:t>
                                </m:r>
                              </m:e>
                            </m:acc>
                          </m:e>
                          <m:sub>
                            <m:r>
                              <w:rPr>
                                <w:rFonts w:ascii="Cambria Math" w:hAnsi="Cambria Math"/>
                              </w:rPr>
                              <m:t>ij</m:t>
                            </m:r>
                          </m:sub>
                        </m:sSub>
                      </m:e>
                    </m:d>
                  </m:num>
                  <m:den>
                    <m:sSub>
                      <m:sSubPr>
                        <m:ctrlPr>
                          <w:rPr>
                            <w:rFonts w:ascii="Cambria Math" w:hAnsi="Cambria Math"/>
                            <w:i/>
                          </w:rPr>
                        </m:ctrlPr>
                      </m:sSubPr>
                      <m:e>
                        <m:r>
                          <w:rPr>
                            <w:rFonts w:ascii="Cambria Math" w:hAnsi="Cambria Math"/>
                          </w:rPr>
                          <m:t>C</m:t>
                        </m:r>
                      </m:e>
                      <m:sub>
                        <m:r>
                          <w:rPr>
                            <w:rFonts w:ascii="Cambria Math" w:hAnsi="Cambria Math"/>
                          </w:rPr>
                          <m:t>ij</m:t>
                        </m:r>
                      </m:sub>
                    </m:sSub>
                  </m:den>
                </m:f>
              </m:e>
            </m:nary>
          </m:e>
        </m:nary>
      </m:oMath>
    </w:p>
    <w:p w:rsidR="008D528B" w:rsidRPr="00EA57B7" w:rsidRDefault="008D528B" w:rsidP="00580407">
      <w:pPr>
        <w:rPr>
          <w:rFonts w:eastAsiaTheme="minorEastAsia"/>
        </w:rPr>
      </w:pPr>
      <w:r w:rsidRPr="00EA57B7">
        <w:rPr>
          <w:rFonts w:eastAsiaTheme="minorEastAsia"/>
        </w:rPr>
        <w:t>4: Vẽ đồ thị err ứng với từng giá trị của x</w:t>
      </w:r>
    </w:p>
    <w:p w:rsidR="008D528B" w:rsidRPr="00EA57B7" w:rsidRDefault="008D528B" w:rsidP="00580407">
      <w:pPr>
        <w:rPr>
          <w:szCs w:val="26"/>
        </w:rPr>
      </w:pPr>
      <w:r w:rsidRPr="00EA57B7">
        <w:rPr>
          <w:rFonts w:eastAsiaTheme="minorEastAsia"/>
        </w:rPr>
        <w:t xml:space="preserve">5: </w:t>
      </w:r>
      <w:r w:rsidRPr="00EA57B7">
        <w:rPr>
          <w:rFonts w:eastAsiaTheme="minorEastAsia"/>
          <w:b/>
        </w:rPr>
        <w:t>end for</w:t>
      </w:r>
    </w:p>
    <w:p w:rsidR="008D528B" w:rsidRPr="00EA57B7" w:rsidRDefault="008D528B" w:rsidP="00580407">
      <w:pPr>
        <w:rPr>
          <w:szCs w:val="26"/>
        </w:rPr>
      </w:pPr>
      <w:r w:rsidRPr="00EA57B7">
        <w:rPr>
          <w:szCs w:val="26"/>
        </w:rPr>
        <w:t xml:space="preserve">Như vậy sau khi thực hiện xong </w:t>
      </w:r>
      <w:r w:rsidRPr="00EA57B7">
        <w:rPr>
          <w:b/>
          <w:szCs w:val="26"/>
        </w:rPr>
        <w:t xml:space="preserve">Thuật toán </w:t>
      </w:r>
      <w:r w:rsidR="00D30D52">
        <w:rPr>
          <w:b/>
          <w:szCs w:val="26"/>
        </w:rPr>
        <w:t>1</w:t>
      </w:r>
      <w:r w:rsidR="00FD2AC0">
        <w:rPr>
          <w:b/>
          <w:szCs w:val="26"/>
        </w:rPr>
        <w:t xml:space="preserve"> </w:t>
      </w:r>
      <w:r w:rsidRPr="00EA57B7">
        <w:rPr>
          <w:szCs w:val="26"/>
        </w:rPr>
        <w:t xml:space="preserve">ta có thể tìm được giá trị </w:t>
      </w:r>
      <w:r w:rsidRPr="00EA57B7">
        <w:rPr>
          <w:b/>
          <w:i/>
          <w:szCs w:val="26"/>
        </w:rPr>
        <w:t>x</w:t>
      </w:r>
      <w:r w:rsidRPr="00EA57B7">
        <w:rPr>
          <w:szCs w:val="26"/>
        </w:rPr>
        <w:t xml:space="preserve"> tối ưu. Ta xét kịch bản sau:</w:t>
      </w:r>
    </w:p>
    <w:p w:rsidR="008D528B" w:rsidRDefault="008D528B" w:rsidP="00580407">
      <w:pPr>
        <w:rPr>
          <w:b/>
          <w:u w:val="single"/>
        </w:rPr>
      </w:pPr>
      <w:r w:rsidRPr="00EA57B7">
        <w:rPr>
          <w:b/>
          <w:u w:val="single"/>
        </w:rPr>
        <w:t>Kịch bản:</w:t>
      </w:r>
    </w:p>
    <w:p w:rsidR="005835E5" w:rsidRPr="005835E5" w:rsidRDefault="005835E5" w:rsidP="00FD2AC0">
      <w:pPr>
        <w:ind w:firstLine="0"/>
        <w:jc w:val="center"/>
        <w:outlineLvl w:val="8"/>
      </w:pPr>
      <w:bookmarkStart w:id="144" w:name="_Toc452037946"/>
      <w:bookmarkStart w:id="145" w:name="_Toc452038012"/>
      <w:bookmarkStart w:id="146" w:name="_Toc452038581"/>
      <w:bookmarkStart w:id="147" w:name="_Toc464488044"/>
      <w:bookmarkStart w:id="148" w:name="_Toc464488100"/>
      <w:r w:rsidRPr="005835E5">
        <w:t>Bảng 3.1. Kịch bản 2</w:t>
      </w:r>
      <w:bookmarkEnd w:id="144"/>
      <w:bookmarkEnd w:id="145"/>
      <w:bookmarkEnd w:id="146"/>
      <w:bookmarkEnd w:id="147"/>
      <w:bookmarkEnd w:id="148"/>
    </w:p>
    <w:tbl>
      <w:tblPr>
        <w:tblStyle w:val="TableGrid"/>
        <w:tblW w:w="0" w:type="auto"/>
        <w:jc w:val="center"/>
        <w:tblLook w:val="04A0" w:firstRow="1" w:lastRow="0" w:firstColumn="1" w:lastColumn="0" w:noHBand="0" w:noVBand="1"/>
      </w:tblPr>
      <w:tblGrid>
        <w:gridCol w:w="3386"/>
        <w:gridCol w:w="1206"/>
      </w:tblGrid>
      <w:tr w:rsidR="005835E5" w:rsidRPr="00EA57B7" w:rsidTr="00127AAA">
        <w:trPr>
          <w:jc w:val="center"/>
        </w:trPr>
        <w:tc>
          <w:tcPr>
            <w:tcW w:w="0" w:type="auto"/>
          </w:tcPr>
          <w:p w:rsidR="005835E5" w:rsidRPr="00EA57B7" w:rsidRDefault="005835E5" w:rsidP="00127AAA">
            <w:pPr>
              <w:spacing w:line="312" w:lineRule="auto"/>
              <w:ind w:firstLine="0"/>
            </w:pPr>
            <w:r w:rsidRPr="00EA57B7">
              <w:t>Tần số sóng siêu âm</w:t>
            </w:r>
          </w:p>
        </w:tc>
        <w:tc>
          <w:tcPr>
            <w:tcW w:w="0" w:type="auto"/>
          </w:tcPr>
          <w:p w:rsidR="005835E5" w:rsidRPr="00EA57B7" w:rsidRDefault="005835E5" w:rsidP="00127AAA">
            <w:pPr>
              <w:spacing w:line="312" w:lineRule="auto"/>
              <w:ind w:firstLine="0"/>
            </w:pPr>
            <w:r>
              <w:t>0.64</w:t>
            </w:r>
            <w:r w:rsidRPr="00EA57B7">
              <w:t>MHz</w:t>
            </w:r>
          </w:p>
        </w:tc>
      </w:tr>
      <w:tr w:rsidR="005835E5" w:rsidRPr="00EA57B7" w:rsidTr="00127AAA">
        <w:trPr>
          <w:jc w:val="center"/>
        </w:trPr>
        <w:tc>
          <w:tcPr>
            <w:tcW w:w="0" w:type="auto"/>
          </w:tcPr>
          <w:p w:rsidR="005835E5" w:rsidRPr="00EA57B7" w:rsidRDefault="005835E5" w:rsidP="00127AAA">
            <w:pPr>
              <w:spacing w:line="312" w:lineRule="auto"/>
              <w:ind w:firstLine="0"/>
            </w:pPr>
            <w:r w:rsidRPr="00EA57B7">
              <w:t>Đường kính vùng tán xạ</w:t>
            </w:r>
          </w:p>
        </w:tc>
        <w:tc>
          <w:tcPr>
            <w:tcW w:w="0" w:type="auto"/>
          </w:tcPr>
          <w:p w:rsidR="005835E5" w:rsidRPr="00EA57B7" w:rsidRDefault="005835E5" w:rsidP="00127AAA">
            <w:pPr>
              <w:spacing w:line="312" w:lineRule="auto"/>
              <w:ind w:firstLine="0"/>
            </w:pPr>
            <w:r w:rsidRPr="00EA57B7">
              <w:t>1mm</w:t>
            </w:r>
          </w:p>
        </w:tc>
      </w:tr>
      <w:tr w:rsidR="005835E5" w:rsidRPr="00EA57B7" w:rsidTr="00127AAA">
        <w:trPr>
          <w:jc w:val="center"/>
        </w:trPr>
        <w:tc>
          <w:tcPr>
            <w:tcW w:w="0" w:type="auto"/>
            <w:vAlign w:val="center"/>
          </w:tcPr>
          <w:p w:rsidR="005835E5" w:rsidRPr="00EA57B7" w:rsidRDefault="005835E5" w:rsidP="00127AAA">
            <w:pPr>
              <w:spacing w:line="312" w:lineRule="auto"/>
              <w:ind w:firstLine="0"/>
              <w:jc w:val="left"/>
            </w:pPr>
            <w:r w:rsidRPr="00EA57B7">
              <w:t>Vùng tán xạ được chia lưới</w:t>
            </w:r>
          </w:p>
        </w:tc>
        <w:tc>
          <w:tcPr>
            <w:tcW w:w="0" w:type="auto"/>
          </w:tcPr>
          <w:p w:rsidR="005835E5" w:rsidRDefault="005835E5" w:rsidP="00127AAA">
            <w:pPr>
              <w:spacing w:line="312" w:lineRule="auto"/>
              <w:ind w:firstLine="0"/>
            </w:pPr>
            <w:r>
              <w:t>N</w:t>
            </w:r>
            <w:r w:rsidRPr="006A2FE2">
              <w:rPr>
                <w:vertAlign w:val="subscript"/>
              </w:rPr>
              <w:t xml:space="preserve">1 </w:t>
            </w:r>
            <w:r>
              <w:t>= 14</w:t>
            </w:r>
          </w:p>
          <w:p w:rsidR="005835E5" w:rsidRPr="00EA57B7" w:rsidRDefault="005835E5" w:rsidP="00127AAA">
            <w:pPr>
              <w:spacing w:line="312" w:lineRule="auto"/>
              <w:ind w:firstLine="0"/>
            </w:pPr>
            <w:r>
              <w:t>N</w:t>
            </w:r>
            <w:r w:rsidRPr="006A2FE2">
              <w:rPr>
                <w:vertAlign w:val="subscript"/>
              </w:rPr>
              <w:t>2</w:t>
            </w:r>
            <w:r>
              <w:t xml:space="preserve"> = 27</w:t>
            </w:r>
          </w:p>
        </w:tc>
      </w:tr>
      <w:tr w:rsidR="005835E5" w:rsidRPr="00EA57B7" w:rsidTr="00127AAA">
        <w:trPr>
          <w:jc w:val="center"/>
        </w:trPr>
        <w:tc>
          <w:tcPr>
            <w:tcW w:w="0" w:type="auto"/>
          </w:tcPr>
          <w:p w:rsidR="005835E5" w:rsidRPr="00EA57B7" w:rsidRDefault="005835E5" w:rsidP="00127AAA">
            <w:pPr>
              <w:spacing w:line="312" w:lineRule="auto"/>
              <w:ind w:firstLine="0"/>
            </w:pPr>
            <w:r w:rsidRPr="00EA57B7">
              <w:t xml:space="preserve">Số lượng máy phát </w:t>
            </w:r>
            <m:oMath>
              <m:sSub>
                <m:sSubPr>
                  <m:ctrlPr>
                    <w:rPr>
                      <w:rFonts w:ascii="Cambria Math" w:hAnsi="Cambria Math"/>
                      <w:i/>
                    </w:rPr>
                  </m:ctrlPr>
                </m:sSubPr>
                <m:e>
                  <m:r>
                    <w:rPr>
                      <w:rFonts w:ascii="Cambria Math" w:hAnsi="Cambria Math"/>
                    </w:rPr>
                    <m:t>N</m:t>
                  </m:r>
                </m:e>
                <m:sub>
                  <m:r>
                    <w:rPr>
                      <w:rFonts w:ascii="Cambria Math" w:hAnsi="Cambria Math"/>
                    </w:rPr>
                    <m:t>t</m:t>
                  </m:r>
                </m:sub>
              </m:sSub>
            </m:oMath>
          </w:p>
        </w:tc>
        <w:tc>
          <w:tcPr>
            <w:tcW w:w="0" w:type="auto"/>
          </w:tcPr>
          <w:p w:rsidR="005835E5" w:rsidRPr="00EA57B7" w:rsidRDefault="005835E5" w:rsidP="00127AAA">
            <w:pPr>
              <w:spacing w:line="312" w:lineRule="auto"/>
              <w:ind w:firstLine="0"/>
            </w:pPr>
            <w:r>
              <w:t>21</w:t>
            </w:r>
          </w:p>
        </w:tc>
      </w:tr>
      <w:tr w:rsidR="005835E5" w:rsidRPr="00EA57B7" w:rsidTr="00127AAA">
        <w:trPr>
          <w:jc w:val="center"/>
        </w:trPr>
        <w:tc>
          <w:tcPr>
            <w:tcW w:w="0" w:type="auto"/>
          </w:tcPr>
          <w:p w:rsidR="005835E5" w:rsidRPr="00EA57B7" w:rsidRDefault="005835E5" w:rsidP="00127AAA">
            <w:pPr>
              <w:spacing w:line="312" w:lineRule="auto"/>
              <w:ind w:firstLine="0"/>
            </w:pPr>
            <w:r w:rsidRPr="00EA57B7">
              <w:t>Số lượng máy thu</w:t>
            </w:r>
            <m:oMath>
              <m:sSub>
                <m:sSubPr>
                  <m:ctrlPr>
                    <w:rPr>
                      <w:rFonts w:ascii="Cambria Math" w:hAnsi="Cambria Math"/>
                      <w:i/>
                    </w:rPr>
                  </m:ctrlPr>
                </m:sSubPr>
                <m:e>
                  <m:r>
                    <w:rPr>
                      <w:rFonts w:ascii="Cambria Math" w:hAnsi="Cambria Math"/>
                    </w:rPr>
                    <m:t xml:space="preserve"> N</m:t>
                  </m:r>
                </m:e>
                <m:sub>
                  <m:r>
                    <w:rPr>
                      <w:rFonts w:ascii="Cambria Math" w:hAnsi="Cambria Math"/>
                    </w:rPr>
                    <m:t>r</m:t>
                  </m:r>
                </m:sub>
              </m:sSub>
            </m:oMath>
          </w:p>
        </w:tc>
        <w:tc>
          <w:tcPr>
            <w:tcW w:w="0" w:type="auto"/>
          </w:tcPr>
          <w:p w:rsidR="005835E5" w:rsidRPr="00EA57B7" w:rsidRDefault="005835E5" w:rsidP="00127AAA">
            <w:pPr>
              <w:spacing w:line="312" w:lineRule="auto"/>
              <w:ind w:firstLine="0"/>
            </w:pPr>
            <w:r>
              <w:t>11</w:t>
            </w:r>
          </w:p>
        </w:tc>
      </w:tr>
      <w:tr w:rsidR="005835E5" w:rsidRPr="00EA57B7" w:rsidTr="00127AAA">
        <w:trPr>
          <w:jc w:val="center"/>
        </w:trPr>
        <w:tc>
          <w:tcPr>
            <w:tcW w:w="0" w:type="auto"/>
          </w:tcPr>
          <w:p w:rsidR="005835E5" w:rsidRPr="00EA57B7" w:rsidRDefault="005835E5" w:rsidP="00127AAA">
            <w:pPr>
              <w:spacing w:line="312" w:lineRule="auto"/>
              <w:ind w:firstLine="0"/>
            </w:pPr>
            <w:r w:rsidRPr="00EA57B7">
              <w:t>Chênh lệch tốc độ truyền sóng</w:t>
            </w:r>
          </w:p>
        </w:tc>
        <w:tc>
          <w:tcPr>
            <w:tcW w:w="0" w:type="auto"/>
          </w:tcPr>
          <w:p w:rsidR="005835E5" w:rsidRPr="00EA57B7" w:rsidRDefault="005835E5" w:rsidP="00127AAA">
            <w:pPr>
              <w:spacing w:line="312" w:lineRule="auto"/>
              <w:ind w:firstLine="0"/>
            </w:pPr>
            <w:r w:rsidRPr="00EA57B7">
              <w:t>2%</w:t>
            </w:r>
          </w:p>
        </w:tc>
      </w:tr>
    </w:tbl>
    <w:p w:rsidR="00F6752D" w:rsidRPr="00EA57B7" w:rsidRDefault="00BF4836" w:rsidP="006747E0">
      <w:pPr>
        <w:ind w:firstLine="0"/>
        <w:jc w:val="center"/>
        <w:rPr>
          <w:szCs w:val="26"/>
        </w:rPr>
      </w:pPr>
      <w:r>
        <w:rPr>
          <w:noProof/>
          <w:szCs w:val="26"/>
        </w:rPr>
        <w:lastRenderedPageBreak/>
        <w:drawing>
          <wp:inline distT="0" distB="0" distL="0" distR="0" wp14:anchorId="5979E2A6" wp14:editId="33F8CD1A">
            <wp:extent cx="4814129" cy="3614467"/>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813859" cy="3614264"/>
                    </a:xfrm>
                    <a:prstGeom prst="rect">
                      <a:avLst/>
                    </a:prstGeom>
                    <a:noFill/>
                    <a:ln w="9525">
                      <a:noFill/>
                      <a:miter lim="800000"/>
                      <a:headEnd/>
                      <a:tailEnd/>
                    </a:ln>
                  </pic:spPr>
                </pic:pic>
              </a:graphicData>
            </a:graphic>
          </wp:inline>
        </w:drawing>
      </w:r>
    </w:p>
    <w:p w:rsidR="006747E0" w:rsidRDefault="006747E0" w:rsidP="006747E0">
      <w:pPr>
        <w:pStyle w:val="Hinh"/>
        <w:outlineLvl w:val="8"/>
      </w:pPr>
      <w:bookmarkStart w:id="149" w:name="_Toc356134541"/>
      <w:bookmarkStart w:id="150" w:name="_Toc452037947"/>
      <w:bookmarkStart w:id="151" w:name="_Toc452038013"/>
      <w:bookmarkStart w:id="152" w:name="_Toc452038582"/>
      <w:bookmarkStart w:id="153" w:name="_Toc464488045"/>
      <w:bookmarkStart w:id="154" w:name="_Toc464488101"/>
      <w:r w:rsidRPr="002D453D">
        <w:rPr>
          <w:szCs w:val="26"/>
        </w:rPr>
        <w:t>Hình 3.1.</w:t>
      </w:r>
      <w:r>
        <w:rPr>
          <w:szCs w:val="26"/>
        </w:rPr>
        <w:t xml:space="preserve"> </w:t>
      </w:r>
      <w:r>
        <w:t>Sơ đồ bố trí máy thu – máy phát trong kịch bản mô phỏng</w:t>
      </w:r>
    </w:p>
    <w:p w:rsidR="006747E0" w:rsidRPr="006747E0" w:rsidRDefault="006747E0" w:rsidP="006747E0">
      <w:pPr>
        <w:pStyle w:val="Hinh"/>
        <w:outlineLvl w:val="8"/>
        <w:rPr>
          <w:sz w:val="2"/>
        </w:rPr>
      </w:pPr>
    </w:p>
    <w:p w:rsidR="006747E0" w:rsidRDefault="006747E0" w:rsidP="006747E0">
      <w:pPr>
        <w:ind w:firstLine="0"/>
        <w:rPr>
          <w:szCs w:val="26"/>
        </w:rPr>
      </w:pPr>
      <w:r w:rsidRPr="00EA57B7">
        <w:rPr>
          <w:szCs w:val="26"/>
        </w:rPr>
        <w:t xml:space="preserve">Thực hiện </w:t>
      </w:r>
      <w:r w:rsidRPr="00EA57B7">
        <w:rPr>
          <w:b/>
          <w:szCs w:val="26"/>
        </w:rPr>
        <w:t xml:space="preserve">Thuật toán </w:t>
      </w:r>
      <w:r>
        <w:rPr>
          <w:b/>
          <w:szCs w:val="26"/>
        </w:rPr>
        <w:t xml:space="preserve">1 </w:t>
      </w:r>
      <w:r w:rsidRPr="00EA57B7">
        <w:rPr>
          <w:szCs w:val="26"/>
        </w:rPr>
        <w:t>ta thu được bảng và đồ thị sau</w:t>
      </w:r>
    </w:p>
    <w:p w:rsidR="008D528B" w:rsidRDefault="008D528B" w:rsidP="00313E84">
      <w:pPr>
        <w:pStyle w:val="Bang"/>
        <w:outlineLvl w:val="8"/>
      </w:pPr>
      <w:r w:rsidRPr="00EA57B7">
        <w:t xml:space="preserve">Bảng </w:t>
      </w:r>
      <w:r w:rsidR="00E93C04">
        <w:t>3</w:t>
      </w:r>
      <w:r w:rsidRPr="00EA57B7">
        <w:t>.</w:t>
      </w:r>
      <w:r w:rsidR="005835E5">
        <w:t>2</w:t>
      </w:r>
      <w:r w:rsidR="007E668A">
        <w:t>.</w:t>
      </w:r>
      <w:r w:rsidRPr="00EA57B7">
        <w:t xml:space="preserve"> err ứng với từng giá trị của x sau tổng số bước lặp là 4 (N</w:t>
      </w:r>
      <w:r w:rsidRPr="00EA57B7">
        <w:rPr>
          <w:vertAlign w:val="subscript"/>
        </w:rPr>
        <w:t>1</w:t>
      </w:r>
      <w:r w:rsidRPr="00EA57B7">
        <w:t xml:space="preserve"> = 1</w:t>
      </w:r>
      <w:r w:rsidR="00727BF2">
        <w:t>4</w:t>
      </w:r>
      <w:r w:rsidRPr="00EA57B7">
        <w:t>)</w:t>
      </w:r>
      <w:bookmarkEnd w:id="149"/>
      <w:bookmarkEnd w:id="150"/>
      <w:bookmarkEnd w:id="151"/>
      <w:bookmarkEnd w:id="152"/>
      <w:bookmarkEnd w:id="153"/>
      <w:bookmarkEnd w:id="154"/>
    </w:p>
    <w:tbl>
      <w:tblPr>
        <w:tblStyle w:val="TableGrid"/>
        <w:tblW w:w="0" w:type="auto"/>
        <w:jc w:val="center"/>
        <w:tblLook w:val="04A0" w:firstRow="1" w:lastRow="0" w:firstColumn="1" w:lastColumn="0" w:noHBand="0" w:noVBand="1"/>
      </w:tblPr>
      <w:tblGrid>
        <w:gridCol w:w="505"/>
        <w:gridCol w:w="931"/>
        <w:gridCol w:w="931"/>
        <w:gridCol w:w="931"/>
        <w:gridCol w:w="931"/>
      </w:tblGrid>
      <w:tr w:rsidR="0079711D" w:rsidRPr="00EA57B7" w:rsidTr="00F6752D">
        <w:trPr>
          <w:jc w:val="center"/>
        </w:trPr>
        <w:tc>
          <w:tcPr>
            <w:tcW w:w="0" w:type="auto"/>
          </w:tcPr>
          <w:p w:rsidR="0079711D" w:rsidRPr="00EA57B7" w:rsidRDefault="0079711D" w:rsidP="00542E7E">
            <w:pPr>
              <w:spacing w:line="312" w:lineRule="auto"/>
              <w:ind w:firstLine="0"/>
              <w:jc w:val="center"/>
            </w:pPr>
            <w:r w:rsidRPr="00EA57B7">
              <w:t>x</w:t>
            </w:r>
          </w:p>
        </w:tc>
        <w:tc>
          <w:tcPr>
            <w:tcW w:w="0" w:type="auto"/>
          </w:tcPr>
          <w:p w:rsidR="0079711D" w:rsidRPr="00EA57B7" w:rsidRDefault="0079711D" w:rsidP="00542E7E">
            <w:pPr>
              <w:spacing w:line="312" w:lineRule="auto"/>
              <w:ind w:firstLine="0"/>
              <w:jc w:val="center"/>
            </w:pPr>
            <w:r w:rsidRPr="00EA57B7">
              <w:t>1</w:t>
            </w:r>
          </w:p>
        </w:tc>
        <w:tc>
          <w:tcPr>
            <w:tcW w:w="0" w:type="auto"/>
          </w:tcPr>
          <w:p w:rsidR="0079711D" w:rsidRPr="00EA57B7" w:rsidRDefault="0079711D" w:rsidP="00542E7E">
            <w:pPr>
              <w:spacing w:line="312" w:lineRule="auto"/>
              <w:ind w:firstLine="0"/>
              <w:jc w:val="center"/>
            </w:pPr>
            <w:r w:rsidRPr="00EA57B7">
              <w:t>2</w:t>
            </w:r>
          </w:p>
        </w:tc>
        <w:tc>
          <w:tcPr>
            <w:tcW w:w="0" w:type="auto"/>
          </w:tcPr>
          <w:p w:rsidR="0079711D" w:rsidRPr="00EA57B7" w:rsidRDefault="0079711D" w:rsidP="00542E7E">
            <w:pPr>
              <w:spacing w:line="312" w:lineRule="auto"/>
              <w:ind w:firstLine="0"/>
              <w:jc w:val="center"/>
            </w:pPr>
            <w:r w:rsidRPr="00EA57B7">
              <w:t>3</w:t>
            </w:r>
          </w:p>
        </w:tc>
        <w:tc>
          <w:tcPr>
            <w:tcW w:w="931" w:type="dxa"/>
          </w:tcPr>
          <w:p w:rsidR="0079711D" w:rsidRPr="00EA57B7" w:rsidRDefault="0079711D" w:rsidP="00542E7E">
            <w:pPr>
              <w:spacing w:line="312" w:lineRule="auto"/>
              <w:ind w:firstLine="0"/>
              <w:jc w:val="center"/>
            </w:pPr>
            <w:r>
              <w:t>4</w:t>
            </w:r>
          </w:p>
        </w:tc>
      </w:tr>
      <w:tr w:rsidR="00727BF2" w:rsidRPr="00EA57B7" w:rsidTr="00F6752D">
        <w:trPr>
          <w:jc w:val="center"/>
        </w:trPr>
        <w:tc>
          <w:tcPr>
            <w:tcW w:w="0" w:type="auto"/>
          </w:tcPr>
          <w:p w:rsidR="00727BF2" w:rsidRPr="00EA57B7" w:rsidRDefault="00727BF2" w:rsidP="00542E7E">
            <w:pPr>
              <w:spacing w:line="312" w:lineRule="auto"/>
              <w:ind w:firstLine="0"/>
              <w:jc w:val="center"/>
            </w:pPr>
            <w:r w:rsidRPr="00EA57B7">
              <w:t>err</w:t>
            </w:r>
          </w:p>
        </w:tc>
        <w:tc>
          <w:tcPr>
            <w:tcW w:w="0" w:type="auto"/>
          </w:tcPr>
          <w:p w:rsidR="00727BF2" w:rsidRDefault="00727BF2" w:rsidP="00727BF2">
            <w:pPr>
              <w:ind w:firstLine="0"/>
            </w:pPr>
            <w:r>
              <w:t>0.4834</w:t>
            </w:r>
          </w:p>
        </w:tc>
        <w:tc>
          <w:tcPr>
            <w:tcW w:w="0" w:type="auto"/>
          </w:tcPr>
          <w:p w:rsidR="00727BF2" w:rsidRDefault="00727BF2" w:rsidP="00727BF2">
            <w:pPr>
              <w:ind w:firstLine="0"/>
            </w:pPr>
            <w:r w:rsidRPr="00BC6894">
              <w:t xml:space="preserve">0.1859    </w:t>
            </w:r>
          </w:p>
        </w:tc>
        <w:tc>
          <w:tcPr>
            <w:tcW w:w="0" w:type="auto"/>
          </w:tcPr>
          <w:p w:rsidR="00727BF2" w:rsidRDefault="00727BF2" w:rsidP="00727BF2">
            <w:pPr>
              <w:ind w:firstLine="0"/>
            </w:pPr>
            <w:r w:rsidRPr="00BC6894">
              <w:t xml:space="preserve">0.0497    </w:t>
            </w:r>
          </w:p>
        </w:tc>
        <w:tc>
          <w:tcPr>
            <w:tcW w:w="931" w:type="dxa"/>
          </w:tcPr>
          <w:p w:rsidR="00727BF2" w:rsidRDefault="00727BF2" w:rsidP="00727BF2">
            <w:pPr>
              <w:ind w:firstLine="0"/>
            </w:pPr>
            <w:r w:rsidRPr="00BC6894">
              <w:t>0.0438</w:t>
            </w:r>
          </w:p>
        </w:tc>
      </w:tr>
    </w:tbl>
    <w:p w:rsidR="008D528B" w:rsidRPr="00332D72" w:rsidRDefault="008D528B" w:rsidP="008D528B">
      <w:pPr>
        <w:spacing w:line="312" w:lineRule="auto"/>
        <w:ind w:firstLine="0"/>
        <w:jc w:val="center"/>
        <w:rPr>
          <w:b/>
          <w:sz w:val="8"/>
          <w:szCs w:val="26"/>
        </w:rPr>
      </w:pPr>
    </w:p>
    <w:p w:rsidR="00E93C04" w:rsidRDefault="00CC14A9" w:rsidP="008D528B">
      <w:pPr>
        <w:spacing w:line="312" w:lineRule="auto"/>
        <w:ind w:firstLine="0"/>
        <w:jc w:val="center"/>
        <w:rPr>
          <w:b/>
          <w:szCs w:val="26"/>
        </w:rPr>
      </w:pPr>
      <w:r>
        <w:rPr>
          <w:b/>
          <w:noProof/>
          <w:szCs w:val="26"/>
        </w:rPr>
        <w:drawing>
          <wp:inline distT="0" distB="0" distL="0" distR="0" wp14:anchorId="6AE12D45" wp14:editId="5B928D33">
            <wp:extent cx="4744528" cy="356221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746564" cy="3563739"/>
                    </a:xfrm>
                    <a:prstGeom prst="rect">
                      <a:avLst/>
                    </a:prstGeom>
                    <a:noFill/>
                    <a:ln w="9525">
                      <a:noFill/>
                      <a:miter lim="800000"/>
                      <a:headEnd/>
                      <a:tailEnd/>
                    </a:ln>
                  </pic:spPr>
                </pic:pic>
              </a:graphicData>
            </a:graphic>
          </wp:inline>
        </w:drawing>
      </w:r>
    </w:p>
    <w:p w:rsidR="005D3312" w:rsidRDefault="00323535" w:rsidP="00313E84">
      <w:pPr>
        <w:pStyle w:val="Hinh"/>
        <w:outlineLvl w:val="8"/>
      </w:pPr>
      <w:bookmarkStart w:id="155" w:name="_Toc452037948"/>
      <w:bookmarkStart w:id="156" w:name="_Toc452038583"/>
      <w:bookmarkStart w:id="157" w:name="_Toc464488046"/>
      <w:bookmarkStart w:id="158" w:name="_Toc464488102"/>
      <w:r w:rsidRPr="002D453D">
        <w:rPr>
          <w:szCs w:val="26"/>
        </w:rPr>
        <w:t>Hình 3.</w:t>
      </w:r>
      <w:r w:rsidR="006747E0">
        <w:rPr>
          <w:szCs w:val="26"/>
        </w:rPr>
        <w:t>2</w:t>
      </w:r>
      <w:r w:rsidRPr="002D453D">
        <w:rPr>
          <w:szCs w:val="26"/>
        </w:rPr>
        <w:t>.</w:t>
      </w:r>
      <w:r w:rsidR="00CC14A9">
        <w:rPr>
          <w:szCs w:val="26"/>
        </w:rPr>
        <w:t xml:space="preserve"> </w:t>
      </w:r>
      <w:r w:rsidR="005D3312" w:rsidRPr="00EA57B7">
        <w:t>Đồ thị biểu diễn mối liên hệ giữa số lần lặp x và sai số error (N1 =1</w:t>
      </w:r>
      <w:r w:rsidR="005D3312">
        <w:t>4</w:t>
      </w:r>
      <w:r w:rsidR="005D3312" w:rsidRPr="00EA57B7">
        <w:t>)</w:t>
      </w:r>
      <w:bookmarkEnd w:id="155"/>
      <w:bookmarkEnd w:id="156"/>
      <w:bookmarkEnd w:id="157"/>
      <w:bookmarkEnd w:id="158"/>
    </w:p>
    <w:p w:rsidR="00FD2AC0" w:rsidRPr="00FD2AC0" w:rsidRDefault="00FD2AC0" w:rsidP="00313E84">
      <w:pPr>
        <w:pStyle w:val="Hinh"/>
        <w:outlineLvl w:val="8"/>
        <w:rPr>
          <w:sz w:val="12"/>
        </w:rPr>
      </w:pPr>
    </w:p>
    <w:p w:rsidR="008D528B" w:rsidRPr="00EA57B7" w:rsidRDefault="008D528B" w:rsidP="00A51E5F">
      <w:pPr>
        <w:rPr>
          <w:rFonts w:eastAsiaTheme="minorEastAsia"/>
          <w:szCs w:val="26"/>
        </w:rPr>
      </w:pPr>
      <w:r w:rsidRPr="00EA57B7">
        <w:rPr>
          <w:b/>
          <w:szCs w:val="26"/>
          <w:u w:val="single"/>
        </w:rPr>
        <w:t>Nhận xét:</w:t>
      </w:r>
      <w:r w:rsidRPr="00EA57B7">
        <w:rPr>
          <w:szCs w:val="26"/>
        </w:rPr>
        <w:t xml:space="preserve"> Qua kịch bản 4</w:t>
      </w:r>
      <w:r w:rsidR="00FD2AC0">
        <w:rPr>
          <w:szCs w:val="26"/>
        </w:rPr>
        <w:t xml:space="preserve"> </w:t>
      </w:r>
      <w:r w:rsidRPr="00EA57B7">
        <w:rPr>
          <w:szCs w:val="26"/>
        </w:rPr>
        <w:t>ta thấy đ</w:t>
      </w:r>
      <w:r w:rsidR="00FD2AAA">
        <w:rPr>
          <w:szCs w:val="26"/>
        </w:rPr>
        <w:t>ược</w:t>
      </w:r>
      <w:r w:rsidRPr="00EA57B7">
        <w:rPr>
          <w:szCs w:val="26"/>
        </w:rPr>
        <w:t xml:space="preserve"> giá trị err </w:t>
      </w:r>
      <w:r w:rsidR="0084632F">
        <w:rPr>
          <w:szCs w:val="26"/>
        </w:rPr>
        <w:t>giảm</w:t>
      </w:r>
      <w:r w:rsidRPr="00EA57B7">
        <w:rPr>
          <w:szCs w:val="26"/>
        </w:rPr>
        <w:t xml:space="preserve"> qua từng giá trị của </w:t>
      </w:r>
      <w:r w:rsidRPr="00EA57B7">
        <w:rPr>
          <w:b/>
          <w:szCs w:val="26"/>
        </w:rPr>
        <w:t>x</w:t>
      </w:r>
      <w:r w:rsidRPr="00EA57B7">
        <w:rPr>
          <w:szCs w:val="26"/>
        </w:rPr>
        <w:t xml:space="preserve">, như vậy với </w:t>
      </w:r>
      <m:oMath>
        <m:r>
          <m:rPr>
            <m:sty m:val="bi"/>
          </m:rPr>
          <w:rPr>
            <w:rFonts w:ascii="Cambria Math" w:hAnsi="Cambria Math"/>
            <w:szCs w:val="26"/>
          </w:rPr>
          <m:t xml:space="preserve">x=4 </m:t>
        </m:r>
      </m:oMath>
      <w:r w:rsidRPr="00EA57B7">
        <w:rPr>
          <w:rFonts w:eastAsiaTheme="minorEastAsia"/>
          <w:szCs w:val="26"/>
        </w:rPr>
        <w:t xml:space="preserve">chính là số lần lặp tối ưu. Vậy chọn </w:t>
      </w:r>
      <m:oMath>
        <m:r>
          <m:rPr>
            <m:sty m:val="bi"/>
          </m:rPr>
          <w:rPr>
            <w:rFonts w:ascii="Cambria Math" w:hAnsi="Cambria Math"/>
            <w:szCs w:val="26"/>
          </w:rPr>
          <m:t xml:space="preserve">x=4 </m:t>
        </m:r>
      </m:oMath>
      <w:r w:rsidRPr="00EA57B7">
        <w:rPr>
          <w:rFonts w:eastAsiaTheme="minorEastAsia"/>
          <w:szCs w:val="26"/>
        </w:rPr>
        <w:t>và sử dụng trong phương pháp đề xuất</w:t>
      </w:r>
    </w:p>
    <w:p w:rsidR="00A24DDF" w:rsidRDefault="006F7975" w:rsidP="00F21BB8">
      <w:pPr>
        <w:spacing w:line="312" w:lineRule="auto"/>
        <w:ind w:firstLine="0"/>
        <w:jc w:val="center"/>
        <w:rPr>
          <w:b/>
          <w:szCs w:val="26"/>
        </w:rPr>
      </w:pPr>
      <w:r>
        <w:rPr>
          <w:b/>
          <w:noProof/>
          <w:szCs w:val="26"/>
        </w:rPr>
        <w:drawing>
          <wp:inline distT="0" distB="0" distL="0" distR="0" wp14:anchorId="203FD557" wp14:editId="4BE82F17">
            <wp:extent cx="5330825" cy="4002405"/>
            <wp:effectExtent l="0" t="0" r="0" b="0"/>
            <wp:docPr id="7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04205" w:rsidRDefault="00F04205" w:rsidP="00313E84">
      <w:pPr>
        <w:pStyle w:val="Hinh"/>
        <w:spacing w:line="312" w:lineRule="auto"/>
        <w:outlineLvl w:val="8"/>
      </w:pPr>
      <w:bookmarkStart w:id="159" w:name="_Toc452037949"/>
      <w:bookmarkStart w:id="160" w:name="_Toc452038584"/>
      <w:bookmarkStart w:id="161" w:name="_Toc464488047"/>
      <w:bookmarkStart w:id="162" w:name="_Toc464488103"/>
      <w:r w:rsidRPr="00EA57B7">
        <w:t xml:space="preserve">Hình </w:t>
      </w:r>
      <w:r w:rsidR="002D453D">
        <w:t>3</w:t>
      </w:r>
      <w:r w:rsidRPr="00EA57B7">
        <w:t>.</w:t>
      </w:r>
      <w:r w:rsidR="006747E0">
        <w:t>3</w:t>
      </w:r>
      <w:r w:rsidR="002D453D">
        <w:t>.</w:t>
      </w:r>
      <w:r w:rsidRPr="00EA57B7">
        <w:t xml:space="preserve"> Kết quả khôi phục sau bước lặp đầu tiên (N</w:t>
      </w:r>
      <w:r w:rsidRPr="006747E0">
        <w:rPr>
          <w:vertAlign w:val="subscript"/>
        </w:rPr>
        <w:t>1</w:t>
      </w:r>
      <w:r w:rsidRPr="00EA57B7">
        <w:t xml:space="preserve"> = 1</w:t>
      </w:r>
      <w:r>
        <w:t>4</w:t>
      </w:r>
      <w:r w:rsidRPr="00EA57B7">
        <w:t>)</w:t>
      </w:r>
      <w:bookmarkEnd w:id="159"/>
      <w:bookmarkEnd w:id="160"/>
      <w:bookmarkEnd w:id="161"/>
      <w:bookmarkEnd w:id="162"/>
    </w:p>
    <w:p w:rsidR="00F04205" w:rsidRPr="00FD2AAA" w:rsidRDefault="006F7975" w:rsidP="00F21BB8">
      <w:pPr>
        <w:spacing w:line="312" w:lineRule="auto"/>
        <w:ind w:firstLine="0"/>
        <w:jc w:val="center"/>
        <w:rPr>
          <w:b/>
          <w:i/>
          <w:sz w:val="2"/>
          <w:szCs w:val="26"/>
        </w:rPr>
      </w:pPr>
      <w:r>
        <w:rPr>
          <w:b/>
          <w:i/>
          <w:noProof/>
          <w:szCs w:val="26"/>
        </w:rPr>
        <w:lastRenderedPageBreak/>
        <w:drawing>
          <wp:inline distT="0" distB="0" distL="0" distR="0" wp14:anchorId="25635FF2" wp14:editId="7064918A">
            <wp:extent cx="5330825" cy="4002405"/>
            <wp:effectExtent l="0" t="0" r="0" b="0"/>
            <wp:docPr id="7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04205" w:rsidRPr="00EA57B7" w:rsidRDefault="00F04205" w:rsidP="00313E84">
      <w:pPr>
        <w:pStyle w:val="Hinh"/>
        <w:spacing w:line="312" w:lineRule="auto"/>
        <w:outlineLvl w:val="8"/>
      </w:pPr>
      <w:bookmarkStart w:id="163" w:name="_Toc452037950"/>
      <w:bookmarkStart w:id="164" w:name="_Toc452038585"/>
      <w:bookmarkStart w:id="165" w:name="_Toc464488048"/>
      <w:bookmarkStart w:id="166" w:name="_Toc464488104"/>
      <w:r w:rsidRPr="00EA57B7">
        <w:t xml:space="preserve">Hình </w:t>
      </w:r>
      <w:r w:rsidR="002D453D">
        <w:t>3.</w:t>
      </w:r>
      <w:r w:rsidR="006747E0">
        <w:t>4</w:t>
      </w:r>
      <w:r w:rsidR="002D453D">
        <w:t>.</w:t>
      </w:r>
      <w:r w:rsidRPr="00EA57B7">
        <w:t xml:space="preserve"> Kết quả khôi phục sau bước lặp </w:t>
      </w:r>
      <w:r w:rsidR="004D2445">
        <w:t>thứ 2</w:t>
      </w:r>
      <w:r w:rsidRPr="00EA57B7">
        <w:t xml:space="preserve"> (N</w:t>
      </w:r>
      <w:r w:rsidRPr="006747E0">
        <w:rPr>
          <w:vertAlign w:val="subscript"/>
        </w:rPr>
        <w:t>1</w:t>
      </w:r>
      <w:r w:rsidRPr="00EA57B7">
        <w:t xml:space="preserve"> = 1</w:t>
      </w:r>
      <w:r>
        <w:t>4</w:t>
      </w:r>
      <w:r w:rsidRPr="00EA57B7">
        <w:t>)</w:t>
      </w:r>
      <w:bookmarkEnd w:id="163"/>
      <w:bookmarkEnd w:id="164"/>
      <w:bookmarkEnd w:id="165"/>
      <w:bookmarkEnd w:id="166"/>
    </w:p>
    <w:p w:rsidR="00F04205" w:rsidRPr="00D04CFE" w:rsidRDefault="006F7975" w:rsidP="00D04CFE">
      <w:pPr>
        <w:spacing w:line="312" w:lineRule="auto"/>
        <w:ind w:firstLine="0"/>
        <w:jc w:val="center"/>
        <w:rPr>
          <w:b/>
          <w:i/>
          <w:szCs w:val="26"/>
        </w:rPr>
      </w:pPr>
      <w:r>
        <w:rPr>
          <w:b/>
          <w:i/>
          <w:noProof/>
          <w:szCs w:val="26"/>
        </w:rPr>
        <w:drawing>
          <wp:inline distT="0" distB="0" distL="0" distR="0" wp14:anchorId="5D305809" wp14:editId="22AE49AE">
            <wp:extent cx="5330825" cy="4002405"/>
            <wp:effectExtent l="0" t="0" r="0" b="0"/>
            <wp:docPr id="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04205" w:rsidRPr="00EA57B7" w:rsidRDefault="00F04205" w:rsidP="00313E84">
      <w:pPr>
        <w:pStyle w:val="Hinh"/>
        <w:spacing w:line="312" w:lineRule="auto"/>
        <w:outlineLvl w:val="8"/>
      </w:pPr>
      <w:bookmarkStart w:id="167" w:name="_Toc452037951"/>
      <w:bookmarkStart w:id="168" w:name="_Toc452038586"/>
      <w:bookmarkStart w:id="169" w:name="_Toc464488049"/>
      <w:bookmarkStart w:id="170" w:name="_Toc464488105"/>
      <w:r w:rsidRPr="00EA57B7">
        <w:t xml:space="preserve">Hình </w:t>
      </w:r>
      <w:r w:rsidR="002D453D">
        <w:t>3.</w:t>
      </w:r>
      <w:r w:rsidR="00D04CFE">
        <w:t>5</w:t>
      </w:r>
      <w:r w:rsidR="002D453D">
        <w:t xml:space="preserve">. </w:t>
      </w:r>
      <w:r w:rsidRPr="00EA57B7">
        <w:t xml:space="preserve">Kết quả khôi phục sau bước lặp </w:t>
      </w:r>
      <w:r w:rsidR="004D2445">
        <w:t>thứ 3</w:t>
      </w:r>
      <w:r w:rsidRPr="00EA57B7">
        <w:t xml:space="preserve"> (N</w:t>
      </w:r>
      <w:r w:rsidRPr="00D04CFE">
        <w:rPr>
          <w:vertAlign w:val="subscript"/>
        </w:rPr>
        <w:t>1</w:t>
      </w:r>
      <w:r w:rsidRPr="00EA57B7">
        <w:t xml:space="preserve"> = 1</w:t>
      </w:r>
      <w:r>
        <w:t>4</w:t>
      </w:r>
      <w:r w:rsidRPr="00EA57B7">
        <w:t>)</w:t>
      </w:r>
      <w:bookmarkEnd w:id="167"/>
      <w:bookmarkEnd w:id="168"/>
      <w:bookmarkEnd w:id="169"/>
      <w:bookmarkEnd w:id="170"/>
    </w:p>
    <w:p w:rsidR="00C97E0D" w:rsidRDefault="006F7975" w:rsidP="00F04205">
      <w:pPr>
        <w:spacing w:before="0" w:after="0" w:line="240" w:lineRule="auto"/>
        <w:ind w:firstLine="0"/>
        <w:jc w:val="center"/>
        <w:rPr>
          <w:szCs w:val="26"/>
        </w:rPr>
      </w:pPr>
      <w:r>
        <w:rPr>
          <w:noProof/>
          <w:szCs w:val="26"/>
        </w:rPr>
        <w:lastRenderedPageBreak/>
        <w:drawing>
          <wp:inline distT="0" distB="0" distL="0" distR="0" wp14:anchorId="134D6E15" wp14:editId="1C84D540">
            <wp:extent cx="5330825" cy="4002405"/>
            <wp:effectExtent l="0" t="0" r="0" b="0"/>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rsidR="00F04205" w:rsidRPr="00EA57B7" w:rsidRDefault="00F04205" w:rsidP="00313E84">
      <w:pPr>
        <w:pStyle w:val="Hinh"/>
        <w:spacing w:line="312" w:lineRule="auto"/>
        <w:outlineLvl w:val="8"/>
      </w:pPr>
      <w:bookmarkStart w:id="171" w:name="_Toc452037952"/>
      <w:bookmarkStart w:id="172" w:name="_Toc452038587"/>
      <w:bookmarkStart w:id="173" w:name="_Toc464488050"/>
      <w:bookmarkStart w:id="174" w:name="_Toc464488106"/>
      <w:r w:rsidRPr="00EA57B7">
        <w:t xml:space="preserve">Hình </w:t>
      </w:r>
      <w:r w:rsidR="007E668A">
        <w:t>3.</w:t>
      </w:r>
      <w:r w:rsidR="00D04CFE">
        <w:t>6</w:t>
      </w:r>
      <w:r w:rsidR="007E668A">
        <w:t>.</w:t>
      </w:r>
      <w:r w:rsidRPr="00EA57B7">
        <w:t xml:space="preserve"> Kết quả khôi phục sau bước lặp </w:t>
      </w:r>
      <w:r w:rsidR="004D2445">
        <w:t>thứ 4</w:t>
      </w:r>
      <w:r w:rsidRPr="00EA57B7">
        <w:t xml:space="preserve"> (N</w:t>
      </w:r>
      <w:r w:rsidRPr="00D04CFE">
        <w:rPr>
          <w:vertAlign w:val="subscript"/>
        </w:rPr>
        <w:t>1</w:t>
      </w:r>
      <w:r w:rsidRPr="00EA57B7">
        <w:t xml:space="preserve"> = 1</w:t>
      </w:r>
      <w:r>
        <w:t>4</w:t>
      </w:r>
      <w:r w:rsidRPr="00EA57B7">
        <w:t>)</w:t>
      </w:r>
      <w:bookmarkEnd w:id="171"/>
      <w:bookmarkEnd w:id="172"/>
      <w:bookmarkEnd w:id="173"/>
      <w:bookmarkEnd w:id="174"/>
    </w:p>
    <w:p w:rsidR="00663C81" w:rsidRDefault="00663C81" w:rsidP="0040704C">
      <w:pPr>
        <w:spacing w:before="0" w:after="0" w:line="312" w:lineRule="auto"/>
        <w:ind w:firstLine="0"/>
        <w:rPr>
          <w:rFonts w:eastAsiaTheme="minorEastAsia"/>
          <w:b/>
          <w:szCs w:val="26"/>
        </w:rPr>
      </w:pPr>
    </w:p>
    <w:p w:rsidR="00FD2AAA" w:rsidRPr="00FD2AAA" w:rsidRDefault="00FD2AAA" w:rsidP="0040704C">
      <w:pPr>
        <w:spacing w:before="0" w:after="0" w:line="312" w:lineRule="auto"/>
        <w:ind w:firstLine="0"/>
        <w:rPr>
          <w:rFonts w:eastAsiaTheme="minorEastAsia"/>
          <w:b/>
          <w:szCs w:val="26"/>
        </w:rPr>
      </w:pPr>
      <w:r w:rsidRPr="00FD2AAA">
        <w:rPr>
          <w:rFonts w:eastAsiaTheme="minorEastAsia"/>
          <w:b/>
          <w:szCs w:val="26"/>
        </w:rPr>
        <w:t>Kết luận:</w:t>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r w:rsidR="00D04CFE">
        <w:rPr>
          <w:rFonts w:eastAsiaTheme="minorEastAsia"/>
          <w:b/>
          <w:szCs w:val="26"/>
        </w:rPr>
        <w:tab/>
      </w:r>
    </w:p>
    <w:p w:rsidR="00FD2AAA" w:rsidRDefault="00FD2AAA" w:rsidP="0040704C">
      <w:pPr>
        <w:spacing w:before="0" w:after="0" w:line="312" w:lineRule="auto"/>
        <w:ind w:firstLine="0"/>
        <w:rPr>
          <w:rFonts w:eastAsiaTheme="minorEastAsia"/>
          <w:szCs w:val="26"/>
        </w:rPr>
      </w:pPr>
      <w:r>
        <w:rPr>
          <w:rFonts w:eastAsiaTheme="minorEastAsia"/>
          <w:szCs w:val="26"/>
        </w:rPr>
        <w:t>Thông qua kết quả của lỗ</w:t>
      </w:r>
      <w:r w:rsidR="0040704C">
        <w:rPr>
          <w:rFonts w:eastAsiaTheme="minorEastAsia"/>
          <w:szCs w:val="26"/>
        </w:rPr>
        <w:t>i eer giảm qua từng bước lặp và hình ảnh tương đối tốt tại bước lặp thứ 4 nên ta sẽ chọn x = 4 sử dụng trong phương pháp đề xuất.</w:t>
      </w:r>
    </w:p>
    <w:p w:rsidR="006A2FE2" w:rsidRDefault="006A2FE2">
      <w:pPr>
        <w:spacing w:before="0" w:after="0" w:line="240" w:lineRule="auto"/>
        <w:ind w:firstLine="0"/>
        <w:jc w:val="left"/>
        <w:rPr>
          <w:rFonts w:eastAsiaTheme="minorEastAsia"/>
          <w:b/>
          <w:sz w:val="36"/>
          <w:szCs w:val="36"/>
        </w:rPr>
      </w:pPr>
      <w:bookmarkStart w:id="175" w:name="_Toc452037764"/>
      <w:bookmarkStart w:id="176" w:name="_Toc464487871"/>
      <w:r>
        <w:rPr>
          <w:rFonts w:eastAsiaTheme="minorEastAsia"/>
          <w:b/>
          <w:sz w:val="36"/>
          <w:szCs w:val="36"/>
        </w:rPr>
        <w:br w:type="page"/>
      </w:r>
    </w:p>
    <w:p w:rsidR="00FA2C6B" w:rsidRPr="00FD2AAA" w:rsidRDefault="00FA2C6B" w:rsidP="00FD2AAA">
      <w:pPr>
        <w:spacing w:before="0" w:after="0" w:line="240" w:lineRule="auto"/>
        <w:ind w:firstLine="0"/>
        <w:jc w:val="center"/>
        <w:rPr>
          <w:rFonts w:eastAsiaTheme="minorEastAsia"/>
          <w:b/>
          <w:sz w:val="36"/>
          <w:szCs w:val="36"/>
        </w:rPr>
      </w:pPr>
      <w:r w:rsidRPr="00FD2AAA">
        <w:rPr>
          <w:rFonts w:eastAsiaTheme="minorEastAsia"/>
          <w:b/>
          <w:sz w:val="36"/>
          <w:szCs w:val="36"/>
        </w:rPr>
        <w:lastRenderedPageBreak/>
        <w:t xml:space="preserve">CHƯƠNG </w:t>
      </w:r>
      <w:r w:rsidR="00173B5B" w:rsidRPr="00FD2AAA">
        <w:rPr>
          <w:rFonts w:eastAsiaTheme="minorEastAsia"/>
          <w:b/>
          <w:sz w:val="36"/>
          <w:szCs w:val="36"/>
        </w:rPr>
        <w:t>IV</w:t>
      </w:r>
      <w:r w:rsidRPr="00FD2AAA">
        <w:rPr>
          <w:rFonts w:eastAsiaTheme="minorEastAsia"/>
          <w:b/>
          <w:sz w:val="36"/>
          <w:szCs w:val="36"/>
        </w:rPr>
        <w:t>: KẾT QUẢ</w:t>
      </w:r>
      <w:bookmarkEnd w:id="175"/>
      <w:bookmarkEnd w:id="176"/>
    </w:p>
    <w:p w:rsidR="00FA2C6B" w:rsidRPr="008B4A2C" w:rsidRDefault="00FA2C6B" w:rsidP="00313E84">
      <w:pPr>
        <w:spacing w:line="360" w:lineRule="auto"/>
        <w:rPr>
          <w:rFonts w:eastAsiaTheme="minorEastAsia"/>
          <w:sz w:val="8"/>
        </w:rPr>
      </w:pPr>
    </w:p>
    <w:p w:rsidR="00FA2C6B" w:rsidRPr="00EA57B7" w:rsidRDefault="00FA2C6B" w:rsidP="00313E84">
      <w:pPr>
        <w:spacing w:line="360" w:lineRule="auto"/>
        <w:rPr>
          <w:rFonts w:eastAsiaTheme="minorEastAsia"/>
        </w:rPr>
      </w:pPr>
      <w:r w:rsidRPr="00EA57B7">
        <w:rPr>
          <w:rFonts w:eastAsiaTheme="minorEastAsia"/>
        </w:rPr>
        <w:t xml:space="preserve">Trong chương này chúng ta sẽ đi vào thực hiện mô phỏng và so sánh giữa phương pháp đề xuất với phương pháp </w:t>
      </w:r>
      <w:r w:rsidR="009031C1">
        <w:rPr>
          <w:rFonts w:eastAsiaTheme="minorEastAsia"/>
        </w:rPr>
        <w:t>tạo ảnh thông thường.</w:t>
      </w:r>
    </w:p>
    <w:p w:rsidR="00FA2C6B" w:rsidRPr="00EA57B7" w:rsidRDefault="00FA2C6B" w:rsidP="00332D72">
      <w:pPr>
        <w:pStyle w:val="ListParagraph"/>
        <w:numPr>
          <w:ilvl w:val="0"/>
          <w:numId w:val="3"/>
        </w:numPr>
        <w:spacing w:line="300" w:lineRule="auto"/>
        <w:outlineLvl w:val="1"/>
        <w:rPr>
          <w:vanish/>
        </w:rPr>
      </w:pPr>
      <w:bookmarkStart w:id="177" w:name="_Toc356134518"/>
      <w:bookmarkStart w:id="178" w:name="_Toc356147546"/>
      <w:bookmarkStart w:id="179" w:name="_Toc452037765"/>
      <w:bookmarkStart w:id="180" w:name="_Toc464487872"/>
      <w:bookmarkEnd w:id="177"/>
      <w:bookmarkEnd w:id="178"/>
      <w:bookmarkEnd w:id="179"/>
      <w:bookmarkEnd w:id="180"/>
    </w:p>
    <w:p w:rsidR="00FA2C6B" w:rsidRPr="00C97E0D" w:rsidRDefault="00C97E0D" w:rsidP="00332D72">
      <w:pPr>
        <w:spacing w:line="300" w:lineRule="auto"/>
        <w:ind w:firstLine="0"/>
        <w:outlineLvl w:val="1"/>
        <w:rPr>
          <w:b/>
          <w:szCs w:val="26"/>
        </w:rPr>
      </w:pPr>
      <w:bookmarkStart w:id="181" w:name="_Toc356147547"/>
      <w:bookmarkStart w:id="182" w:name="_Toc452037766"/>
      <w:bookmarkStart w:id="183" w:name="_Toc464487873"/>
      <w:r>
        <w:rPr>
          <w:b/>
          <w:szCs w:val="26"/>
        </w:rPr>
        <w:t>4</w:t>
      </w:r>
      <w:r w:rsidRPr="00C97E0D">
        <w:rPr>
          <w:b/>
          <w:szCs w:val="26"/>
        </w:rPr>
        <w:t xml:space="preserve">.1. </w:t>
      </w:r>
      <w:r w:rsidR="00FA2C6B" w:rsidRPr="00C97E0D">
        <w:rPr>
          <w:b/>
          <w:szCs w:val="26"/>
        </w:rPr>
        <w:t>Mô phỏng và đánh giá về mặt</w:t>
      </w:r>
      <w:bookmarkEnd w:id="181"/>
      <w:r>
        <w:rPr>
          <w:b/>
          <w:szCs w:val="26"/>
        </w:rPr>
        <w:t xml:space="preserve"> thời gian</w:t>
      </w:r>
      <w:bookmarkEnd w:id="182"/>
      <w:bookmarkEnd w:id="183"/>
    </w:p>
    <w:p w:rsidR="00A744F8" w:rsidRDefault="00A744F8" w:rsidP="00332D72">
      <w:pPr>
        <w:spacing w:line="300" w:lineRule="auto"/>
        <w:rPr>
          <w:b/>
          <w:szCs w:val="26"/>
          <w:u w:val="single"/>
        </w:rPr>
        <w:sectPr w:rsidR="00A744F8" w:rsidSect="006A04C4">
          <w:pgSz w:w="11907" w:h="16839" w:code="9"/>
          <w:pgMar w:top="1134" w:right="1134" w:bottom="1134" w:left="1701" w:header="567" w:footer="567" w:gutter="0"/>
          <w:pgNumType w:start="1"/>
          <w:cols w:space="720"/>
          <w:docGrid w:linePitch="360"/>
        </w:sectPr>
      </w:pPr>
    </w:p>
    <w:p w:rsidR="00FA2C6B" w:rsidRPr="00EA57B7" w:rsidRDefault="00FA2C6B" w:rsidP="00332D72">
      <w:pPr>
        <w:spacing w:line="300" w:lineRule="auto"/>
        <w:rPr>
          <w:b/>
          <w:szCs w:val="26"/>
          <w:u w:val="single"/>
        </w:rPr>
      </w:pPr>
      <w:r w:rsidRPr="00EA57B7">
        <w:rPr>
          <w:b/>
          <w:szCs w:val="26"/>
          <w:u w:val="single"/>
        </w:rPr>
        <w:lastRenderedPageBreak/>
        <w:t>Kịch bản:</w:t>
      </w:r>
    </w:p>
    <w:p w:rsidR="00FA2C6B" w:rsidRPr="00EA57B7" w:rsidRDefault="00FA2C6B" w:rsidP="00332D72">
      <w:pPr>
        <w:spacing w:line="300" w:lineRule="auto"/>
        <w:rPr>
          <w:szCs w:val="26"/>
        </w:rPr>
        <w:sectPr w:rsidR="00FA2C6B" w:rsidRPr="00EA57B7" w:rsidSect="00A744F8">
          <w:type w:val="continuous"/>
          <w:pgSz w:w="11907" w:h="16839" w:code="9"/>
          <w:pgMar w:top="1134" w:right="1134" w:bottom="1134" w:left="1701" w:header="720" w:footer="720" w:gutter="0"/>
          <w:pgNumType w:start="1"/>
          <w:cols w:space="720"/>
          <w:docGrid w:linePitch="360"/>
        </w:sectPr>
      </w:pPr>
    </w:p>
    <w:p w:rsidR="00FA2C6B" w:rsidRPr="00EA57B7" w:rsidRDefault="00C53DC7" w:rsidP="00332D72">
      <w:pPr>
        <w:spacing w:line="300" w:lineRule="auto"/>
        <w:ind w:firstLine="0"/>
        <w:rPr>
          <w:szCs w:val="26"/>
        </w:rPr>
      </w:pPr>
      <w:r>
        <w:rPr>
          <w:szCs w:val="26"/>
        </w:rPr>
        <w:lastRenderedPageBreak/>
        <w:t>Thông số mô phỏng</w:t>
      </w:r>
      <w:r w:rsidR="00FA2C6B" w:rsidRPr="00EA57B7">
        <w:rPr>
          <w:szCs w:val="26"/>
        </w:rPr>
        <w:t>:</w:t>
      </w:r>
    </w:p>
    <w:p w:rsidR="00FA2C6B" w:rsidRPr="00EA57B7" w:rsidRDefault="00C53DC7" w:rsidP="00332D72">
      <w:pPr>
        <w:spacing w:line="300" w:lineRule="auto"/>
        <w:ind w:firstLine="0"/>
        <w:rPr>
          <w:szCs w:val="26"/>
        </w:rPr>
      </w:pPr>
      <w:r>
        <w:rPr>
          <w:szCs w:val="26"/>
        </w:rPr>
        <w:t>Tần số</w:t>
      </w:r>
      <w:r w:rsidR="00FA2C6B" w:rsidRPr="00EA57B7">
        <w:rPr>
          <w:szCs w:val="26"/>
        </w:rPr>
        <w:t xml:space="preserve"> = </w:t>
      </w:r>
      <w:r w:rsidR="002D0B53">
        <w:rPr>
          <w:szCs w:val="26"/>
        </w:rPr>
        <w:t xml:space="preserve">0.64 </w:t>
      </w:r>
      <w:r w:rsidR="00FA2C6B" w:rsidRPr="00EA57B7">
        <w:rPr>
          <w:szCs w:val="26"/>
        </w:rPr>
        <w:t xml:space="preserve">MHz </w:t>
      </w:r>
    </w:p>
    <w:p w:rsidR="00FA2C6B" w:rsidRDefault="00C53DC7" w:rsidP="00332D72">
      <w:pPr>
        <w:spacing w:line="300" w:lineRule="auto"/>
        <w:ind w:firstLine="0"/>
        <w:rPr>
          <w:szCs w:val="26"/>
        </w:rPr>
      </w:pPr>
      <w:r>
        <w:rPr>
          <w:szCs w:val="26"/>
        </w:rPr>
        <w:t xml:space="preserve">Vùng chia lưới: </w:t>
      </w:r>
      <w:r w:rsidR="00FA2C6B" w:rsidRPr="00EA57B7">
        <w:rPr>
          <w:szCs w:val="26"/>
        </w:rPr>
        <w:t>N</w:t>
      </w:r>
      <w:r w:rsidR="00FA2C6B" w:rsidRPr="00C53DC7">
        <w:rPr>
          <w:szCs w:val="26"/>
          <w:vertAlign w:val="subscript"/>
        </w:rPr>
        <w:t>1</w:t>
      </w:r>
      <w:r w:rsidR="00FA2C6B" w:rsidRPr="00EA57B7">
        <w:rPr>
          <w:szCs w:val="26"/>
        </w:rPr>
        <w:t xml:space="preserve"> = 1</w:t>
      </w:r>
      <w:r w:rsidR="002D0B53">
        <w:rPr>
          <w:szCs w:val="26"/>
        </w:rPr>
        <w:t>4</w:t>
      </w:r>
      <w:r w:rsidR="00FA2C6B" w:rsidRPr="00EA57B7">
        <w:rPr>
          <w:szCs w:val="26"/>
        </w:rPr>
        <w:t>, N</w:t>
      </w:r>
      <w:r w:rsidR="00FA2C6B" w:rsidRPr="00C53DC7">
        <w:rPr>
          <w:szCs w:val="26"/>
          <w:vertAlign w:val="subscript"/>
        </w:rPr>
        <w:t>2</w:t>
      </w:r>
      <w:r w:rsidR="00FA2C6B" w:rsidRPr="00EA57B7">
        <w:rPr>
          <w:szCs w:val="26"/>
        </w:rPr>
        <w:t xml:space="preserve"> = 2</w:t>
      </w:r>
      <w:r w:rsidR="002D0B53">
        <w:rPr>
          <w:szCs w:val="26"/>
        </w:rPr>
        <w:t>7</w:t>
      </w:r>
    </w:p>
    <w:p w:rsidR="00C53DC7" w:rsidRPr="00EA57B7" w:rsidRDefault="00C53DC7" w:rsidP="00332D72">
      <w:pPr>
        <w:spacing w:line="300" w:lineRule="auto"/>
        <w:ind w:firstLine="0"/>
        <w:rPr>
          <w:szCs w:val="26"/>
        </w:rPr>
      </w:pPr>
      <w:r>
        <w:rPr>
          <w:szCs w:val="26"/>
        </w:rPr>
        <w:t>Bước lặp tối ưu: x = 4</w:t>
      </w:r>
    </w:p>
    <w:p w:rsidR="00FA2C6B" w:rsidRPr="00EA57B7" w:rsidRDefault="00C53DC7" w:rsidP="00332D72">
      <w:pPr>
        <w:spacing w:line="300" w:lineRule="auto"/>
        <w:ind w:firstLine="0"/>
        <w:rPr>
          <w:szCs w:val="26"/>
        </w:rPr>
      </w:pPr>
      <w:r>
        <w:rPr>
          <w:szCs w:val="26"/>
        </w:rPr>
        <w:t>Đường kính khu vực tán xạ</w:t>
      </w:r>
      <w:r w:rsidR="00FA2C6B" w:rsidRPr="00EA57B7">
        <w:rPr>
          <w:szCs w:val="26"/>
        </w:rPr>
        <w:t xml:space="preserve"> = 5*landa</w:t>
      </w:r>
    </w:p>
    <w:p w:rsidR="00FA2C6B" w:rsidRPr="00EA57B7" w:rsidRDefault="00677AF1" w:rsidP="00332D72">
      <w:pPr>
        <w:spacing w:line="300" w:lineRule="auto"/>
        <w:ind w:firstLine="0"/>
        <w:rPr>
          <w:szCs w:val="26"/>
        </w:rPr>
      </w:pPr>
      <w:r>
        <w:rPr>
          <w:szCs w:val="26"/>
        </w:rPr>
        <w:t>Độ tương phản âm thanh:</w:t>
      </w:r>
      <w:r w:rsidR="00FA2C6B" w:rsidRPr="00EA57B7">
        <w:rPr>
          <w:szCs w:val="26"/>
        </w:rPr>
        <w:t xml:space="preserve"> 1%</w:t>
      </w:r>
    </w:p>
    <w:p w:rsidR="00FA2C6B" w:rsidRPr="00EA57B7" w:rsidRDefault="00677AF1" w:rsidP="00332D72">
      <w:pPr>
        <w:spacing w:line="300" w:lineRule="auto"/>
        <w:ind w:firstLine="0"/>
        <w:rPr>
          <w:szCs w:val="26"/>
        </w:rPr>
      </w:pPr>
      <w:r>
        <w:rPr>
          <w:szCs w:val="26"/>
        </w:rPr>
        <w:t xml:space="preserve">Nhiễu Gaussian </w:t>
      </w:r>
      <w:r w:rsidR="00FA2C6B" w:rsidRPr="00EA57B7">
        <w:rPr>
          <w:szCs w:val="26"/>
        </w:rPr>
        <w:t>5% (SNR = 26 dB)</w:t>
      </w:r>
    </w:p>
    <w:p w:rsidR="00A744F8" w:rsidRDefault="00A744F8" w:rsidP="00332D72">
      <w:pPr>
        <w:spacing w:line="300" w:lineRule="auto"/>
        <w:ind w:firstLine="0"/>
        <w:rPr>
          <w:szCs w:val="26"/>
        </w:rPr>
        <w:sectPr w:rsidR="00A744F8" w:rsidSect="00A744F8">
          <w:type w:val="continuous"/>
          <w:pgSz w:w="11907" w:h="16839" w:code="9"/>
          <w:pgMar w:top="1134" w:right="1134" w:bottom="1134" w:left="1701" w:header="720" w:footer="720" w:gutter="0"/>
          <w:pgNumType w:start="1"/>
          <w:cols w:space="720"/>
          <w:docGrid w:linePitch="360"/>
        </w:sectPr>
      </w:pPr>
    </w:p>
    <w:p w:rsidR="00FA2C6B" w:rsidRDefault="006A2FE2" w:rsidP="00332D72">
      <w:pPr>
        <w:spacing w:line="300" w:lineRule="auto"/>
        <w:ind w:firstLine="0"/>
        <w:rPr>
          <w:szCs w:val="26"/>
        </w:rPr>
      </w:pPr>
      <w:proofErr w:type="spellStart"/>
      <w:r>
        <w:rPr>
          <w:szCs w:val="26"/>
        </w:rPr>
        <w:lastRenderedPageBreak/>
        <w:t>Số</w:t>
      </w:r>
      <w:proofErr w:type="spellEnd"/>
      <w:r>
        <w:rPr>
          <w:szCs w:val="26"/>
        </w:rPr>
        <w:t xml:space="preserve"> </w:t>
      </w:r>
      <w:proofErr w:type="spellStart"/>
      <w:r>
        <w:rPr>
          <w:szCs w:val="26"/>
        </w:rPr>
        <w:t>m</w:t>
      </w:r>
      <w:r w:rsidR="00677AF1">
        <w:rPr>
          <w:szCs w:val="26"/>
        </w:rPr>
        <w:t>áy</w:t>
      </w:r>
      <w:proofErr w:type="spellEnd"/>
      <w:r w:rsidR="00677AF1">
        <w:rPr>
          <w:szCs w:val="26"/>
        </w:rPr>
        <w:t xml:space="preserve"> </w:t>
      </w:r>
      <w:proofErr w:type="spellStart"/>
      <w:proofErr w:type="gramStart"/>
      <w:r w:rsidR="00677AF1">
        <w:rPr>
          <w:szCs w:val="26"/>
        </w:rPr>
        <w:t>thu</w:t>
      </w:r>
      <w:proofErr w:type="spellEnd"/>
      <w:proofErr w:type="gramEnd"/>
      <w:r w:rsidR="00FA2C6B" w:rsidRPr="00EA57B7">
        <w:rPr>
          <w:szCs w:val="26"/>
        </w:rPr>
        <w:t xml:space="preserve"> = 20, </w:t>
      </w:r>
      <w:proofErr w:type="spellStart"/>
      <w:r>
        <w:rPr>
          <w:szCs w:val="26"/>
        </w:rPr>
        <w:t>Số</w:t>
      </w:r>
      <w:proofErr w:type="spellEnd"/>
      <w:r>
        <w:rPr>
          <w:szCs w:val="26"/>
        </w:rPr>
        <w:t xml:space="preserve"> </w:t>
      </w:r>
      <w:proofErr w:type="spellStart"/>
      <w:r>
        <w:rPr>
          <w:szCs w:val="26"/>
        </w:rPr>
        <w:t>m</w:t>
      </w:r>
      <w:r w:rsidR="00677AF1">
        <w:rPr>
          <w:szCs w:val="26"/>
        </w:rPr>
        <w:t>áy</w:t>
      </w:r>
      <w:proofErr w:type="spellEnd"/>
      <w:r w:rsidR="00677AF1">
        <w:rPr>
          <w:szCs w:val="26"/>
        </w:rPr>
        <w:t xml:space="preserve"> </w:t>
      </w:r>
      <w:proofErr w:type="spellStart"/>
      <w:r w:rsidR="00677AF1">
        <w:rPr>
          <w:szCs w:val="26"/>
        </w:rPr>
        <w:t>phát</w:t>
      </w:r>
      <w:proofErr w:type="spellEnd"/>
      <w:r w:rsidR="00FA2C6B" w:rsidRPr="00EA57B7">
        <w:rPr>
          <w:szCs w:val="26"/>
        </w:rPr>
        <w:t xml:space="preserve"> = 40</w:t>
      </w:r>
    </w:p>
    <w:p w:rsidR="00C45F5F" w:rsidRDefault="0058439D" w:rsidP="00332D72">
      <w:pPr>
        <w:spacing w:line="300" w:lineRule="auto"/>
        <w:ind w:firstLine="0"/>
        <w:rPr>
          <w:szCs w:val="26"/>
        </w:rPr>
      </w:pPr>
      <w:r>
        <w:rPr>
          <w:noProof/>
          <w:szCs w:val="26"/>
          <w:lang w:eastAsia="ja-JP"/>
        </w:rPr>
        <w:pict>
          <v:shape id="_x0000_s1041" type="#_x0000_t202" style="position:absolute;left:0;text-align:left;margin-left:52.45pt;margin-top:153.85pt;width:160.55pt;height:29.75pt;z-index:251672576;mso-height-percent:200;mso-height-percent:200;mso-width-relative:margin;mso-height-relative:margin" stroked="f">
            <v:textbox style="mso-next-textbox:#_x0000_s1041;mso-fit-shape-to-text:t">
              <w:txbxContent>
                <w:p w:rsidR="0058439D" w:rsidRPr="00E61896" w:rsidRDefault="0058439D" w:rsidP="00682227">
                  <w:pPr>
                    <w:ind w:firstLine="0"/>
                    <w:jc w:val="center"/>
                    <w:rPr>
                      <w:i/>
                      <w:sz w:val="24"/>
                      <w:szCs w:val="24"/>
                    </w:rPr>
                  </w:pPr>
                  <w:r>
                    <w:rPr>
                      <w:i/>
                      <w:sz w:val="24"/>
                      <w:szCs w:val="24"/>
                    </w:rPr>
                    <w:t xml:space="preserve">a) </w:t>
                  </w: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E61896">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Pr>
                      <w:i/>
                      <w:sz w:val="24"/>
                      <w:szCs w:val="24"/>
                    </w:rPr>
                    <w:t xml:space="preserve"> 3</w:t>
                  </w:r>
                  <w:r w:rsidRPr="00E61896">
                    <w:rPr>
                      <w:i/>
                      <w:sz w:val="24"/>
                      <w:szCs w:val="24"/>
                    </w:rPr>
                    <w:t>D</w:t>
                  </w:r>
                </w:p>
              </w:txbxContent>
            </v:textbox>
          </v:shape>
        </w:pict>
      </w:r>
      <w:r>
        <w:rPr>
          <w:noProof/>
          <w:szCs w:val="26"/>
          <w:lang w:eastAsia="ja-JP"/>
        </w:rPr>
        <w:pict>
          <v:shape id="_x0000_s1042" type="#_x0000_t202" style="position:absolute;left:0;text-align:left;margin-left:267.55pt;margin-top:153.7pt;width:160.55pt;height:29.75pt;z-index:251673600;mso-height-percent:200;mso-height-percent:200;mso-width-relative:margin;mso-height-relative:margin" stroked="f">
            <v:textbox style="mso-next-textbox:#_x0000_s1042;mso-fit-shape-to-text:t">
              <w:txbxContent>
                <w:p w:rsidR="0058439D" w:rsidRPr="00E61896" w:rsidRDefault="0058439D" w:rsidP="00682227">
                  <w:pPr>
                    <w:ind w:firstLine="0"/>
                    <w:jc w:val="center"/>
                    <w:rPr>
                      <w:i/>
                      <w:sz w:val="24"/>
                      <w:szCs w:val="24"/>
                    </w:rPr>
                  </w:pPr>
                  <w:r>
                    <w:rPr>
                      <w:i/>
                      <w:sz w:val="24"/>
                      <w:szCs w:val="24"/>
                    </w:rPr>
                    <w:t xml:space="preserve">b) </w:t>
                  </w:r>
                  <w:proofErr w:type="spellStart"/>
                  <w:r w:rsidRPr="00E61896">
                    <w:rPr>
                      <w:i/>
                      <w:sz w:val="24"/>
                      <w:szCs w:val="24"/>
                    </w:rPr>
                    <w:t>Hàm</w:t>
                  </w:r>
                  <w:proofErr w:type="spellEnd"/>
                  <w:r w:rsidRPr="00E61896">
                    <w:rPr>
                      <w:i/>
                      <w:sz w:val="24"/>
                      <w:szCs w:val="24"/>
                    </w:rPr>
                    <w:t xml:space="preserve"> </w:t>
                  </w:r>
                  <w:proofErr w:type="spellStart"/>
                  <w:r w:rsidRPr="00E61896">
                    <w:rPr>
                      <w:i/>
                      <w:sz w:val="24"/>
                      <w:szCs w:val="24"/>
                    </w:rPr>
                    <w:t>mục</w:t>
                  </w:r>
                  <w:proofErr w:type="spellEnd"/>
                  <w:r w:rsidRPr="00E61896">
                    <w:rPr>
                      <w:i/>
                      <w:sz w:val="24"/>
                      <w:szCs w:val="24"/>
                    </w:rPr>
                    <w:t xml:space="preserve"> </w:t>
                  </w:r>
                  <w:proofErr w:type="spellStart"/>
                  <w:r w:rsidRPr="00E61896">
                    <w:rPr>
                      <w:i/>
                      <w:sz w:val="24"/>
                      <w:szCs w:val="24"/>
                    </w:rPr>
                    <w:t>tiêu</w:t>
                  </w:r>
                  <w:proofErr w:type="spellEnd"/>
                  <w:r w:rsidRPr="00E61896">
                    <w:rPr>
                      <w:i/>
                      <w:sz w:val="24"/>
                      <w:szCs w:val="24"/>
                    </w:rPr>
                    <w:t xml:space="preserve"> </w:t>
                  </w:r>
                  <w:proofErr w:type="spellStart"/>
                  <w:r>
                    <w:rPr>
                      <w:i/>
                      <w:sz w:val="24"/>
                      <w:szCs w:val="24"/>
                    </w:rPr>
                    <w:t>lý</w:t>
                  </w:r>
                  <w:proofErr w:type="spellEnd"/>
                  <w:r>
                    <w:rPr>
                      <w:i/>
                      <w:sz w:val="24"/>
                      <w:szCs w:val="24"/>
                    </w:rPr>
                    <w:t xml:space="preserve"> </w:t>
                  </w:r>
                  <w:proofErr w:type="spellStart"/>
                  <w:r>
                    <w:rPr>
                      <w:i/>
                      <w:sz w:val="24"/>
                      <w:szCs w:val="24"/>
                    </w:rPr>
                    <w:t>tưởng</w:t>
                  </w:r>
                  <w:proofErr w:type="spellEnd"/>
                  <w:r>
                    <w:rPr>
                      <w:i/>
                      <w:sz w:val="24"/>
                      <w:szCs w:val="24"/>
                    </w:rPr>
                    <w:t xml:space="preserve"> 2</w:t>
                  </w:r>
                  <w:r w:rsidRPr="00E61896">
                    <w:rPr>
                      <w:i/>
                      <w:sz w:val="24"/>
                      <w:szCs w:val="24"/>
                    </w:rPr>
                    <w:t>D</w:t>
                  </w:r>
                </w:p>
              </w:txbxContent>
            </v:textbox>
          </v:shape>
        </w:pict>
      </w:r>
      <w:r w:rsidR="00C45F5F">
        <w:rPr>
          <w:noProof/>
          <w:szCs w:val="26"/>
        </w:rPr>
        <w:drawing>
          <wp:inline distT="0" distB="0" distL="0" distR="0" wp14:anchorId="2EF5C5E1" wp14:editId="25B5031C">
            <wp:extent cx="3243532" cy="1915319"/>
            <wp:effectExtent l="0" t="0" r="0" b="0"/>
            <wp:docPr id="6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3243351" cy="1915212"/>
                    </a:xfrm>
                    <a:prstGeom prst="rect">
                      <a:avLst/>
                    </a:prstGeom>
                    <a:noFill/>
                    <a:ln w="9525">
                      <a:noFill/>
                      <a:miter lim="800000"/>
                      <a:headEnd/>
                      <a:tailEnd/>
                    </a:ln>
                  </pic:spPr>
                </pic:pic>
              </a:graphicData>
            </a:graphic>
          </wp:inline>
        </w:drawing>
      </w:r>
      <w:r w:rsidR="00C45F5F">
        <w:rPr>
          <w:noProof/>
          <w:szCs w:val="26"/>
        </w:rPr>
        <w:drawing>
          <wp:inline distT="0" distB="0" distL="0" distR="0" wp14:anchorId="2C450FC1" wp14:editId="707A3CFF">
            <wp:extent cx="2240464" cy="1682150"/>
            <wp:effectExtent l="0" t="0" r="0" b="0"/>
            <wp:docPr id="6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2247993" cy="1687803"/>
                    </a:xfrm>
                    <a:prstGeom prst="rect">
                      <a:avLst/>
                    </a:prstGeom>
                    <a:noFill/>
                    <a:ln w="9525">
                      <a:noFill/>
                      <a:miter lim="800000"/>
                      <a:headEnd/>
                      <a:tailEnd/>
                    </a:ln>
                  </pic:spPr>
                </pic:pic>
              </a:graphicData>
            </a:graphic>
          </wp:inline>
        </w:drawing>
      </w:r>
    </w:p>
    <w:p w:rsidR="00332D72" w:rsidRPr="00EA57B7" w:rsidRDefault="00332D72" w:rsidP="00332D72">
      <w:pPr>
        <w:spacing w:line="300" w:lineRule="auto"/>
        <w:ind w:firstLine="0"/>
        <w:rPr>
          <w:szCs w:val="26"/>
        </w:rPr>
      </w:pPr>
    </w:p>
    <w:p w:rsidR="00332D72" w:rsidRPr="00EA57B7" w:rsidRDefault="00D04CFE" w:rsidP="00332D72">
      <w:pPr>
        <w:spacing w:line="300" w:lineRule="auto"/>
        <w:ind w:firstLine="0"/>
        <w:jc w:val="center"/>
        <w:rPr>
          <w:rFonts w:eastAsiaTheme="minorEastAsia"/>
          <w:szCs w:val="26"/>
        </w:rPr>
      </w:pPr>
      <w:r>
        <w:rPr>
          <w:szCs w:val="26"/>
        </w:rPr>
        <w:t xml:space="preserve">         </w:t>
      </w:r>
      <w:r w:rsidR="00332D72" w:rsidRPr="00EA57B7">
        <w:rPr>
          <w:rFonts w:eastAsiaTheme="minorEastAsia"/>
          <w:szCs w:val="26"/>
        </w:rPr>
        <w:tab/>
      </w:r>
      <w:r w:rsidR="00332D72" w:rsidRPr="00EA57B7">
        <w:rPr>
          <w:rFonts w:eastAsiaTheme="minorEastAsia"/>
          <w:szCs w:val="26"/>
        </w:rPr>
        <w:tab/>
      </w:r>
    </w:p>
    <w:p w:rsidR="00332D72" w:rsidRDefault="00332D72" w:rsidP="00313E84">
      <w:pPr>
        <w:pStyle w:val="Hinh"/>
        <w:spacing w:line="300" w:lineRule="auto"/>
        <w:ind w:left="-567" w:firstLine="283"/>
        <w:outlineLvl w:val="8"/>
      </w:pPr>
      <w:bookmarkStart w:id="184" w:name="_Toc356134601"/>
      <w:bookmarkStart w:id="185" w:name="_Toc452037953"/>
      <w:bookmarkStart w:id="186" w:name="_Toc452038588"/>
      <w:bookmarkStart w:id="187" w:name="_Toc464488051"/>
      <w:bookmarkStart w:id="188" w:name="_Toc464488107"/>
      <w:r w:rsidRPr="00EA57B7">
        <w:t>Hình 4.</w:t>
      </w:r>
      <w:r>
        <w:t>1.</w:t>
      </w:r>
      <w:r w:rsidRPr="00EA57B7">
        <w:t xml:space="preserve"> Hàm mục tiêu lý tưởng (N = </w:t>
      </w:r>
      <w:r>
        <w:t>27</w:t>
      </w:r>
      <w:r w:rsidRPr="00EA57B7">
        <w:t>)</w:t>
      </w:r>
      <w:bookmarkEnd w:id="184"/>
      <w:bookmarkEnd w:id="185"/>
      <w:bookmarkEnd w:id="186"/>
      <w:bookmarkEnd w:id="187"/>
      <w:bookmarkEnd w:id="188"/>
    </w:p>
    <w:p w:rsidR="00332D72" w:rsidRPr="009031C1" w:rsidRDefault="00332D72" w:rsidP="00332D72">
      <w:pPr>
        <w:pStyle w:val="Hinh"/>
        <w:spacing w:line="300" w:lineRule="auto"/>
        <w:ind w:left="-567" w:firstLine="283"/>
        <w:outlineLvl w:val="8"/>
        <w:rPr>
          <w:sz w:val="2"/>
        </w:rPr>
      </w:pPr>
    </w:p>
    <w:p w:rsidR="00A744F8" w:rsidRPr="00332D72" w:rsidRDefault="00A744F8" w:rsidP="00332D72">
      <w:pPr>
        <w:spacing w:line="300" w:lineRule="auto"/>
        <w:ind w:left="-567" w:firstLine="283"/>
        <w:rPr>
          <w:sz w:val="4"/>
          <w:szCs w:val="26"/>
        </w:rPr>
      </w:pPr>
    </w:p>
    <w:p w:rsidR="00332D72" w:rsidRDefault="00332D72" w:rsidP="00332D72">
      <w:pPr>
        <w:spacing w:line="300" w:lineRule="auto"/>
        <w:ind w:left="-567" w:firstLine="283"/>
        <w:rPr>
          <w:szCs w:val="26"/>
        </w:rPr>
        <w:sectPr w:rsidR="00332D72" w:rsidSect="00A744F8">
          <w:type w:val="continuous"/>
          <w:pgSz w:w="11907" w:h="16839" w:code="9"/>
          <w:pgMar w:top="1134" w:right="1134" w:bottom="1134" w:left="1701" w:header="720" w:footer="720" w:gutter="0"/>
          <w:pgNumType w:start="1"/>
          <w:cols w:space="720"/>
          <w:docGrid w:linePitch="360"/>
        </w:sectPr>
      </w:pPr>
    </w:p>
    <w:p w:rsidR="009031C1" w:rsidRDefault="009031C1" w:rsidP="009031C1">
      <w:pPr>
        <w:ind w:firstLine="0"/>
      </w:pPr>
      <w:r w:rsidRPr="00C73311">
        <w:lastRenderedPageBreak/>
        <w:t>Ở đây ta có thể hiểu thuật toán được thực hiện như sau:</w:t>
      </w:r>
    </w:p>
    <w:p w:rsidR="009031C1" w:rsidRDefault="009031C1" w:rsidP="009031C1">
      <w:r>
        <w:t xml:space="preserve">+ </w:t>
      </w:r>
      <w:r w:rsidRPr="00C73311">
        <w:rPr>
          <w:b/>
        </w:rPr>
        <w:t xml:space="preserve">Với DBIM thông thường </w:t>
      </w:r>
      <w:r>
        <w:t xml:space="preserve">ta khôi phục hình ảnh cho vùng chia lưới </w:t>
      </w:r>
      <w:r w:rsidRPr="00C73311">
        <w:t>27×27</w:t>
      </w:r>
      <w:r>
        <w:t xml:space="preserve"> với 8 bước lặp.</w:t>
      </w:r>
    </w:p>
    <w:p w:rsidR="009031C1" w:rsidRDefault="009031C1" w:rsidP="009031C1">
      <w:r>
        <w:t xml:space="preserve">+ </w:t>
      </w:r>
      <w:r w:rsidRPr="00C73311">
        <w:rPr>
          <w:b/>
        </w:rPr>
        <w:t>Với phương pháp đề xuất</w:t>
      </w:r>
      <w:r>
        <w:t xml:space="preserve"> ta thu được chất lượng ảnh tốt nhất sau 4 bước lặp cho vùng chia lưới </w:t>
      </w:r>
      <w:r w:rsidRPr="00C73311">
        <w:t>14×14</w:t>
      </w:r>
      <w:r>
        <w:t xml:space="preserve">. Sau đó áp dụng kỹ thuật nội suy, thu được ma trận </w:t>
      </w:r>
      <w:r w:rsidRPr="00C73311">
        <w:t>27×27</w:t>
      </w:r>
      <w:r>
        <w:t xml:space="preserve"> và dùng DBIM để khôi phục sau 4 bước lặp tiếp theo.</w:t>
      </w:r>
    </w:p>
    <w:p w:rsidR="003A6539" w:rsidRDefault="003A6539" w:rsidP="009031C1"/>
    <w:p w:rsidR="003A6539" w:rsidRDefault="003A6539" w:rsidP="009031C1"/>
    <w:p w:rsidR="00FA2C6B" w:rsidRDefault="00FA2C6B" w:rsidP="00332D72">
      <w:pPr>
        <w:spacing w:line="300" w:lineRule="auto"/>
        <w:ind w:firstLine="0"/>
        <w:rPr>
          <w:szCs w:val="26"/>
        </w:rPr>
      </w:pPr>
      <w:r w:rsidRPr="00EA57B7">
        <w:rPr>
          <w:b/>
          <w:szCs w:val="26"/>
        </w:rPr>
        <w:t>Với DBIM thường</w:t>
      </w:r>
      <w:r w:rsidRPr="00EA57B7">
        <w:rPr>
          <w:szCs w:val="26"/>
        </w:rPr>
        <w:t xml:space="preserve"> ta có bảng kết quả err qua các bước lặp ở Bảng 4.4:</w:t>
      </w:r>
    </w:p>
    <w:p w:rsidR="00332D72" w:rsidRPr="00332D72" w:rsidRDefault="00332D72" w:rsidP="00332D72">
      <w:pPr>
        <w:spacing w:line="300" w:lineRule="auto"/>
        <w:ind w:firstLine="0"/>
        <w:rPr>
          <w:sz w:val="2"/>
          <w:szCs w:val="26"/>
        </w:rPr>
      </w:pPr>
    </w:p>
    <w:p w:rsidR="00FA2C6B" w:rsidRDefault="00FA2C6B" w:rsidP="00313E84">
      <w:pPr>
        <w:pStyle w:val="Bang"/>
        <w:spacing w:line="300" w:lineRule="auto"/>
        <w:outlineLvl w:val="8"/>
      </w:pPr>
      <w:bookmarkStart w:id="189" w:name="_Toc356134544"/>
      <w:bookmarkStart w:id="190" w:name="_Toc452037954"/>
      <w:bookmarkStart w:id="191" w:name="_Toc452038020"/>
      <w:bookmarkStart w:id="192" w:name="_Toc452038589"/>
      <w:bookmarkStart w:id="193" w:name="_Toc464488052"/>
      <w:bookmarkStart w:id="194" w:name="_Toc464488108"/>
      <w:r w:rsidRPr="00EA57B7">
        <w:lastRenderedPageBreak/>
        <w:t>Bảng 4.</w:t>
      </w:r>
      <w:r w:rsidR="00C1226A">
        <w:t>1</w:t>
      </w:r>
      <w:r w:rsidRPr="00EA57B7">
        <w:t xml:space="preserve">: err của DBIM qua từng bước lặp (N = </w:t>
      </w:r>
      <w:r w:rsidR="00CF2493">
        <w:t>27</w:t>
      </w:r>
      <w:r w:rsidRPr="00EA57B7">
        <w:t>)</w:t>
      </w:r>
      <w:bookmarkEnd w:id="189"/>
      <w:bookmarkEnd w:id="190"/>
      <w:bookmarkEnd w:id="191"/>
      <w:bookmarkEnd w:id="192"/>
      <w:bookmarkEnd w:id="193"/>
      <w:bookmarkEnd w:id="194"/>
    </w:p>
    <w:tbl>
      <w:tblPr>
        <w:tblStyle w:val="TableGrid"/>
        <w:tblW w:w="0" w:type="auto"/>
        <w:tblLook w:val="04A0" w:firstRow="1" w:lastRow="0" w:firstColumn="1" w:lastColumn="0" w:noHBand="0" w:noVBand="1"/>
      </w:tblPr>
      <w:tblGrid>
        <w:gridCol w:w="997"/>
        <w:gridCol w:w="1181"/>
        <w:gridCol w:w="1093"/>
        <w:gridCol w:w="1120"/>
        <w:gridCol w:w="1093"/>
        <w:gridCol w:w="951"/>
        <w:gridCol w:w="951"/>
        <w:gridCol w:w="951"/>
        <w:gridCol w:w="951"/>
      </w:tblGrid>
      <w:tr w:rsidR="00025025" w:rsidRPr="00EA57B7" w:rsidTr="00025025">
        <w:tc>
          <w:tcPr>
            <w:tcW w:w="997" w:type="dxa"/>
          </w:tcPr>
          <w:p w:rsidR="00025025" w:rsidRPr="00EA57B7" w:rsidRDefault="00025025" w:rsidP="00332D72">
            <w:pPr>
              <w:spacing w:line="300" w:lineRule="auto"/>
              <w:ind w:firstLine="0"/>
              <w:jc w:val="center"/>
              <w:rPr>
                <w:szCs w:val="26"/>
              </w:rPr>
            </w:pPr>
            <w:r w:rsidRPr="00EA57B7">
              <w:rPr>
                <w:szCs w:val="26"/>
              </w:rPr>
              <w:t>Iter</w:t>
            </w:r>
          </w:p>
        </w:tc>
        <w:tc>
          <w:tcPr>
            <w:tcW w:w="1181" w:type="dxa"/>
          </w:tcPr>
          <w:p w:rsidR="00025025" w:rsidRPr="00EA57B7" w:rsidRDefault="00025025" w:rsidP="00332D72">
            <w:pPr>
              <w:spacing w:line="300" w:lineRule="auto"/>
              <w:ind w:firstLine="0"/>
              <w:jc w:val="center"/>
              <w:rPr>
                <w:szCs w:val="26"/>
              </w:rPr>
            </w:pPr>
            <w:r w:rsidRPr="00EA57B7">
              <w:rPr>
                <w:szCs w:val="26"/>
              </w:rPr>
              <w:t>1</w:t>
            </w:r>
          </w:p>
        </w:tc>
        <w:tc>
          <w:tcPr>
            <w:tcW w:w="1093" w:type="dxa"/>
          </w:tcPr>
          <w:p w:rsidR="00025025" w:rsidRPr="00EA57B7" w:rsidRDefault="00025025" w:rsidP="00332D72">
            <w:pPr>
              <w:spacing w:line="300" w:lineRule="auto"/>
              <w:ind w:firstLine="0"/>
              <w:jc w:val="center"/>
              <w:rPr>
                <w:szCs w:val="26"/>
              </w:rPr>
            </w:pPr>
            <w:r w:rsidRPr="00EA57B7">
              <w:rPr>
                <w:szCs w:val="26"/>
              </w:rPr>
              <w:t>2</w:t>
            </w:r>
          </w:p>
        </w:tc>
        <w:tc>
          <w:tcPr>
            <w:tcW w:w="1120" w:type="dxa"/>
          </w:tcPr>
          <w:p w:rsidR="00025025" w:rsidRPr="00EA57B7" w:rsidRDefault="00025025" w:rsidP="00332D72">
            <w:pPr>
              <w:spacing w:line="300" w:lineRule="auto"/>
              <w:ind w:firstLine="0"/>
              <w:jc w:val="center"/>
              <w:rPr>
                <w:szCs w:val="26"/>
              </w:rPr>
            </w:pPr>
            <w:r w:rsidRPr="00EA57B7">
              <w:rPr>
                <w:szCs w:val="26"/>
              </w:rPr>
              <w:t>3</w:t>
            </w:r>
          </w:p>
        </w:tc>
        <w:tc>
          <w:tcPr>
            <w:tcW w:w="1093" w:type="dxa"/>
          </w:tcPr>
          <w:p w:rsidR="00025025" w:rsidRPr="00EA57B7" w:rsidRDefault="00025025" w:rsidP="00332D72">
            <w:pPr>
              <w:spacing w:line="300" w:lineRule="auto"/>
              <w:ind w:firstLine="0"/>
              <w:jc w:val="center"/>
              <w:rPr>
                <w:szCs w:val="26"/>
              </w:rPr>
            </w:pPr>
            <w:r w:rsidRPr="00EA57B7">
              <w:rPr>
                <w:szCs w:val="26"/>
              </w:rPr>
              <w:t>4</w:t>
            </w:r>
          </w:p>
        </w:tc>
        <w:tc>
          <w:tcPr>
            <w:tcW w:w="951" w:type="dxa"/>
          </w:tcPr>
          <w:p w:rsidR="00025025" w:rsidRPr="00EA57B7" w:rsidRDefault="00025025" w:rsidP="00332D72">
            <w:pPr>
              <w:spacing w:line="300" w:lineRule="auto"/>
              <w:ind w:firstLine="0"/>
              <w:jc w:val="center"/>
              <w:rPr>
                <w:szCs w:val="26"/>
              </w:rPr>
            </w:pPr>
            <w:r>
              <w:rPr>
                <w:szCs w:val="26"/>
              </w:rPr>
              <w:t>5</w:t>
            </w:r>
          </w:p>
        </w:tc>
        <w:tc>
          <w:tcPr>
            <w:tcW w:w="951" w:type="dxa"/>
          </w:tcPr>
          <w:p w:rsidR="00025025" w:rsidRPr="00EA57B7" w:rsidRDefault="00025025" w:rsidP="00332D72">
            <w:pPr>
              <w:spacing w:line="300" w:lineRule="auto"/>
              <w:ind w:firstLine="0"/>
              <w:jc w:val="center"/>
              <w:rPr>
                <w:szCs w:val="26"/>
              </w:rPr>
            </w:pPr>
            <w:r>
              <w:rPr>
                <w:szCs w:val="26"/>
              </w:rPr>
              <w:t>6</w:t>
            </w:r>
          </w:p>
        </w:tc>
        <w:tc>
          <w:tcPr>
            <w:tcW w:w="951" w:type="dxa"/>
          </w:tcPr>
          <w:p w:rsidR="00025025" w:rsidRPr="00EA57B7" w:rsidRDefault="00025025" w:rsidP="00332D72">
            <w:pPr>
              <w:spacing w:line="300" w:lineRule="auto"/>
              <w:ind w:firstLine="0"/>
              <w:jc w:val="center"/>
              <w:rPr>
                <w:szCs w:val="26"/>
              </w:rPr>
            </w:pPr>
            <w:r>
              <w:rPr>
                <w:szCs w:val="26"/>
              </w:rPr>
              <w:t>7</w:t>
            </w:r>
          </w:p>
        </w:tc>
        <w:tc>
          <w:tcPr>
            <w:tcW w:w="951" w:type="dxa"/>
          </w:tcPr>
          <w:p w:rsidR="00025025" w:rsidRPr="00EA57B7" w:rsidRDefault="00025025" w:rsidP="00332D72">
            <w:pPr>
              <w:spacing w:line="300" w:lineRule="auto"/>
              <w:ind w:firstLine="0"/>
              <w:jc w:val="center"/>
              <w:rPr>
                <w:szCs w:val="26"/>
              </w:rPr>
            </w:pPr>
            <w:r>
              <w:rPr>
                <w:szCs w:val="26"/>
              </w:rPr>
              <w:t>8</w:t>
            </w:r>
          </w:p>
        </w:tc>
      </w:tr>
      <w:tr w:rsidR="00025025" w:rsidRPr="00EA57B7" w:rsidTr="00025025">
        <w:tc>
          <w:tcPr>
            <w:tcW w:w="997" w:type="dxa"/>
          </w:tcPr>
          <w:p w:rsidR="00025025" w:rsidRPr="00EA57B7" w:rsidRDefault="00B82C59" w:rsidP="00332D72">
            <w:pPr>
              <w:spacing w:line="300" w:lineRule="auto"/>
              <w:ind w:firstLine="0"/>
              <w:jc w:val="center"/>
              <w:rPr>
                <w:szCs w:val="26"/>
              </w:rPr>
            </w:pPr>
            <w:r w:rsidRPr="00EA57B7">
              <w:rPr>
                <w:szCs w:val="26"/>
              </w:rPr>
              <w:t>E</w:t>
            </w:r>
            <w:r w:rsidR="00025025" w:rsidRPr="00EA57B7">
              <w:rPr>
                <w:szCs w:val="26"/>
              </w:rPr>
              <w:t>rr</w:t>
            </w:r>
          </w:p>
        </w:tc>
        <w:tc>
          <w:tcPr>
            <w:tcW w:w="1181" w:type="dxa"/>
          </w:tcPr>
          <w:p w:rsidR="00025025" w:rsidRPr="00EA57B7" w:rsidRDefault="00F834CE" w:rsidP="00332D72">
            <w:pPr>
              <w:spacing w:line="300" w:lineRule="auto"/>
              <w:ind w:firstLine="0"/>
              <w:jc w:val="center"/>
              <w:rPr>
                <w:szCs w:val="26"/>
              </w:rPr>
            </w:pPr>
            <w:r>
              <w:t xml:space="preserve">   0.3739    </w:t>
            </w:r>
          </w:p>
        </w:tc>
        <w:tc>
          <w:tcPr>
            <w:tcW w:w="1093" w:type="dxa"/>
          </w:tcPr>
          <w:p w:rsidR="00025025" w:rsidRPr="00EA57B7" w:rsidRDefault="00F834CE" w:rsidP="00332D72">
            <w:pPr>
              <w:spacing w:line="300" w:lineRule="auto"/>
              <w:ind w:firstLine="0"/>
              <w:jc w:val="center"/>
              <w:rPr>
                <w:szCs w:val="26"/>
              </w:rPr>
            </w:pPr>
            <w:r>
              <w:t xml:space="preserve">0.3725    </w:t>
            </w:r>
          </w:p>
        </w:tc>
        <w:tc>
          <w:tcPr>
            <w:tcW w:w="1120" w:type="dxa"/>
          </w:tcPr>
          <w:p w:rsidR="00025025" w:rsidRPr="00EA57B7" w:rsidRDefault="00F834CE" w:rsidP="00332D72">
            <w:pPr>
              <w:spacing w:line="300" w:lineRule="auto"/>
              <w:ind w:firstLine="0"/>
              <w:jc w:val="center"/>
              <w:rPr>
                <w:szCs w:val="26"/>
              </w:rPr>
            </w:pPr>
            <w:r>
              <w:t xml:space="preserve">0.3725    </w:t>
            </w:r>
          </w:p>
        </w:tc>
        <w:tc>
          <w:tcPr>
            <w:tcW w:w="1093" w:type="dxa"/>
          </w:tcPr>
          <w:p w:rsidR="00025025" w:rsidRPr="00EA57B7" w:rsidRDefault="00F834CE" w:rsidP="00332D72">
            <w:pPr>
              <w:spacing w:line="300" w:lineRule="auto"/>
              <w:ind w:firstLine="0"/>
              <w:jc w:val="center"/>
              <w:rPr>
                <w:szCs w:val="26"/>
              </w:rPr>
            </w:pPr>
            <w:r>
              <w:t xml:space="preserve">0.3725    </w:t>
            </w:r>
          </w:p>
        </w:tc>
        <w:tc>
          <w:tcPr>
            <w:tcW w:w="951" w:type="dxa"/>
          </w:tcPr>
          <w:p w:rsidR="00025025" w:rsidRPr="00EA57B7" w:rsidRDefault="00F834CE" w:rsidP="00332D72">
            <w:pPr>
              <w:spacing w:line="300" w:lineRule="auto"/>
              <w:ind w:firstLine="0"/>
              <w:jc w:val="center"/>
              <w:rPr>
                <w:szCs w:val="26"/>
              </w:rPr>
            </w:pPr>
            <w:r>
              <w:t xml:space="preserve">0.3725    </w:t>
            </w:r>
          </w:p>
        </w:tc>
        <w:tc>
          <w:tcPr>
            <w:tcW w:w="951" w:type="dxa"/>
          </w:tcPr>
          <w:p w:rsidR="00025025" w:rsidRPr="00EA57B7" w:rsidRDefault="00F834CE" w:rsidP="00332D72">
            <w:pPr>
              <w:spacing w:line="300" w:lineRule="auto"/>
              <w:ind w:firstLine="0"/>
              <w:jc w:val="center"/>
              <w:rPr>
                <w:szCs w:val="26"/>
              </w:rPr>
            </w:pPr>
            <w:r>
              <w:t xml:space="preserve">0.3725    </w:t>
            </w:r>
          </w:p>
        </w:tc>
        <w:tc>
          <w:tcPr>
            <w:tcW w:w="951" w:type="dxa"/>
          </w:tcPr>
          <w:p w:rsidR="00025025" w:rsidRPr="00EA57B7" w:rsidRDefault="00F834CE" w:rsidP="00332D72">
            <w:pPr>
              <w:spacing w:line="300" w:lineRule="auto"/>
              <w:ind w:firstLine="0"/>
              <w:jc w:val="center"/>
              <w:rPr>
                <w:szCs w:val="26"/>
              </w:rPr>
            </w:pPr>
            <w:r>
              <w:t xml:space="preserve">0.3725    </w:t>
            </w:r>
          </w:p>
        </w:tc>
        <w:tc>
          <w:tcPr>
            <w:tcW w:w="951" w:type="dxa"/>
          </w:tcPr>
          <w:p w:rsidR="00025025" w:rsidRPr="00EA57B7" w:rsidRDefault="00F834CE" w:rsidP="00332D72">
            <w:pPr>
              <w:spacing w:line="300" w:lineRule="auto"/>
              <w:ind w:firstLine="0"/>
              <w:jc w:val="center"/>
              <w:rPr>
                <w:szCs w:val="26"/>
              </w:rPr>
            </w:pPr>
            <w:r>
              <w:t xml:space="preserve">0.3725    </w:t>
            </w:r>
          </w:p>
        </w:tc>
      </w:tr>
      <w:tr w:rsidR="00025025" w:rsidRPr="00EA57B7" w:rsidTr="00313CB5">
        <w:tc>
          <w:tcPr>
            <w:tcW w:w="9288" w:type="dxa"/>
            <w:gridSpan w:val="9"/>
          </w:tcPr>
          <w:p w:rsidR="00025025" w:rsidRPr="00BA5F7E" w:rsidRDefault="00025025" w:rsidP="00332D72">
            <w:pPr>
              <w:spacing w:line="300" w:lineRule="auto"/>
              <w:ind w:firstLine="0"/>
              <w:jc w:val="center"/>
              <w:rPr>
                <w:b/>
                <w:i/>
                <w:szCs w:val="26"/>
              </w:rPr>
            </w:pPr>
            <w:r w:rsidRPr="00BA5F7E">
              <w:rPr>
                <w:b/>
                <w:i/>
                <w:szCs w:val="26"/>
              </w:rPr>
              <w:t xml:space="preserve">Tổng thời gian tính toán của phương pháp này là </w:t>
            </w:r>
            <w:r w:rsidR="00F834CE" w:rsidRPr="00BA5F7E">
              <w:rPr>
                <w:b/>
                <w:i/>
                <w:szCs w:val="26"/>
              </w:rPr>
              <w:t>135.2</w:t>
            </w:r>
            <w:r w:rsidRPr="00BA5F7E">
              <w:rPr>
                <w:b/>
                <w:i/>
                <w:szCs w:val="26"/>
              </w:rPr>
              <w:t xml:space="preserve"> giây</w:t>
            </w:r>
          </w:p>
        </w:tc>
      </w:tr>
    </w:tbl>
    <w:p w:rsidR="00332D72" w:rsidRPr="00332D72" w:rsidRDefault="00332D72" w:rsidP="00332D72">
      <w:pPr>
        <w:spacing w:line="300" w:lineRule="auto"/>
        <w:ind w:firstLine="0"/>
        <w:rPr>
          <w:b/>
          <w:sz w:val="2"/>
          <w:szCs w:val="26"/>
        </w:rPr>
      </w:pPr>
    </w:p>
    <w:p w:rsidR="00FA2C6B" w:rsidRPr="00EA57B7" w:rsidRDefault="00FA2C6B" w:rsidP="00332D72">
      <w:pPr>
        <w:spacing w:line="300" w:lineRule="auto"/>
        <w:ind w:firstLine="0"/>
        <w:rPr>
          <w:szCs w:val="26"/>
        </w:rPr>
      </w:pPr>
      <w:r w:rsidRPr="00EA57B7">
        <w:rPr>
          <w:b/>
          <w:szCs w:val="26"/>
        </w:rPr>
        <w:t>Với phương pháp đề</w:t>
      </w:r>
      <w:r w:rsidRPr="00EA57B7">
        <w:rPr>
          <w:szCs w:val="26"/>
        </w:rPr>
        <w:t xml:space="preserve"> xuất ta có err </w:t>
      </w:r>
      <w:proofErr w:type="spellStart"/>
      <w:r w:rsidRPr="00EA57B7">
        <w:rPr>
          <w:szCs w:val="26"/>
        </w:rPr>
        <w:t>như</w:t>
      </w:r>
      <w:proofErr w:type="spellEnd"/>
      <w:r w:rsidRPr="00EA57B7">
        <w:rPr>
          <w:szCs w:val="26"/>
        </w:rPr>
        <w:t xml:space="preserve"> ở </w:t>
      </w:r>
      <w:proofErr w:type="spellStart"/>
      <w:r w:rsidRPr="00EA57B7">
        <w:rPr>
          <w:szCs w:val="26"/>
        </w:rPr>
        <w:t>Bảng</w:t>
      </w:r>
      <w:proofErr w:type="spellEnd"/>
      <w:r w:rsidRPr="00EA57B7">
        <w:rPr>
          <w:szCs w:val="26"/>
        </w:rPr>
        <w:t xml:space="preserve"> 4.</w:t>
      </w:r>
      <w:r w:rsidR="0022566F">
        <w:rPr>
          <w:szCs w:val="26"/>
        </w:rPr>
        <w:t>2</w:t>
      </w:r>
      <w:r w:rsidRPr="00EA57B7">
        <w:rPr>
          <w:szCs w:val="26"/>
        </w:rPr>
        <w:t>:</w:t>
      </w:r>
    </w:p>
    <w:p w:rsidR="00332D72" w:rsidRDefault="00FA2C6B" w:rsidP="00313E84">
      <w:pPr>
        <w:spacing w:line="300" w:lineRule="auto"/>
      </w:pPr>
      <w:r w:rsidRPr="00EA57B7">
        <w:t xml:space="preserve">Ở đây ta không xét err ở bước lặp </w:t>
      </w:r>
      <w:r w:rsidR="00FF36EA">
        <w:t>từ 1 đến 4</w:t>
      </w:r>
      <w:r w:rsidRPr="00EA57B7">
        <w:t xml:space="preserve"> vì thực hiện với ma trận N</w:t>
      </w:r>
      <w:r w:rsidRPr="009031C1">
        <w:rPr>
          <w:vertAlign w:val="subscript"/>
        </w:rPr>
        <w:t>1</w:t>
      </w:r>
      <m:oMath>
        <m:r>
          <w:rPr>
            <w:rFonts w:ascii="Cambria Math" w:hAnsi="Cambria Math"/>
          </w:rPr>
          <m:t>×</m:t>
        </m:r>
      </m:oMath>
      <w:r w:rsidRPr="00EA57B7">
        <w:rPr>
          <w:rFonts w:eastAsiaTheme="minorEastAsia"/>
        </w:rPr>
        <w:t>N</w:t>
      </w:r>
      <w:r w:rsidRPr="009031C1">
        <w:rPr>
          <w:rFonts w:eastAsiaTheme="minorEastAsia"/>
          <w:vertAlign w:val="subscript"/>
        </w:rPr>
        <w:t>1</w:t>
      </w:r>
      <w:bookmarkStart w:id="195" w:name="_Toc356134545"/>
      <w:bookmarkStart w:id="196" w:name="_Toc452037955"/>
      <w:bookmarkStart w:id="197" w:name="_Toc452038021"/>
      <w:bookmarkStart w:id="198" w:name="_Toc452038590"/>
    </w:p>
    <w:p w:rsidR="00FA2C6B" w:rsidRDefault="00FA2C6B" w:rsidP="00313E84">
      <w:pPr>
        <w:pStyle w:val="Bang"/>
        <w:spacing w:line="300" w:lineRule="auto"/>
        <w:outlineLvl w:val="8"/>
      </w:pPr>
      <w:bookmarkStart w:id="199" w:name="_Toc464488053"/>
      <w:bookmarkStart w:id="200" w:name="_Toc464488109"/>
      <w:r w:rsidRPr="00EA57B7">
        <w:t>Bảng 4.</w:t>
      </w:r>
      <w:r w:rsidR="00C1226A">
        <w:t>2</w:t>
      </w:r>
      <w:r w:rsidR="00C46B90">
        <w:t>.</w:t>
      </w:r>
      <w:r w:rsidRPr="00EA57B7">
        <w:t xml:space="preserve"> err của DBIM </w:t>
      </w:r>
      <w:r w:rsidR="00837533">
        <w:t>–</w:t>
      </w:r>
      <w:r w:rsidRPr="00EA57B7">
        <w:t xml:space="preserve"> Đề xuất qua từng bước lặp (N</w:t>
      </w:r>
      <w:r w:rsidRPr="009031C1">
        <w:rPr>
          <w:vertAlign w:val="subscript"/>
        </w:rPr>
        <w:t>1</w:t>
      </w:r>
      <w:r w:rsidRPr="00EA57B7">
        <w:t xml:space="preserve"> = 1</w:t>
      </w:r>
      <w:r w:rsidR="00FF36EA">
        <w:t>4</w:t>
      </w:r>
      <w:r w:rsidRPr="00EA57B7">
        <w:t>,</w:t>
      </w:r>
      <w:r w:rsidR="009031C1">
        <w:t xml:space="preserve"> </w:t>
      </w:r>
      <w:r w:rsidRPr="00EA57B7">
        <w:t>N</w:t>
      </w:r>
      <w:r w:rsidRPr="009031C1">
        <w:rPr>
          <w:vertAlign w:val="subscript"/>
        </w:rPr>
        <w:t>2</w:t>
      </w:r>
      <w:r w:rsidRPr="00EA57B7">
        <w:t xml:space="preserve"> = 2</w:t>
      </w:r>
      <w:r w:rsidR="00FF36EA">
        <w:t>7</w:t>
      </w:r>
      <w:r w:rsidRPr="00EA57B7">
        <w:t>)</w:t>
      </w:r>
      <w:bookmarkEnd w:id="195"/>
      <w:bookmarkEnd w:id="196"/>
      <w:bookmarkEnd w:id="197"/>
      <w:bookmarkEnd w:id="198"/>
      <w:bookmarkEnd w:id="199"/>
      <w:bookmarkEnd w:id="200"/>
    </w:p>
    <w:tbl>
      <w:tblPr>
        <w:tblStyle w:val="TableGrid"/>
        <w:tblW w:w="0" w:type="auto"/>
        <w:tblLook w:val="04A0" w:firstRow="1" w:lastRow="0" w:firstColumn="1" w:lastColumn="0" w:noHBand="0" w:noVBand="1"/>
      </w:tblPr>
      <w:tblGrid>
        <w:gridCol w:w="997"/>
        <w:gridCol w:w="1181"/>
        <w:gridCol w:w="1093"/>
        <w:gridCol w:w="1120"/>
        <w:gridCol w:w="1093"/>
        <w:gridCol w:w="951"/>
        <w:gridCol w:w="951"/>
        <w:gridCol w:w="951"/>
        <w:gridCol w:w="951"/>
      </w:tblGrid>
      <w:tr w:rsidR="00F834CE" w:rsidRPr="00EA57B7" w:rsidTr="00313CB5">
        <w:tc>
          <w:tcPr>
            <w:tcW w:w="997" w:type="dxa"/>
          </w:tcPr>
          <w:p w:rsidR="00F834CE" w:rsidRPr="00EA57B7" w:rsidRDefault="00F834CE" w:rsidP="00332D72">
            <w:pPr>
              <w:spacing w:line="300" w:lineRule="auto"/>
              <w:ind w:firstLine="0"/>
              <w:jc w:val="center"/>
              <w:rPr>
                <w:szCs w:val="26"/>
              </w:rPr>
            </w:pPr>
            <w:r w:rsidRPr="00EA57B7">
              <w:rPr>
                <w:szCs w:val="26"/>
              </w:rPr>
              <w:t>Iter</w:t>
            </w:r>
          </w:p>
        </w:tc>
        <w:tc>
          <w:tcPr>
            <w:tcW w:w="1181" w:type="dxa"/>
          </w:tcPr>
          <w:p w:rsidR="00F834CE" w:rsidRPr="00EA57B7" w:rsidRDefault="00F834CE" w:rsidP="00332D72">
            <w:pPr>
              <w:spacing w:line="300" w:lineRule="auto"/>
              <w:ind w:firstLine="0"/>
              <w:jc w:val="center"/>
              <w:rPr>
                <w:szCs w:val="26"/>
              </w:rPr>
            </w:pPr>
            <w:r w:rsidRPr="00EA57B7">
              <w:rPr>
                <w:szCs w:val="26"/>
              </w:rPr>
              <w:t>1</w:t>
            </w:r>
          </w:p>
        </w:tc>
        <w:tc>
          <w:tcPr>
            <w:tcW w:w="1093" w:type="dxa"/>
          </w:tcPr>
          <w:p w:rsidR="00F834CE" w:rsidRPr="00EA57B7" w:rsidRDefault="00F834CE" w:rsidP="00332D72">
            <w:pPr>
              <w:spacing w:line="300" w:lineRule="auto"/>
              <w:ind w:firstLine="0"/>
              <w:jc w:val="center"/>
              <w:rPr>
                <w:szCs w:val="26"/>
              </w:rPr>
            </w:pPr>
            <w:r w:rsidRPr="00EA57B7">
              <w:rPr>
                <w:szCs w:val="26"/>
              </w:rPr>
              <w:t>2</w:t>
            </w:r>
          </w:p>
        </w:tc>
        <w:tc>
          <w:tcPr>
            <w:tcW w:w="1120" w:type="dxa"/>
          </w:tcPr>
          <w:p w:rsidR="00F834CE" w:rsidRPr="00EA57B7" w:rsidRDefault="00F834CE" w:rsidP="00332D72">
            <w:pPr>
              <w:spacing w:line="300" w:lineRule="auto"/>
              <w:ind w:firstLine="0"/>
              <w:jc w:val="center"/>
              <w:rPr>
                <w:szCs w:val="26"/>
              </w:rPr>
            </w:pPr>
            <w:r w:rsidRPr="00EA57B7">
              <w:rPr>
                <w:szCs w:val="26"/>
              </w:rPr>
              <w:t>3</w:t>
            </w:r>
          </w:p>
        </w:tc>
        <w:tc>
          <w:tcPr>
            <w:tcW w:w="1093" w:type="dxa"/>
          </w:tcPr>
          <w:p w:rsidR="00F834CE" w:rsidRPr="00EA57B7" w:rsidRDefault="00F834CE" w:rsidP="00332D72">
            <w:pPr>
              <w:spacing w:line="300" w:lineRule="auto"/>
              <w:ind w:firstLine="0"/>
              <w:jc w:val="center"/>
              <w:rPr>
                <w:szCs w:val="26"/>
              </w:rPr>
            </w:pPr>
            <w:r w:rsidRPr="00EA57B7">
              <w:rPr>
                <w:szCs w:val="26"/>
              </w:rPr>
              <w:t>4</w:t>
            </w:r>
          </w:p>
        </w:tc>
        <w:tc>
          <w:tcPr>
            <w:tcW w:w="951" w:type="dxa"/>
          </w:tcPr>
          <w:p w:rsidR="00F834CE" w:rsidRPr="00EA57B7" w:rsidRDefault="00F834CE" w:rsidP="00332D72">
            <w:pPr>
              <w:spacing w:line="300" w:lineRule="auto"/>
              <w:ind w:firstLine="0"/>
              <w:jc w:val="center"/>
              <w:rPr>
                <w:szCs w:val="26"/>
              </w:rPr>
            </w:pPr>
            <w:r>
              <w:rPr>
                <w:szCs w:val="26"/>
              </w:rPr>
              <w:t>5</w:t>
            </w:r>
          </w:p>
        </w:tc>
        <w:tc>
          <w:tcPr>
            <w:tcW w:w="951" w:type="dxa"/>
          </w:tcPr>
          <w:p w:rsidR="00F834CE" w:rsidRPr="00EA57B7" w:rsidRDefault="00F834CE" w:rsidP="00332D72">
            <w:pPr>
              <w:spacing w:line="300" w:lineRule="auto"/>
              <w:ind w:firstLine="0"/>
              <w:jc w:val="center"/>
              <w:rPr>
                <w:szCs w:val="26"/>
              </w:rPr>
            </w:pPr>
            <w:r>
              <w:rPr>
                <w:szCs w:val="26"/>
              </w:rPr>
              <w:t>6</w:t>
            </w:r>
          </w:p>
        </w:tc>
        <w:tc>
          <w:tcPr>
            <w:tcW w:w="951" w:type="dxa"/>
          </w:tcPr>
          <w:p w:rsidR="00F834CE" w:rsidRPr="00EA57B7" w:rsidRDefault="00F834CE" w:rsidP="00332D72">
            <w:pPr>
              <w:spacing w:line="300" w:lineRule="auto"/>
              <w:ind w:firstLine="0"/>
              <w:jc w:val="center"/>
              <w:rPr>
                <w:szCs w:val="26"/>
              </w:rPr>
            </w:pPr>
            <w:r>
              <w:rPr>
                <w:szCs w:val="26"/>
              </w:rPr>
              <w:t>7</w:t>
            </w:r>
          </w:p>
        </w:tc>
        <w:tc>
          <w:tcPr>
            <w:tcW w:w="951" w:type="dxa"/>
          </w:tcPr>
          <w:p w:rsidR="00F834CE" w:rsidRPr="00EA57B7" w:rsidRDefault="00F834CE" w:rsidP="00332D72">
            <w:pPr>
              <w:spacing w:line="300" w:lineRule="auto"/>
              <w:ind w:firstLine="0"/>
              <w:jc w:val="center"/>
              <w:rPr>
                <w:szCs w:val="26"/>
              </w:rPr>
            </w:pPr>
            <w:r>
              <w:rPr>
                <w:szCs w:val="26"/>
              </w:rPr>
              <w:t>8</w:t>
            </w:r>
          </w:p>
        </w:tc>
      </w:tr>
      <w:tr w:rsidR="00F834CE" w:rsidRPr="00EA57B7" w:rsidTr="00313CB5">
        <w:tc>
          <w:tcPr>
            <w:tcW w:w="997" w:type="dxa"/>
          </w:tcPr>
          <w:p w:rsidR="00F834CE" w:rsidRPr="00EA57B7" w:rsidRDefault="00B82C59" w:rsidP="00332D72">
            <w:pPr>
              <w:spacing w:line="300" w:lineRule="auto"/>
              <w:ind w:firstLine="0"/>
              <w:jc w:val="center"/>
              <w:rPr>
                <w:szCs w:val="26"/>
              </w:rPr>
            </w:pPr>
            <w:r w:rsidRPr="00EA57B7">
              <w:rPr>
                <w:szCs w:val="26"/>
              </w:rPr>
              <w:t>E</w:t>
            </w:r>
            <w:r w:rsidR="00F834CE" w:rsidRPr="00EA57B7">
              <w:rPr>
                <w:szCs w:val="26"/>
              </w:rPr>
              <w:t>rr</w:t>
            </w:r>
          </w:p>
        </w:tc>
        <w:tc>
          <w:tcPr>
            <w:tcW w:w="1181" w:type="dxa"/>
          </w:tcPr>
          <w:p w:rsidR="00F834CE" w:rsidRPr="00EA57B7" w:rsidRDefault="00F834CE" w:rsidP="00332D72">
            <w:pPr>
              <w:spacing w:line="300" w:lineRule="auto"/>
              <w:ind w:firstLine="0"/>
              <w:jc w:val="center"/>
              <w:rPr>
                <w:szCs w:val="26"/>
              </w:rPr>
            </w:pPr>
            <w:r>
              <w:t xml:space="preserve">---    </w:t>
            </w:r>
          </w:p>
        </w:tc>
        <w:tc>
          <w:tcPr>
            <w:tcW w:w="1093" w:type="dxa"/>
          </w:tcPr>
          <w:p w:rsidR="00F834CE" w:rsidRPr="00EA57B7" w:rsidRDefault="00F834CE" w:rsidP="00332D72">
            <w:pPr>
              <w:spacing w:line="300" w:lineRule="auto"/>
              <w:ind w:firstLine="0"/>
              <w:jc w:val="center"/>
              <w:rPr>
                <w:szCs w:val="26"/>
              </w:rPr>
            </w:pPr>
            <w:r>
              <w:t xml:space="preserve">---   </w:t>
            </w:r>
          </w:p>
        </w:tc>
        <w:tc>
          <w:tcPr>
            <w:tcW w:w="1120" w:type="dxa"/>
          </w:tcPr>
          <w:p w:rsidR="00F834CE" w:rsidRPr="00B629E5" w:rsidRDefault="00F834CE" w:rsidP="00332D72">
            <w:pPr>
              <w:spacing w:line="300" w:lineRule="auto"/>
              <w:ind w:firstLine="0"/>
              <w:jc w:val="center"/>
            </w:pPr>
            <w:r>
              <w:t>---</w:t>
            </w:r>
          </w:p>
        </w:tc>
        <w:tc>
          <w:tcPr>
            <w:tcW w:w="1093" w:type="dxa"/>
          </w:tcPr>
          <w:p w:rsidR="00F834CE" w:rsidRPr="00B629E5" w:rsidRDefault="00F834CE" w:rsidP="00332D72">
            <w:pPr>
              <w:spacing w:line="300" w:lineRule="auto"/>
              <w:ind w:firstLine="0"/>
              <w:jc w:val="center"/>
            </w:pPr>
            <w:r>
              <w:t>---</w:t>
            </w:r>
          </w:p>
        </w:tc>
        <w:tc>
          <w:tcPr>
            <w:tcW w:w="951" w:type="dxa"/>
          </w:tcPr>
          <w:p w:rsidR="00F834CE" w:rsidRPr="00EA57B7" w:rsidRDefault="00F834CE" w:rsidP="00332D72">
            <w:pPr>
              <w:spacing w:line="300" w:lineRule="auto"/>
              <w:ind w:firstLine="0"/>
              <w:jc w:val="center"/>
              <w:rPr>
                <w:szCs w:val="26"/>
              </w:rPr>
            </w:pPr>
            <w:r>
              <w:t xml:space="preserve">0.4042    </w:t>
            </w:r>
          </w:p>
        </w:tc>
        <w:tc>
          <w:tcPr>
            <w:tcW w:w="951" w:type="dxa"/>
          </w:tcPr>
          <w:p w:rsidR="00F834CE" w:rsidRPr="00EA57B7" w:rsidRDefault="00F834CE" w:rsidP="00332D72">
            <w:pPr>
              <w:spacing w:line="300" w:lineRule="auto"/>
              <w:ind w:firstLine="0"/>
              <w:jc w:val="center"/>
              <w:rPr>
                <w:szCs w:val="26"/>
              </w:rPr>
            </w:pPr>
            <w:r>
              <w:t xml:space="preserve">0.0637    </w:t>
            </w:r>
          </w:p>
        </w:tc>
        <w:tc>
          <w:tcPr>
            <w:tcW w:w="951" w:type="dxa"/>
          </w:tcPr>
          <w:p w:rsidR="00F834CE" w:rsidRPr="00EA57B7" w:rsidRDefault="00F834CE" w:rsidP="00332D72">
            <w:pPr>
              <w:spacing w:line="300" w:lineRule="auto"/>
              <w:ind w:firstLine="0"/>
              <w:jc w:val="center"/>
              <w:rPr>
                <w:szCs w:val="26"/>
              </w:rPr>
            </w:pPr>
            <w:r>
              <w:t xml:space="preserve">0.0627    </w:t>
            </w:r>
          </w:p>
        </w:tc>
        <w:tc>
          <w:tcPr>
            <w:tcW w:w="951" w:type="dxa"/>
          </w:tcPr>
          <w:p w:rsidR="00F834CE" w:rsidRPr="00EA57B7" w:rsidRDefault="00F834CE" w:rsidP="00332D72">
            <w:pPr>
              <w:spacing w:line="300" w:lineRule="auto"/>
              <w:ind w:firstLine="0"/>
              <w:jc w:val="center"/>
              <w:rPr>
                <w:szCs w:val="26"/>
              </w:rPr>
            </w:pPr>
            <w:r>
              <w:t xml:space="preserve">0.0627    </w:t>
            </w:r>
          </w:p>
        </w:tc>
      </w:tr>
      <w:tr w:rsidR="00F834CE" w:rsidRPr="00EA57B7" w:rsidTr="00313CB5">
        <w:tc>
          <w:tcPr>
            <w:tcW w:w="9288" w:type="dxa"/>
            <w:gridSpan w:val="9"/>
          </w:tcPr>
          <w:p w:rsidR="00F834CE" w:rsidRPr="00BA5F7E" w:rsidRDefault="00F834CE" w:rsidP="00332D72">
            <w:pPr>
              <w:spacing w:line="300" w:lineRule="auto"/>
              <w:ind w:firstLine="0"/>
              <w:jc w:val="center"/>
              <w:rPr>
                <w:b/>
                <w:i/>
                <w:szCs w:val="26"/>
              </w:rPr>
            </w:pPr>
            <w:r w:rsidRPr="00BA5F7E">
              <w:rPr>
                <w:b/>
                <w:i/>
                <w:szCs w:val="26"/>
              </w:rPr>
              <w:t>Tổng thời gian tính toán của phương pháp này là 68.7 giây</w:t>
            </w:r>
          </w:p>
        </w:tc>
      </w:tr>
    </w:tbl>
    <w:p w:rsidR="00F834CE" w:rsidRDefault="00644F8F" w:rsidP="00332D72">
      <w:pPr>
        <w:pStyle w:val="Bang"/>
        <w:spacing w:line="300" w:lineRule="auto"/>
        <w:jc w:val="both"/>
      </w:pPr>
      <w:proofErr w:type="spellStart"/>
      <w:r>
        <w:t>Nhận</w:t>
      </w:r>
      <w:proofErr w:type="spellEnd"/>
      <w:r>
        <w:t xml:space="preserve"> </w:t>
      </w:r>
      <w:proofErr w:type="spellStart"/>
      <w:r>
        <w:t>xét</w:t>
      </w:r>
      <w:proofErr w:type="spellEnd"/>
      <w:r>
        <w:t xml:space="preserve">: </w:t>
      </w:r>
    </w:p>
    <w:p w:rsidR="00F834CE" w:rsidRDefault="00977DBC" w:rsidP="00332D72">
      <w:pPr>
        <w:pStyle w:val="Bang"/>
        <w:spacing w:line="300" w:lineRule="auto"/>
        <w:jc w:val="both"/>
      </w:pPr>
      <w:r w:rsidRPr="00DE3572">
        <w:rPr>
          <w:i/>
        </w:rPr>
        <w:t>- Về mặt lỗi eer:</w:t>
      </w:r>
      <w:r w:rsidR="00837533">
        <w:t xml:space="preserve">Qua bảng so sánh lỗi eer qua từng bước lặp của phương pháp DBIM thông thường và phương pháp đề xuất, ta nhận thấy với phương pháp DBIM thông thường </w:t>
      </w:r>
      <w:r w:rsidR="00DA4BB9">
        <w:t xml:space="preserve">lỗi eer ở bước lặp thứ nhất nhỏ hơn so với bước lặp thứ 4 của phương pháp đề xuất, nhưng ở các bước lặp tiếp theo lỗi eer nhanh chóng bị bảo hòa ở giá trị 0.3725. Còn ở phương pháp DBIM đề xuất lỗi ở các bước lặp giảm dần và bão hòa ở eer = 0.0627. Qua đó ta </w:t>
      </w:r>
      <w:r w:rsidR="0076232B">
        <w:t xml:space="preserve">khẳng định rằng </w:t>
      </w:r>
      <w:r w:rsidR="006B0B73">
        <w:t>Phương pháp DBIM đề xuất có hiệu quả hơn về việc giảm lỗi eer qua các bước lặp hơn so với phương pháp DBIM thông thường.</w:t>
      </w:r>
    </w:p>
    <w:p w:rsidR="00977DBC" w:rsidRDefault="00977DBC" w:rsidP="00332D72">
      <w:pPr>
        <w:pStyle w:val="Bang"/>
        <w:spacing w:line="300" w:lineRule="auto"/>
        <w:jc w:val="both"/>
      </w:pPr>
      <w:r w:rsidRPr="00DE3572">
        <w:rPr>
          <w:i/>
        </w:rPr>
        <w:t>- Về mặt hiệu quả thời gian:</w:t>
      </w:r>
      <w:r w:rsidR="00DE3572">
        <w:t xml:space="preserve"> Từ tổng thời gian tính toán của hai phương pháp ta nhận thấy nếu sử dụng phương pháp đề xuất, thời gian được giảm đi 2 lần.</w:t>
      </w:r>
    </w:p>
    <w:p w:rsidR="00C97E0D" w:rsidRPr="00C97E0D" w:rsidRDefault="00C97E0D" w:rsidP="00332D72">
      <w:pPr>
        <w:spacing w:line="300" w:lineRule="auto"/>
        <w:ind w:firstLine="0"/>
        <w:outlineLvl w:val="1"/>
        <w:rPr>
          <w:b/>
          <w:szCs w:val="26"/>
        </w:rPr>
      </w:pPr>
      <w:bookmarkStart w:id="201" w:name="_Toc452037767"/>
      <w:bookmarkStart w:id="202" w:name="_Toc464487874"/>
      <w:r>
        <w:rPr>
          <w:b/>
          <w:szCs w:val="26"/>
        </w:rPr>
        <w:t>4</w:t>
      </w:r>
      <w:r w:rsidRPr="00C97E0D">
        <w:rPr>
          <w:b/>
          <w:szCs w:val="26"/>
        </w:rPr>
        <w:t>.</w:t>
      </w:r>
      <w:r>
        <w:rPr>
          <w:b/>
          <w:szCs w:val="26"/>
        </w:rPr>
        <w:t>2</w:t>
      </w:r>
      <w:r w:rsidRPr="00C97E0D">
        <w:rPr>
          <w:b/>
          <w:szCs w:val="26"/>
        </w:rPr>
        <w:t>. Mô phỏng và đánh giá về mặt</w:t>
      </w:r>
      <w:r>
        <w:rPr>
          <w:b/>
          <w:szCs w:val="26"/>
        </w:rPr>
        <w:t xml:space="preserve"> chất lượng</w:t>
      </w:r>
      <w:bookmarkEnd w:id="201"/>
      <w:bookmarkEnd w:id="202"/>
    </w:p>
    <w:p w:rsidR="00FA2C6B" w:rsidRPr="00EA57B7" w:rsidRDefault="00FA2C6B" w:rsidP="00332D72">
      <w:pPr>
        <w:spacing w:line="300" w:lineRule="auto"/>
        <w:rPr>
          <w:szCs w:val="26"/>
        </w:rPr>
      </w:pPr>
      <w:r w:rsidRPr="00EA57B7">
        <w:rPr>
          <w:szCs w:val="26"/>
        </w:rPr>
        <w:t xml:space="preserve">Hàm mục tiêu khôi phục qua các bước lặp </w:t>
      </w:r>
      <w:proofErr w:type="spellStart"/>
      <w:r w:rsidRPr="00EA57B7">
        <w:rPr>
          <w:szCs w:val="26"/>
        </w:rPr>
        <w:t>của</w:t>
      </w:r>
      <w:proofErr w:type="spellEnd"/>
      <w:r w:rsidRPr="00EA57B7">
        <w:rPr>
          <w:szCs w:val="26"/>
        </w:rPr>
        <w:t xml:space="preserve"> 2 </w:t>
      </w:r>
      <w:proofErr w:type="spellStart"/>
      <w:r w:rsidRPr="00EA57B7">
        <w:rPr>
          <w:szCs w:val="26"/>
        </w:rPr>
        <w:t>phương</w:t>
      </w:r>
      <w:proofErr w:type="spellEnd"/>
      <w:r w:rsidRPr="00EA57B7">
        <w:rPr>
          <w:szCs w:val="26"/>
        </w:rPr>
        <w:t xml:space="preserve"> </w:t>
      </w:r>
      <w:proofErr w:type="spellStart"/>
      <w:r w:rsidRPr="00EA57B7">
        <w:rPr>
          <w:szCs w:val="26"/>
        </w:rPr>
        <w:t>pháp</w:t>
      </w:r>
      <w:proofErr w:type="spellEnd"/>
      <w:r w:rsidR="0022566F">
        <w:rPr>
          <w:szCs w:val="26"/>
        </w:rPr>
        <w:t xml:space="preserve"> </w:t>
      </w:r>
      <w:proofErr w:type="spellStart"/>
      <w:r w:rsidR="0022566F">
        <w:rPr>
          <w:szCs w:val="26"/>
        </w:rPr>
        <w:t>như</w:t>
      </w:r>
      <w:proofErr w:type="spellEnd"/>
      <w:r w:rsidR="0022566F">
        <w:rPr>
          <w:szCs w:val="26"/>
        </w:rPr>
        <w:t xml:space="preserve"> </w:t>
      </w:r>
      <w:proofErr w:type="spellStart"/>
      <w:r w:rsidR="0022566F">
        <w:rPr>
          <w:szCs w:val="26"/>
        </w:rPr>
        <w:t>sau</w:t>
      </w:r>
      <w:proofErr w:type="spellEnd"/>
      <w:r w:rsidR="00C46B90">
        <w:rPr>
          <w:szCs w:val="26"/>
        </w:rPr>
        <w:t>:</w:t>
      </w:r>
    </w:p>
    <w:p w:rsidR="00FA2C6B" w:rsidRPr="00EA57B7" w:rsidRDefault="003D4FDC" w:rsidP="00FA2C6B">
      <w:pPr>
        <w:spacing w:line="312" w:lineRule="auto"/>
        <w:ind w:firstLine="0"/>
        <w:rPr>
          <w:szCs w:val="26"/>
        </w:rPr>
      </w:pPr>
      <w:r>
        <w:rPr>
          <w:noProof/>
        </w:rPr>
        <w:drawing>
          <wp:inline distT="0" distB="0" distL="0" distR="0" wp14:anchorId="1C82F355" wp14:editId="66BDBE8C">
            <wp:extent cx="2777046" cy="2327563"/>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srcRect t="5405" b="6306"/>
                    <a:stretch/>
                  </pic:blipFill>
                  <pic:spPr bwMode="auto">
                    <a:xfrm>
                      <a:off x="0" y="0"/>
                      <a:ext cx="2775585" cy="23263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43E351" wp14:editId="7F7467D3">
            <wp:extent cx="2777046" cy="2351314"/>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a:srcRect t="5405" b="5405"/>
                    <a:stretch/>
                  </pic:blipFill>
                  <pic:spPr bwMode="auto">
                    <a:xfrm>
                      <a:off x="0" y="0"/>
                      <a:ext cx="2775585" cy="2350077"/>
                    </a:xfrm>
                    <a:prstGeom prst="rect">
                      <a:avLst/>
                    </a:prstGeom>
                    <a:noFill/>
                    <a:ln>
                      <a:noFill/>
                    </a:ln>
                    <a:extLst>
                      <a:ext uri="{53640926-AAD7-44D8-BBD7-CCE9431645EC}">
                        <a14:shadowObscured xmlns:a14="http://schemas.microsoft.com/office/drawing/2010/main"/>
                      </a:ext>
                    </a:extLst>
                  </pic:spPr>
                </pic:pic>
              </a:graphicData>
            </a:graphic>
          </wp:inline>
        </w:drawing>
      </w:r>
    </w:p>
    <w:p w:rsidR="00FA2C6B" w:rsidRPr="00EA57B7" w:rsidRDefault="00F86E9D" w:rsidP="00F86E9D">
      <w:pPr>
        <w:spacing w:line="312" w:lineRule="auto"/>
        <w:ind w:firstLine="0"/>
        <w:rPr>
          <w:rFonts w:eastAsiaTheme="minorEastAsia"/>
          <w:szCs w:val="26"/>
        </w:rPr>
      </w:pPr>
      <w:r>
        <w:rPr>
          <w:sz w:val="22"/>
        </w:rPr>
        <w:t xml:space="preserve">       </w:t>
      </w:r>
      <w:r w:rsidRPr="006C68FE">
        <w:rPr>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14×14 pixel using interpolation </m:t>
        </m:r>
      </m:oMath>
      <w:r w:rsidR="006C68FE">
        <w:rPr>
          <w:rFonts w:eastAsiaTheme="minorEastAsia"/>
          <w:szCs w:val="26"/>
        </w:rPr>
        <w:t xml:space="preserve">       </w:t>
      </w:r>
      <w:r>
        <w:rPr>
          <w:rFonts w:eastAsiaTheme="minorEastAsia"/>
          <w:szCs w:val="26"/>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FA2C6B" w:rsidRPr="00EA57B7" w:rsidRDefault="00FA2C6B" w:rsidP="00313E84">
      <w:pPr>
        <w:pStyle w:val="Hinh"/>
        <w:spacing w:line="312" w:lineRule="auto"/>
        <w:outlineLvl w:val="8"/>
      </w:pPr>
      <w:bookmarkStart w:id="203" w:name="_Toc356134602"/>
      <w:bookmarkStart w:id="204" w:name="_Toc452037956"/>
      <w:bookmarkStart w:id="205" w:name="_Toc452038591"/>
      <w:bookmarkStart w:id="206" w:name="_Toc464488054"/>
      <w:bookmarkStart w:id="207" w:name="_Toc464488110"/>
      <w:r w:rsidRPr="00EA57B7">
        <w:t>Hình 4.</w:t>
      </w:r>
      <w:r w:rsidR="008D2476">
        <w:t>2</w:t>
      </w:r>
      <w:r w:rsidR="00C46B90">
        <w:t>.</w:t>
      </w:r>
      <w:r w:rsidRPr="00EA57B7">
        <w:t xml:space="preserve"> Kết quả khôi phục sau bước lặp đầu tiên (N</w:t>
      </w:r>
      <w:r w:rsidRPr="00807217">
        <w:rPr>
          <w:vertAlign w:val="subscript"/>
        </w:rPr>
        <w:t>1</w:t>
      </w:r>
      <w:r w:rsidRPr="00EA57B7">
        <w:t xml:space="preserve"> = 1</w:t>
      </w:r>
      <w:r w:rsidR="00317405">
        <w:t>4</w:t>
      </w:r>
      <w:r w:rsidRPr="00EA57B7">
        <w:t>, N = 2</w:t>
      </w:r>
      <w:r w:rsidR="00317405">
        <w:t>7</w:t>
      </w:r>
      <w:r w:rsidRPr="00EA57B7">
        <w:t>)</w:t>
      </w:r>
      <w:bookmarkEnd w:id="203"/>
      <w:bookmarkEnd w:id="204"/>
      <w:bookmarkEnd w:id="205"/>
      <w:bookmarkEnd w:id="206"/>
      <w:bookmarkEnd w:id="207"/>
    </w:p>
    <w:p w:rsidR="00FA2C6B" w:rsidRPr="00EA57B7" w:rsidRDefault="003D4FDC" w:rsidP="00FA2C6B">
      <w:pPr>
        <w:spacing w:line="312" w:lineRule="auto"/>
        <w:ind w:firstLine="0"/>
        <w:rPr>
          <w:szCs w:val="26"/>
        </w:rPr>
      </w:pPr>
      <w:r>
        <w:rPr>
          <w:noProof/>
        </w:rPr>
        <w:lastRenderedPageBreak/>
        <w:drawing>
          <wp:inline distT="0" distB="0" distL="0" distR="0" wp14:anchorId="2FBFFBD8" wp14:editId="732D6069">
            <wp:extent cx="2870200" cy="245745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2867025" cy="2454732"/>
                    </a:xfrm>
                    <a:prstGeom prst="rect">
                      <a:avLst/>
                    </a:prstGeom>
                    <a:noFill/>
                    <a:ln w="9525">
                      <a:noFill/>
                      <a:miter lim="800000"/>
                      <a:headEnd/>
                      <a:tailEnd/>
                    </a:ln>
                  </pic:spPr>
                </pic:pic>
              </a:graphicData>
            </a:graphic>
          </wp:inline>
        </w:drawing>
      </w:r>
      <w:r>
        <w:rPr>
          <w:noProof/>
        </w:rPr>
        <w:drawing>
          <wp:inline distT="0" distB="0" distL="0" distR="0" wp14:anchorId="2ED89F45" wp14:editId="4762EEF6">
            <wp:extent cx="2800350" cy="243840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srcRect/>
                    <a:stretch>
                      <a:fillRect/>
                    </a:stretch>
                  </pic:blipFill>
                  <pic:spPr bwMode="auto">
                    <a:xfrm>
                      <a:off x="0" y="0"/>
                      <a:ext cx="2808167" cy="2445207"/>
                    </a:xfrm>
                    <a:prstGeom prst="rect">
                      <a:avLst/>
                    </a:prstGeom>
                    <a:noFill/>
                    <a:ln w="9525">
                      <a:noFill/>
                      <a:miter lim="800000"/>
                      <a:headEnd/>
                      <a:tailEnd/>
                    </a:ln>
                  </pic:spPr>
                </pic:pic>
              </a:graphicData>
            </a:graphic>
          </wp:inline>
        </w:drawing>
      </w:r>
    </w:p>
    <w:p w:rsidR="00FA2C6B" w:rsidRPr="00EA57B7" w:rsidRDefault="00F86E9D" w:rsidP="00F86E9D">
      <w:pPr>
        <w:spacing w:line="312" w:lineRule="auto"/>
        <w:ind w:firstLine="0"/>
        <w:rPr>
          <w:rFonts w:eastAsiaTheme="minorEastAsia"/>
          <w:bCs/>
          <w:sz w:val="22"/>
        </w:rPr>
      </w:pPr>
      <w:r>
        <w:rPr>
          <w:sz w:val="22"/>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14×14 pixel using interpolation </m:t>
        </m:r>
      </m:oMath>
      <w:r>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FA2C6B" w:rsidRPr="00EA57B7" w:rsidRDefault="00FA2C6B" w:rsidP="00313E84">
      <w:pPr>
        <w:pStyle w:val="Hinh"/>
        <w:spacing w:line="312" w:lineRule="auto"/>
        <w:outlineLvl w:val="8"/>
      </w:pPr>
      <w:bookmarkStart w:id="208" w:name="_Toc356134603"/>
      <w:bookmarkStart w:id="209" w:name="_Toc452037957"/>
      <w:bookmarkStart w:id="210" w:name="_Toc452038592"/>
      <w:bookmarkStart w:id="211" w:name="_Toc464488055"/>
      <w:bookmarkStart w:id="212" w:name="_Toc464488111"/>
      <w:r w:rsidRPr="00EA57B7">
        <w:t>Hình 4.</w:t>
      </w:r>
      <w:r w:rsidR="008D2476">
        <w:t>3</w:t>
      </w:r>
      <w:r w:rsidR="00C46B90">
        <w:t>.</w:t>
      </w:r>
      <w:r w:rsidRPr="00EA57B7">
        <w:t xml:space="preserve"> Kết quả khôi phục sau bước lặp thứ 2 (N</w:t>
      </w:r>
      <w:r w:rsidRPr="00807217">
        <w:rPr>
          <w:vertAlign w:val="subscript"/>
        </w:rPr>
        <w:t>1</w:t>
      </w:r>
      <w:r w:rsidRPr="00EA57B7">
        <w:t xml:space="preserve"> = 1</w:t>
      </w:r>
      <w:r w:rsidR="00317405">
        <w:t>4</w:t>
      </w:r>
      <w:r w:rsidRPr="00EA57B7">
        <w:t>, N = 2</w:t>
      </w:r>
      <w:r w:rsidR="00317405">
        <w:t>7</w:t>
      </w:r>
      <w:r w:rsidRPr="00EA57B7">
        <w:t>)</w:t>
      </w:r>
      <w:bookmarkEnd w:id="208"/>
      <w:bookmarkEnd w:id="209"/>
      <w:bookmarkEnd w:id="210"/>
      <w:bookmarkEnd w:id="211"/>
      <w:bookmarkEnd w:id="212"/>
    </w:p>
    <w:p w:rsidR="00FA2C6B" w:rsidRPr="00EA57B7" w:rsidRDefault="00523E56" w:rsidP="00FA2C6B">
      <w:pPr>
        <w:spacing w:line="312" w:lineRule="auto"/>
        <w:ind w:firstLine="0"/>
        <w:rPr>
          <w:noProof/>
        </w:rPr>
      </w:pPr>
      <w:r>
        <w:rPr>
          <w:noProof/>
        </w:rPr>
        <w:drawing>
          <wp:inline distT="0" distB="0" distL="0" distR="0" wp14:anchorId="3976257D" wp14:editId="04890940">
            <wp:extent cx="2870199" cy="2457450"/>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srcRect/>
                    <a:stretch>
                      <a:fillRect/>
                    </a:stretch>
                  </pic:blipFill>
                  <pic:spPr bwMode="auto">
                    <a:xfrm>
                      <a:off x="0" y="0"/>
                      <a:ext cx="2870158" cy="2457415"/>
                    </a:xfrm>
                    <a:prstGeom prst="rect">
                      <a:avLst/>
                    </a:prstGeom>
                    <a:noFill/>
                    <a:ln w="9525">
                      <a:noFill/>
                      <a:miter lim="800000"/>
                      <a:headEnd/>
                      <a:tailEnd/>
                    </a:ln>
                  </pic:spPr>
                </pic:pic>
              </a:graphicData>
            </a:graphic>
          </wp:inline>
        </w:drawing>
      </w:r>
      <w:r>
        <w:rPr>
          <w:noProof/>
        </w:rPr>
        <w:drawing>
          <wp:inline distT="0" distB="0" distL="0" distR="0" wp14:anchorId="183491C0" wp14:editId="33C840C0">
            <wp:extent cx="2800350" cy="2457307"/>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2810943" cy="2466602"/>
                    </a:xfrm>
                    <a:prstGeom prst="rect">
                      <a:avLst/>
                    </a:prstGeom>
                    <a:noFill/>
                    <a:ln w="9525">
                      <a:noFill/>
                      <a:miter lim="800000"/>
                      <a:headEnd/>
                      <a:tailEnd/>
                    </a:ln>
                  </pic:spPr>
                </pic:pic>
              </a:graphicData>
            </a:graphic>
          </wp:inline>
        </w:drawing>
      </w:r>
    </w:p>
    <w:p w:rsidR="00FA2C6B" w:rsidRPr="00EA57B7" w:rsidRDefault="00F86E9D" w:rsidP="00F86E9D">
      <w:pPr>
        <w:spacing w:line="312" w:lineRule="auto"/>
        <w:ind w:firstLine="0"/>
        <w:rPr>
          <w:rFonts w:eastAsiaTheme="minorEastAsia"/>
          <w:bCs/>
          <w:sz w:val="22"/>
        </w:rPr>
      </w:pPr>
      <w:r>
        <w:rPr>
          <w:noProof/>
          <w:sz w:val="22"/>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14×14 pixel using interpolation </m:t>
        </m:r>
      </m:oMath>
      <w:r>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FA2C6B" w:rsidRPr="00EA57B7" w:rsidRDefault="00FA2C6B" w:rsidP="00313E84">
      <w:pPr>
        <w:pStyle w:val="Hinh"/>
        <w:spacing w:line="312" w:lineRule="auto"/>
        <w:outlineLvl w:val="8"/>
      </w:pPr>
      <w:bookmarkStart w:id="213" w:name="_Toc452037958"/>
      <w:bookmarkStart w:id="214" w:name="_Toc452038593"/>
      <w:bookmarkStart w:id="215" w:name="_Toc464488056"/>
      <w:bookmarkStart w:id="216" w:name="_Toc464488112"/>
      <w:r w:rsidRPr="00EA57B7">
        <w:t>Hình 4.</w:t>
      </w:r>
      <w:r w:rsidR="008D2476">
        <w:t>4</w:t>
      </w:r>
      <w:r w:rsidR="00C46B90">
        <w:t>.</w:t>
      </w:r>
      <w:r w:rsidRPr="00EA57B7">
        <w:t xml:space="preserve"> Kết quả khôi phục sau bước lặp thứ 3 (N</w:t>
      </w:r>
      <w:r w:rsidRPr="00807217">
        <w:rPr>
          <w:vertAlign w:val="subscript"/>
        </w:rPr>
        <w:t>1</w:t>
      </w:r>
      <w:r w:rsidRPr="00EA57B7">
        <w:t xml:space="preserve"> = 1</w:t>
      </w:r>
      <w:r w:rsidR="00317405">
        <w:t>4</w:t>
      </w:r>
      <w:r w:rsidRPr="00EA57B7">
        <w:t>, N = 2</w:t>
      </w:r>
      <w:r w:rsidR="00317405">
        <w:t>7</w:t>
      </w:r>
      <w:r w:rsidRPr="00EA57B7">
        <w:t>)</w:t>
      </w:r>
      <w:bookmarkEnd w:id="213"/>
      <w:bookmarkEnd w:id="214"/>
      <w:bookmarkEnd w:id="215"/>
      <w:bookmarkEnd w:id="216"/>
    </w:p>
    <w:p w:rsidR="00FA2C6B" w:rsidRPr="00EA57B7" w:rsidRDefault="000C7FF6" w:rsidP="00FA2C6B">
      <w:pPr>
        <w:spacing w:line="312" w:lineRule="auto"/>
        <w:ind w:firstLine="0"/>
        <w:rPr>
          <w:noProof/>
        </w:rPr>
      </w:pPr>
      <w:r>
        <w:rPr>
          <w:noProof/>
        </w:rPr>
        <w:drawing>
          <wp:inline distT="0" distB="0" distL="0" distR="0" wp14:anchorId="2468E2F6" wp14:editId="66D7CFB5">
            <wp:extent cx="2825987" cy="226695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2832242" cy="2271967"/>
                    </a:xfrm>
                    <a:prstGeom prst="rect">
                      <a:avLst/>
                    </a:prstGeom>
                    <a:noFill/>
                    <a:ln w="9525">
                      <a:noFill/>
                      <a:miter lim="800000"/>
                      <a:headEnd/>
                      <a:tailEnd/>
                    </a:ln>
                  </pic:spPr>
                </pic:pic>
              </a:graphicData>
            </a:graphic>
          </wp:inline>
        </w:drawing>
      </w:r>
      <w:r>
        <w:rPr>
          <w:noProof/>
        </w:rPr>
        <w:drawing>
          <wp:inline distT="0" distB="0" distL="0" distR="0" wp14:anchorId="00483284" wp14:editId="6CC6AAAC">
            <wp:extent cx="2819400" cy="2262022"/>
            <wp:effectExtent l="0" t="0" r="0" b="0"/>
            <wp:docPr id="6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srcRect/>
                    <a:stretch>
                      <a:fillRect/>
                    </a:stretch>
                  </pic:blipFill>
                  <pic:spPr bwMode="auto">
                    <a:xfrm>
                      <a:off x="0" y="0"/>
                      <a:ext cx="2826091" cy="2267390"/>
                    </a:xfrm>
                    <a:prstGeom prst="rect">
                      <a:avLst/>
                    </a:prstGeom>
                    <a:noFill/>
                    <a:ln w="9525">
                      <a:noFill/>
                      <a:miter lim="800000"/>
                      <a:headEnd/>
                      <a:tailEnd/>
                    </a:ln>
                  </pic:spPr>
                </pic:pic>
              </a:graphicData>
            </a:graphic>
          </wp:inline>
        </w:drawing>
      </w:r>
    </w:p>
    <w:p w:rsidR="00FA2C6B" w:rsidRDefault="00F86E9D" w:rsidP="00F86E9D">
      <w:pPr>
        <w:spacing w:line="312" w:lineRule="auto"/>
        <w:ind w:firstLine="0"/>
        <w:rPr>
          <w:rFonts w:eastAsiaTheme="minorEastAsia"/>
          <w:sz w:val="22"/>
        </w:rPr>
      </w:pPr>
      <w:r>
        <w:rPr>
          <w:noProof/>
          <w:sz w:val="22"/>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14×14 pixel using interpolation </m:t>
        </m:r>
      </m:oMath>
      <w:r>
        <w:rPr>
          <w:rFonts w:eastAsiaTheme="minorEastAsia"/>
          <w:bCs/>
          <w:sz w:val="22"/>
        </w:rPr>
        <w:t xml:space="preserve">  </w:t>
      </w:r>
      <w:r w:rsidR="00F26241">
        <w:rPr>
          <w:rFonts w:eastAsiaTheme="minorEastAsia"/>
          <w:bCs/>
          <w:sz w:val="22"/>
        </w:rPr>
        <w:t xml:space="preserve">           </w:t>
      </w:r>
      <w:r>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FA2C6B" w:rsidRDefault="00FA2C6B" w:rsidP="00313E84">
      <w:pPr>
        <w:pStyle w:val="Hinh"/>
        <w:spacing w:line="312" w:lineRule="auto"/>
        <w:outlineLvl w:val="8"/>
      </w:pPr>
      <w:bookmarkStart w:id="217" w:name="_Toc356134605"/>
      <w:bookmarkStart w:id="218" w:name="_Toc452037959"/>
      <w:bookmarkStart w:id="219" w:name="_Toc452038594"/>
      <w:bookmarkStart w:id="220" w:name="_Toc464488057"/>
      <w:bookmarkStart w:id="221" w:name="_Toc464488113"/>
      <w:r w:rsidRPr="00EA57B7">
        <w:t>Hình 4.</w:t>
      </w:r>
      <w:r w:rsidR="008D2476">
        <w:t>5</w:t>
      </w:r>
      <w:r w:rsidR="00C46B90">
        <w:t>.</w:t>
      </w:r>
      <w:r w:rsidRPr="00EA57B7">
        <w:t xml:space="preserve"> Kết quả khôi phục sau bước lặp thứ 4 (N</w:t>
      </w:r>
      <w:r w:rsidRPr="00807217">
        <w:rPr>
          <w:vertAlign w:val="subscript"/>
        </w:rPr>
        <w:t>1</w:t>
      </w:r>
      <w:r w:rsidRPr="00EA57B7">
        <w:t xml:space="preserve"> = 1</w:t>
      </w:r>
      <w:r w:rsidR="00317405">
        <w:t>4</w:t>
      </w:r>
      <w:r w:rsidRPr="00EA57B7">
        <w:t>, N = 2</w:t>
      </w:r>
      <w:r w:rsidR="00317405">
        <w:t>7</w:t>
      </w:r>
      <w:r w:rsidRPr="00EA57B7">
        <w:t>)</w:t>
      </w:r>
      <w:bookmarkEnd w:id="217"/>
      <w:bookmarkEnd w:id="218"/>
      <w:bookmarkEnd w:id="219"/>
      <w:bookmarkEnd w:id="220"/>
      <w:bookmarkEnd w:id="221"/>
    </w:p>
    <w:p w:rsidR="00644F8F" w:rsidRPr="00EA57B7" w:rsidRDefault="00A5154D" w:rsidP="00644F8F">
      <w:pPr>
        <w:spacing w:line="312" w:lineRule="auto"/>
        <w:ind w:firstLine="0"/>
        <w:rPr>
          <w:noProof/>
        </w:rPr>
      </w:pPr>
      <w:r>
        <w:rPr>
          <w:noProof/>
        </w:rPr>
        <w:lastRenderedPageBreak/>
        <w:drawing>
          <wp:inline distT="0" distB="0" distL="0" distR="0" wp14:anchorId="1C8E7595" wp14:editId="2041A8FA">
            <wp:extent cx="2819400" cy="2362200"/>
            <wp:effectExtent l="0" t="0" r="0" b="0"/>
            <wp:docPr id="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2828925" cy="2370181"/>
                    </a:xfrm>
                    <a:prstGeom prst="rect">
                      <a:avLst/>
                    </a:prstGeom>
                    <a:noFill/>
                    <a:ln w="9525">
                      <a:noFill/>
                      <a:miter lim="800000"/>
                      <a:headEnd/>
                      <a:tailEnd/>
                    </a:ln>
                  </pic:spPr>
                </pic:pic>
              </a:graphicData>
            </a:graphic>
          </wp:inline>
        </w:drawing>
      </w:r>
      <w:r>
        <w:rPr>
          <w:noProof/>
        </w:rPr>
        <w:drawing>
          <wp:inline distT="0" distB="0" distL="0" distR="0" wp14:anchorId="11FC3C1D" wp14:editId="149AEE58">
            <wp:extent cx="2838450" cy="2352475"/>
            <wp:effectExtent l="0" t="0" r="0" b="0"/>
            <wp:docPr id="6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srcRect/>
                    <a:stretch>
                      <a:fillRect/>
                    </a:stretch>
                  </pic:blipFill>
                  <pic:spPr bwMode="auto">
                    <a:xfrm>
                      <a:off x="0" y="0"/>
                      <a:ext cx="2838898" cy="2352846"/>
                    </a:xfrm>
                    <a:prstGeom prst="rect">
                      <a:avLst/>
                    </a:prstGeom>
                    <a:noFill/>
                    <a:ln w="9525">
                      <a:noFill/>
                      <a:miter lim="800000"/>
                      <a:headEnd/>
                      <a:tailEnd/>
                    </a:ln>
                  </pic:spPr>
                </pic:pic>
              </a:graphicData>
            </a:graphic>
          </wp:inline>
        </w:drawing>
      </w:r>
    </w:p>
    <w:p w:rsidR="00644F8F" w:rsidRPr="00EA57B7" w:rsidRDefault="00F86E9D" w:rsidP="00F86E9D">
      <w:pPr>
        <w:spacing w:line="312" w:lineRule="auto"/>
        <w:ind w:firstLine="0"/>
        <w:rPr>
          <w:rFonts w:eastAsiaTheme="minorEastAsia"/>
          <w:bCs/>
          <w:sz w:val="22"/>
        </w:rPr>
      </w:pPr>
      <w:r>
        <w:rPr>
          <w:noProof/>
          <w:sz w:val="22"/>
        </w:rPr>
        <w:t xml:space="preserve">    </w:t>
      </w:r>
      <w:r w:rsidRPr="00F26241">
        <w:rPr>
          <w:noProof/>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27×27 pixel using interpolation </m:t>
        </m:r>
      </m:oMath>
      <w:r>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644F8F" w:rsidRPr="00EA57B7" w:rsidRDefault="00644F8F" w:rsidP="00313E84">
      <w:pPr>
        <w:pStyle w:val="Hinh"/>
        <w:spacing w:line="312" w:lineRule="auto"/>
        <w:outlineLvl w:val="8"/>
      </w:pPr>
      <w:bookmarkStart w:id="222" w:name="_Toc452037960"/>
      <w:bookmarkStart w:id="223" w:name="_Toc452038595"/>
      <w:bookmarkStart w:id="224" w:name="_Toc464488058"/>
      <w:bookmarkStart w:id="225" w:name="_Toc464488114"/>
      <w:r w:rsidRPr="00EA57B7">
        <w:t>Hình 4.</w:t>
      </w:r>
      <w:r w:rsidR="008D2476">
        <w:t>6</w:t>
      </w:r>
      <w:r w:rsidR="00C46B90">
        <w:t>.</w:t>
      </w:r>
      <w:r w:rsidRPr="00EA57B7">
        <w:t xml:space="preserve"> Kết quả khôi phục sau bước lặp thứ </w:t>
      </w:r>
      <w:r w:rsidR="00C8059E">
        <w:t>5</w:t>
      </w:r>
      <w:r w:rsidRPr="00EA57B7">
        <w:t xml:space="preserve"> (N</w:t>
      </w:r>
      <w:r w:rsidR="00807217" w:rsidRPr="00807217">
        <w:rPr>
          <w:vertAlign w:val="subscript"/>
        </w:rPr>
        <w:t>2</w:t>
      </w:r>
      <w:r w:rsidRPr="00EA57B7">
        <w:t xml:space="preserve"> = </w:t>
      </w:r>
      <w:r w:rsidR="00807217">
        <w:t>27</w:t>
      </w:r>
      <w:r w:rsidRPr="00EA57B7">
        <w:t>, N = 2</w:t>
      </w:r>
      <w:r w:rsidR="00317405">
        <w:t>7</w:t>
      </w:r>
      <w:r w:rsidRPr="00EA57B7">
        <w:t>)</w:t>
      </w:r>
      <w:bookmarkEnd w:id="222"/>
      <w:bookmarkEnd w:id="223"/>
      <w:bookmarkEnd w:id="224"/>
      <w:bookmarkEnd w:id="225"/>
    </w:p>
    <w:p w:rsidR="00644F8F" w:rsidRPr="00EA57B7" w:rsidRDefault="00A5154D" w:rsidP="00644F8F">
      <w:pPr>
        <w:spacing w:line="312" w:lineRule="auto"/>
        <w:ind w:firstLine="0"/>
        <w:rPr>
          <w:noProof/>
        </w:rPr>
      </w:pPr>
      <w:r>
        <w:rPr>
          <w:noProof/>
        </w:rPr>
        <w:drawing>
          <wp:inline distT="0" distB="0" distL="0" distR="0" wp14:anchorId="16B6563A" wp14:editId="6C16A1A5">
            <wp:extent cx="2794000" cy="2305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2790721" cy="2302345"/>
                    </a:xfrm>
                    <a:prstGeom prst="rect">
                      <a:avLst/>
                    </a:prstGeom>
                    <a:noFill/>
                    <a:ln w="9525">
                      <a:noFill/>
                      <a:miter lim="800000"/>
                      <a:headEnd/>
                      <a:tailEnd/>
                    </a:ln>
                  </pic:spPr>
                </pic:pic>
              </a:graphicData>
            </a:graphic>
          </wp:inline>
        </w:drawing>
      </w:r>
      <w:r>
        <w:rPr>
          <w:noProof/>
        </w:rPr>
        <w:drawing>
          <wp:inline distT="0" distB="0" distL="0" distR="0" wp14:anchorId="3B442815" wp14:editId="40C2921C">
            <wp:extent cx="2800350" cy="23049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2800528" cy="2305064"/>
                    </a:xfrm>
                    <a:prstGeom prst="rect">
                      <a:avLst/>
                    </a:prstGeom>
                    <a:noFill/>
                    <a:ln w="9525">
                      <a:noFill/>
                      <a:miter lim="800000"/>
                      <a:headEnd/>
                      <a:tailEnd/>
                    </a:ln>
                  </pic:spPr>
                </pic:pic>
              </a:graphicData>
            </a:graphic>
          </wp:inline>
        </w:drawing>
      </w:r>
    </w:p>
    <w:p w:rsidR="00644F8F" w:rsidRPr="00EA57B7" w:rsidRDefault="00F26241" w:rsidP="00F26241">
      <w:pPr>
        <w:spacing w:line="312" w:lineRule="auto"/>
        <w:ind w:firstLine="0"/>
        <w:rPr>
          <w:rFonts w:eastAsiaTheme="minorEastAsia"/>
          <w:bCs/>
          <w:sz w:val="22"/>
        </w:rPr>
      </w:pPr>
      <w:r>
        <w:rPr>
          <w:noProof/>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27×27 pixel using interpolation </m:t>
        </m:r>
      </m:oMath>
      <w:r w:rsidR="00644F8F" w:rsidRPr="00EA57B7">
        <w:rPr>
          <w:rFonts w:eastAsiaTheme="minorEastAsia"/>
          <w:bCs/>
          <w:sz w:val="22"/>
        </w:rPr>
        <w:tab/>
      </w:r>
      <w:r w:rsidR="00F86E9D">
        <w:rPr>
          <w:rFonts w:eastAsiaTheme="minorEastAsia"/>
          <w:bCs/>
          <w:sz w:val="22"/>
        </w:rPr>
        <w:t xml:space="preserve"> </w:t>
      </w:r>
      <w:r>
        <w:rPr>
          <w:rFonts w:eastAsiaTheme="minorEastAsia"/>
          <w:bCs/>
          <w:sz w:val="22"/>
        </w:rPr>
        <w:t xml:space="preserve">            </w:t>
      </w:r>
      <w:r w:rsidR="00F86E9D">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644F8F" w:rsidRDefault="00644F8F" w:rsidP="00313E84">
      <w:pPr>
        <w:pStyle w:val="Hinh"/>
        <w:spacing w:line="312" w:lineRule="auto"/>
        <w:outlineLvl w:val="8"/>
      </w:pPr>
      <w:bookmarkStart w:id="226" w:name="_Toc452037961"/>
      <w:bookmarkStart w:id="227" w:name="_Toc452038596"/>
      <w:bookmarkStart w:id="228" w:name="_Toc464488059"/>
      <w:bookmarkStart w:id="229" w:name="_Toc464488115"/>
      <w:r w:rsidRPr="00EA57B7">
        <w:t>Hình 4.</w:t>
      </w:r>
      <w:r w:rsidR="008D2476">
        <w:t>7</w:t>
      </w:r>
      <w:r w:rsidR="00C46B90">
        <w:t>.</w:t>
      </w:r>
      <w:r w:rsidRPr="00EA57B7">
        <w:t xml:space="preserve"> Kết quả khôi phục sau bước lặp thứ </w:t>
      </w:r>
      <w:r w:rsidR="00C8059E">
        <w:t>6</w:t>
      </w:r>
      <w:r w:rsidRPr="00EA57B7">
        <w:t xml:space="preserve"> (</w:t>
      </w:r>
      <w:r w:rsidR="00807217" w:rsidRPr="00EA57B7">
        <w:t>N</w:t>
      </w:r>
      <w:r w:rsidR="00807217" w:rsidRPr="00807217">
        <w:rPr>
          <w:vertAlign w:val="subscript"/>
        </w:rPr>
        <w:t>2</w:t>
      </w:r>
      <w:r w:rsidR="00807217" w:rsidRPr="00EA57B7">
        <w:t xml:space="preserve"> = </w:t>
      </w:r>
      <w:r w:rsidR="00807217">
        <w:t>27</w:t>
      </w:r>
      <w:r w:rsidRPr="00EA57B7">
        <w:t>, N = 2</w:t>
      </w:r>
      <w:r w:rsidR="00317405">
        <w:t>7</w:t>
      </w:r>
      <w:r w:rsidRPr="00EA57B7">
        <w:t>)</w:t>
      </w:r>
      <w:bookmarkEnd w:id="226"/>
      <w:bookmarkEnd w:id="227"/>
      <w:bookmarkEnd w:id="228"/>
      <w:bookmarkEnd w:id="229"/>
    </w:p>
    <w:p w:rsidR="00D0482D" w:rsidRPr="00C10958" w:rsidRDefault="00D0482D" w:rsidP="00644F8F">
      <w:pPr>
        <w:pStyle w:val="Hinh"/>
        <w:spacing w:line="312" w:lineRule="auto"/>
        <w:rPr>
          <w:sz w:val="8"/>
        </w:rPr>
      </w:pPr>
    </w:p>
    <w:p w:rsidR="00C8059E" w:rsidRPr="00EA57B7" w:rsidRDefault="00BC700C" w:rsidP="00C8059E">
      <w:pPr>
        <w:spacing w:line="312" w:lineRule="auto"/>
        <w:ind w:firstLine="0"/>
        <w:rPr>
          <w:noProof/>
        </w:rPr>
      </w:pPr>
      <w:r>
        <w:rPr>
          <w:noProof/>
        </w:rPr>
        <w:drawing>
          <wp:inline distT="0" distB="0" distL="0" distR="0" wp14:anchorId="036C05E8" wp14:editId="622B3E91">
            <wp:extent cx="2895600" cy="2400300"/>
            <wp:effectExtent l="0" t="0" r="0" b="0"/>
            <wp:docPr id="6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srcRect/>
                    <a:stretch>
                      <a:fillRect/>
                    </a:stretch>
                  </pic:blipFill>
                  <pic:spPr bwMode="auto">
                    <a:xfrm>
                      <a:off x="0" y="0"/>
                      <a:ext cx="2889452" cy="2395204"/>
                    </a:xfrm>
                    <a:prstGeom prst="rect">
                      <a:avLst/>
                    </a:prstGeom>
                    <a:noFill/>
                    <a:ln w="9525">
                      <a:noFill/>
                      <a:miter lim="800000"/>
                      <a:headEnd/>
                      <a:tailEnd/>
                    </a:ln>
                  </pic:spPr>
                </pic:pic>
              </a:graphicData>
            </a:graphic>
          </wp:inline>
        </w:drawing>
      </w:r>
      <w:r>
        <w:rPr>
          <w:noProof/>
        </w:rPr>
        <w:drawing>
          <wp:inline distT="0" distB="0" distL="0" distR="0" wp14:anchorId="300C1DBD" wp14:editId="5BDDA610">
            <wp:extent cx="2851447" cy="2400300"/>
            <wp:effectExtent l="0" t="0" r="0" b="0"/>
            <wp:docPr id="6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srcRect/>
                    <a:stretch>
                      <a:fillRect/>
                    </a:stretch>
                  </pic:blipFill>
                  <pic:spPr bwMode="auto">
                    <a:xfrm>
                      <a:off x="0" y="0"/>
                      <a:ext cx="2859283" cy="2406896"/>
                    </a:xfrm>
                    <a:prstGeom prst="rect">
                      <a:avLst/>
                    </a:prstGeom>
                    <a:noFill/>
                    <a:ln w="9525">
                      <a:noFill/>
                      <a:miter lim="800000"/>
                      <a:headEnd/>
                      <a:tailEnd/>
                    </a:ln>
                  </pic:spPr>
                </pic:pic>
              </a:graphicData>
            </a:graphic>
          </wp:inline>
        </w:drawing>
      </w:r>
    </w:p>
    <w:p w:rsidR="00C8059E" w:rsidRPr="00EA57B7" w:rsidRDefault="00F26241" w:rsidP="00F26241">
      <w:pPr>
        <w:spacing w:line="312" w:lineRule="auto"/>
        <w:ind w:firstLine="0"/>
        <w:rPr>
          <w:rFonts w:eastAsiaTheme="minorEastAsia"/>
          <w:bCs/>
          <w:sz w:val="22"/>
        </w:rPr>
      </w:pPr>
      <w:r>
        <w:rPr>
          <w:noProof/>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27×27 pixel using interpolation </m:t>
        </m:r>
      </m:oMath>
      <w:r w:rsidR="00C8059E" w:rsidRPr="00EA57B7">
        <w:rPr>
          <w:rFonts w:eastAsiaTheme="minorEastAsia"/>
          <w:bCs/>
          <w:sz w:val="22"/>
        </w:rPr>
        <w:tab/>
      </w:r>
      <w:r w:rsidR="00F86E9D">
        <w:rPr>
          <w:rFonts w:eastAsiaTheme="minorEastAsia"/>
          <w:bCs/>
          <w:sz w:val="22"/>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C8059E" w:rsidRDefault="00C8059E" w:rsidP="00313E84">
      <w:pPr>
        <w:pStyle w:val="Hinh"/>
        <w:spacing w:line="312" w:lineRule="auto"/>
        <w:outlineLvl w:val="8"/>
      </w:pPr>
      <w:bookmarkStart w:id="230" w:name="_Toc452037962"/>
      <w:bookmarkStart w:id="231" w:name="_Toc452038597"/>
      <w:bookmarkStart w:id="232" w:name="_Toc464488060"/>
      <w:bookmarkStart w:id="233" w:name="_Toc464488116"/>
      <w:r w:rsidRPr="00EA57B7">
        <w:t>Hình 4.8</w:t>
      </w:r>
      <w:r w:rsidR="00C46B90">
        <w:t>.</w:t>
      </w:r>
      <w:r w:rsidRPr="00EA57B7">
        <w:t xml:space="preserve"> Kết quả khôi phục sau bước lặp thứ </w:t>
      </w:r>
      <w:r>
        <w:t>7</w:t>
      </w:r>
      <w:r w:rsidRPr="00EA57B7">
        <w:t xml:space="preserve"> (</w:t>
      </w:r>
      <w:r w:rsidR="00807217" w:rsidRPr="00EA57B7">
        <w:t>N</w:t>
      </w:r>
      <w:r w:rsidR="00807217" w:rsidRPr="00807217">
        <w:rPr>
          <w:vertAlign w:val="subscript"/>
        </w:rPr>
        <w:t>2</w:t>
      </w:r>
      <w:r w:rsidR="00807217" w:rsidRPr="00EA57B7">
        <w:t xml:space="preserve"> = </w:t>
      </w:r>
      <w:r w:rsidR="00807217">
        <w:t>27</w:t>
      </w:r>
      <w:r w:rsidRPr="00EA57B7">
        <w:t>, N = 2</w:t>
      </w:r>
      <w:r w:rsidR="00317405">
        <w:t>7</w:t>
      </w:r>
      <w:r w:rsidRPr="00EA57B7">
        <w:t>)</w:t>
      </w:r>
      <w:bookmarkEnd w:id="230"/>
      <w:bookmarkEnd w:id="231"/>
      <w:bookmarkEnd w:id="232"/>
      <w:bookmarkEnd w:id="233"/>
    </w:p>
    <w:p w:rsidR="00C8059E" w:rsidRPr="00EA57B7" w:rsidRDefault="00BC700C" w:rsidP="00C8059E">
      <w:pPr>
        <w:spacing w:line="312" w:lineRule="auto"/>
        <w:ind w:firstLine="0"/>
        <w:rPr>
          <w:noProof/>
        </w:rPr>
      </w:pPr>
      <w:r>
        <w:rPr>
          <w:noProof/>
        </w:rPr>
        <w:lastRenderedPageBreak/>
        <w:drawing>
          <wp:inline distT="0" distB="0" distL="0" distR="0" wp14:anchorId="61389BD0" wp14:editId="53BE58E5">
            <wp:extent cx="2895600" cy="274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srcRect/>
                    <a:stretch>
                      <a:fillRect/>
                    </a:stretch>
                  </pic:blipFill>
                  <pic:spPr bwMode="auto">
                    <a:xfrm>
                      <a:off x="0" y="0"/>
                      <a:ext cx="2898850" cy="2746279"/>
                    </a:xfrm>
                    <a:prstGeom prst="rect">
                      <a:avLst/>
                    </a:prstGeom>
                    <a:noFill/>
                    <a:ln w="9525">
                      <a:noFill/>
                      <a:miter lim="800000"/>
                      <a:headEnd/>
                      <a:tailEnd/>
                    </a:ln>
                  </pic:spPr>
                </pic:pic>
              </a:graphicData>
            </a:graphic>
          </wp:inline>
        </w:drawing>
      </w:r>
      <w:r>
        <w:rPr>
          <w:noProof/>
        </w:rPr>
        <w:drawing>
          <wp:inline distT="0" distB="0" distL="0" distR="0" wp14:anchorId="48653D54" wp14:editId="6EEEAE2F">
            <wp:extent cx="2838450" cy="27336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838537" cy="2733694"/>
                    </a:xfrm>
                    <a:prstGeom prst="rect">
                      <a:avLst/>
                    </a:prstGeom>
                    <a:noFill/>
                    <a:ln w="9525">
                      <a:noFill/>
                      <a:miter lim="800000"/>
                      <a:headEnd/>
                      <a:tailEnd/>
                    </a:ln>
                  </pic:spPr>
                </pic:pic>
              </a:graphicData>
            </a:graphic>
          </wp:inline>
        </w:drawing>
      </w:r>
    </w:p>
    <w:p w:rsidR="00C8059E" w:rsidRPr="00EA57B7" w:rsidRDefault="00725115" w:rsidP="00725115">
      <w:pPr>
        <w:spacing w:line="312" w:lineRule="auto"/>
        <w:ind w:firstLine="0"/>
        <w:rPr>
          <w:rFonts w:eastAsiaTheme="minorEastAsia"/>
          <w:bCs/>
          <w:sz w:val="22"/>
        </w:rPr>
      </w:pPr>
      <w:r>
        <w:rPr>
          <w:noProof/>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a</m:t>
            </m:r>
          </m:e>
        </m:d>
        <m:r>
          <w:rPr>
            <w:rFonts w:ascii="Cambria Math" w:hAnsi="Cambria Math"/>
            <w:sz w:val="24"/>
            <w:szCs w:val="24"/>
          </w:rPr>
          <m:t xml:space="preserve"> 27×27 pixel using interpolation </m:t>
        </m:r>
      </m:oMath>
      <w:r w:rsidR="009A2A70">
        <w:rPr>
          <w:rFonts w:eastAsiaTheme="minorEastAsia"/>
          <w:sz w:val="22"/>
        </w:rPr>
        <w:t xml:space="preserve">  </w:t>
      </w:r>
      <w:r w:rsidR="00C8059E" w:rsidRPr="00EA57B7">
        <w:rPr>
          <w:rFonts w:eastAsiaTheme="minorEastAsia"/>
          <w:bCs/>
          <w:sz w:val="22"/>
        </w:rPr>
        <w:tab/>
      </w:r>
      <w:r w:rsidR="009A2A70">
        <w:rPr>
          <w:rFonts w:eastAsiaTheme="minorEastAsia"/>
          <w:bCs/>
          <w:sz w:val="22"/>
        </w:rPr>
        <w:t xml:space="preserve">       </w:t>
      </w:r>
      <w:r w:rsidR="009A2A70" w:rsidRPr="00725115">
        <w:rPr>
          <w:rFonts w:eastAsiaTheme="minorEastAsia"/>
          <w:bCs/>
          <w:sz w:val="24"/>
          <w:szCs w:val="24"/>
        </w:rPr>
        <w:t xml:space="preserve"> </w:t>
      </w:r>
      <m:oMath>
        <m:d>
          <m:dPr>
            <m:ctrlPr>
              <w:rPr>
                <w:rFonts w:ascii="Cambria Math" w:hAnsi="Cambria Math"/>
                <w:i/>
                <w:sz w:val="24"/>
                <w:szCs w:val="24"/>
              </w:rPr>
            </m:ctrlPr>
          </m:dPr>
          <m:e>
            <m:r>
              <m:rPr>
                <m:sty m:val="bi"/>
              </m:rPr>
              <w:rPr>
                <w:rFonts w:ascii="Cambria Math" w:hAnsi="Cambria Math"/>
                <w:sz w:val="24"/>
                <w:szCs w:val="24"/>
              </w:rPr>
              <m:t>b</m:t>
            </m:r>
          </m:e>
        </m:d>
        <m:r>
          <w:rPr>
            <w:rFonts w:ascii="Cambria Math" w:hAnsi="Cambria Math"/>
            <w:sz w:val="24"/>
            <w:szCs w:val="24"/>
          </w:rPr>
          <m:t xml:space="preserve"> 27×27 pixel tomography</m:t>
        </m:r>
      </m:oMath>
    </w:p>
    <w:p w:rsidR="00C8059E" w:rsidRPr="00EA57B7" w:rsidRDefault="00C8059E" w:rsidP="00313E84">
      <w:pPr>
        <w:pStyle w:val="Hinh"/>
        <w:spacing w:line="312" w:lineRule="auto"/>
        <w:outlineLvl w:val="8"/>
      </w:pPr>
      <w:bookmarkStart w:id="234" w:name="_Toc452037963"/>
      <w:bookmarkStart w:id="235" w:name="_Toc452038598"/>
      <w:bookmarkStart w:id="236" w:name="_Toc464488061"/>
      <w:bookmarkStart w:id="237" w:name="_Toc464488117"/>
      <w:r w:rsidRPr="00EA57B7">
        <w:t>Hình 4.</w:t>
      </w:r>
      <w:r w:rsidR="008D2476">
        <w:t>9</w:t>
      </w:r>
      <w:r w:rsidR="00C46B90">
        <w:t>.</w:t>
      </w:r>
      <w:r w:rsidRPr="00EA57B7">
        <w:t xml:space="preserve"> Kết quả khôi phục sau bước lặp thứ </w:t>
      </w:r>
      <w:r>
        <w:t>8</w:t>
      </w:r>
      <w:r w:rsidRPr="00EA57B7">
        <w:t xml:space="preserve"> (</w:t>
      </w:r>
      <w:r w:rsidR="00807217" w:rsidRPr="00EA57B7">
        <w:t>N</w:t>
      </w:r>
      <w:r w:rsidR="00807217" w:rsidRPr="00807217">
        <w:rPr>
          <w:vertAlign w:val="subscript"/>
        </w:rPr>
        <w:t>2</w:t>
      </w:r>
      <w:r w:rsidR="00807217" w:rsidRPr="00EA57B7">
        <w:t xml:space="preserve"> = </w:t>
      </w:r>
      <w:r w:rsidR="00807217">
        <w:t>27</w:t>
      </w:r>
      <w:r w:rsidRPr="00EA57B7">
        <w:t>, N = 2</w:t>
      </w:r>
      <w:r w:rsidR="00317405">
        <w:t>7</w:t>
      </w:r>
      <w:r w:rsidRPr="00EA57B7">
        <w:t>)</w:t>
      </w:r>
      <w:bookmarkEnd w:id="234"/>
      <w:bookmarkEnd w:id="235"/>
      <w:bookmarkEnd w:id="236"/>
      <w:bookmarkEnd w:id="237"/>
    </w:p>
    <w:p w:rsidR="00FA2C6B" w:rsidRPr="00EA57B7" w:rsidRDefault="00FA2C6B" w:rsidP="00FA2C6B">
      <w:pPr>
        <w:spacing w:line="312" w:lineRule="auto"/>
        <w:ind w:firstLine="709"/>
        <w:rPr>
          <w:szCs w:val="26"/>
        </w:rPr>
      </w:pPr>
      <w:r w:rsidRPr="00EA57B7">
        <w:rPr>
          <w:szCs w:val="26"/>
        </w:rPr>
        <w:t>Ta vẽ đồ thị so sánh sai số err của phương pháp đề xuất và phương pháp truyền thống, đồ</w:t>
      </w:r>
      <w:r w:rsidR="0045195B">
        <w:rPr>
          <w:szCs w:val="26"/>
        </w:rPr>
        <w:t xml:space="preserve"> thị được cho như ở Hình 4.10</w:t>
      </w:r>
    </w:p>
    <w:p w:rsidR="00352548" w:rsidRPr="00EA57B7" w:rsidRDefault="0058439D" w:rsidP="00352548">
      <w:pPr>
        <w:spacing w:line="312" w:lineRule="auto"/>
        <w:ind w:firstLine="0"/>
        <w:rPr>
          <w:noProof/>
        </w:rPr>
      </w:pPr>
      <w:r>
        <w:rPr>
          <w:rFonts w:eastAsiaTheme="minorEastAsia"/>
          <w:bCs/>
          <w:noProof/>
          <w:sz w:val="22"/>
          <w:lang w:eastAsia="ja-JP"/>
        </w:rPr>
        <w:pict>
          <v:shape id="_x0000_s1031" type="#_x0000_t202" style="position:absolute;left:0;text-align:left;margin-left:239.65pt;margin-top:171.25pt;width:209.85pt;height:46.95pt;z-index:251661312;mso-height-percent:200;mso-height-percent:200;mso-width-relative:margin;mso-height-relative:margin" stroked="f">
            <v:textbox style="mso-fit-shape-to-text:t">
              <w:txbxContent>
                <w:p w:rsidR="0058439D" w:rsidRPr="00FA1817" w:rsidRDefault="0058439D" w:rsidP="001010B3">
                  <w:pPr>
                    <w:ind w:firstLine="0"/>
                    <w:rPr>
                      <w:rFonts w:ascii="Cambria Math" w:hAnsi="Cambria Math"/>
                      <w:i/>
                      <w:sz w:val="24"/>
                      <w:szCs w:val="24"/>
                    </w:rPr>
                  </w:pPr>
                  <w:r w:rsidRPr="00FA1817">
                    <w:rPr>
                      <w:rFonts w:ascii="Cambria Math" w:hAnsi="Cambria Math"/>
                      <w:i/>
                      <w:sz w:val="24"/>
                      <w:szCs w:val="24"/>
                    </w:rPr>
                    <w:t xml:space="preserve">(b) </w:t>
                  </w:r>
                  <w:proofErr w:type="spellStart"/>
                  <w:r w:rsidRPr="00FA1817">
                    <w:rPr>
                      <w:rFonts w:ascii="Cambria Math" w:hAnsi="Cambria Math"/>
                      <w:i/>
                      <w:sz w:val="24"/>
                      <w:szCs w:val="24"/>
                    </w:rPr>
                    <w:t>Phương</w:t>
                  </w:r>
                  <w:proofErr w:type="spellEnd"/>
                  <w:r w:rsidRPr="00FA1817">
                    <w:rPr>
                      <w:rFonts w:ascii="Cambria Math" w:hAnsi="Cambria Math"/>
                      <w:i/>
                      <w:sz w:val="24"/>
                      <w:szCs w:val="24"/>
                    </w:rPr>
                    <w:t xml:space="preserve"> </w:t>
                  </w:r>
                  <w:proofErr w:type="spellStart"/>
                  <w:r w:rsidRPr="00FA1817">
                    <w:rPr>
                      <w:rFonts w:ascii="Cambria Math" w:hAnsi="Cambria Math"/>
                      <w:i/>
                      <w:sz w:val="24"/>
                      <w:szCs w:val="24"/>
                    </w:rPr>
                    <w:t>pháp</w:t>
                  </w:r>
                  <w:proofErr w:type="spellEnd"/>
                  <w:r w:rsidRPr="00FA1817">
                    <w:rPr>
                      <w:rFonts w:ascii="Cambria Math" w:hAnsi="Cambria Math"/>
                      <w:i/>
                      <w:sz w:val="24"/>
                      <w:szCs w:val="24"/>
                    </w:rPr>
                    <w:t xml:space="preserve"> DBIM </w:t>
                  </w:r>
                  <w:proofErr w:type="spellStart"/>
                  <w:r w:rsidRPr="00FA1817">
                    <w:rPr>
                      <w:rFonts w:ascii="Cambria Math" w:hAnsi="Cambria Math"/>
                      <w:i/>
                      <w:sz w:val="24"/>
                      <w:szCs w:val="24"/>
                    </w:rPr>
                    <w:t>thông</w:t>
                  </w:r>
                  <w:proofErr w:type="spellEnd"/>
                  <w:r w:rsidRPr="00FA1817">
                    <w:rPr>
                      <w:rFonts w:ascii="Cambria Math" w:hAnsi="Cambria Math"/>
                      <w:i/>
                      <w:sz w:val="24"/>
                      <w:szCs w:val="24"/>
                    </w:rPr>
                    <w:t xml:space="preserve"> </w:t>
                  </w:r>
                  <w:proofErr w:type="spellStart"/>
                  <w:r w:rsidRPr="00FA1817">
                    <w:rPr>
                      <w:rFonts w:ascii="Cambria Math" w:hAnsi="Cambria Math"/>
                      <w:i/>
                      <w:sz w:val="24"/>
                      <w:szCs w:val="24"/>
                    </w:rPr>
                    <w:t>thường</w:t>
                  </w:r>
                  <w:proofErr w:type="spellEnd"/>
                </w:p>
              </w:txbxContent>
            </v:textbox>
          </v:shape>
        </w:pict>
      </w:r>
      <w:r>
        <w:rPr>
          <w:noProof/>
          <w:sz w:val="22"/>
          <w:lang w:eastAsia="zh-TW"/>
        </w:rPr>
        <w:pict>
          <v:shape id="_x0000_s1030" type="#_x0000_t202" style="position:absolute;left:0;text-align:left;margin-left:29.45pt;margin-top:171.5pt;width:182.25pt;height:29.75pt;z-index:251660288;mso-height-percent:200;mso-height-percent:200;mso-width-relative:margin;mso-height-relative:margin" stroked="f">
            <v:textbox style="mso-fit-shape-to-text:t">
              <w:txbxContent>
                <w:p w:rsidR="0058439D" w:rsidRPr="00FA1817" w:rsidRDefault="0058439D" w:rsidP="001010B3">
                  <w:pPr>
                    <w:ind w:firstLine="0"/>
                    <w:rPr>
                      <w:rFonts w:ascii="Cambria Math" w:hAnsi="Cambria Math"/>
                      <w:i/>
                      <w:sz w:val="24"/>
                      <w:szCs w:val="24"/>
                    </w:rPr>
                  </w:pPr>
                  <w:r w:rsidRPr="00FA1817">
                    <w:rPr>
                      <w:rFonts w:ascii="Cambria Math" w:hAnsi="Cambria Math"/>
                      <w:i/>
                      <w:sz w:val="24"/>
                      <w:szCs w:val="24"/>
                    </w:rPr>
                    <w:t xml:space="preserve">(a) </w:t>
                  </w:r>
                  <w:proofErr w:type="spellStart"/>
                  <w:r w:rsidRPr="00FA1817">
                    <w:rPr>
                      <w:rFonts w:ascii="Cambria Math" w:hAnsi="Cambria Math"/>
                      <w:i/>
                      <w:sz w:val="24"/>
                      <w:szCs w:val="24"/>
                    </w:rPr>
                    <w:t>Phương</w:t>
                  </w:r>
                  <w:proofErr w:type="spellEnd"/>
                  <w:r w:rsidRPr="00FA1817">
                    <w:rPr>
                      <w:rFonts w:ascii="Cambria Math" w:hAnsi="Cambria Math"/>
                      <w:i/>
                      <w:sz w:val="24"/>
                      <w:szCs w:val="24"/>
                    </w:rPr>
                    <w:t xml:space="preserve"> </w:t>
                  </w:r>
                  <w:proofErr w:type="spellStart"/>
                  <w:r w:rsidRPr="00FA1817">
                    <w:rPr>
                      <w:rFonts w:ascii="Cambria Math" w:hAnsi="Cambria Math"/>
                      <w:i/>
                      <w:sz w:val="24"/>
                      <w:szCs w:val="24"/>
                    </w:rPr>
                    <w:t>pháp</w:t>
                  </w:r>
                  <w:proofErr w:type="spellEnd"/>
                  <w:r w:rsidRPr="00FA1817">
                    <w:rPr>
                      <w:rFonts w:ascii="Cambria Math" w:hAnsi="Cambria Math"/>
                      <w:i/>
                      <w:sz w:val="24"/>
                      <w:szCs w:val="24"/>
                    </w:rPr>
                    <w:t xml:space="preserve"> DBIM </w:t>
                  </w:r>
                  <w:proofErr w:type="spellStart"/>
                  <w:r w:rsidRPr="00FA1817">
                    <w:rPr>
                      <w:rFonts w:ascii="Cambria Math" w:hAnsi="Cambria Math"/>
                      <w:i/>
                      <w:sz w:val="24"/>
                      <w:szCs w:val="24"/>
                    </w:rPr>
                    <w:t>đề</w:t>
                  </w:r>
                  <w:proofErr w:type="spellEnd"/>
                  <w:r w:rsidRPr="00FA1817">
                    <w:rPr>
                      <w:rFonts w:ascii="Cambria Math" w:hAnsi="Cambria Math"/>
                      <w:i/>
                      <w:sz w:val="24"/>
                      <w:szCs w:val="24"/>
                    </w:rPr>
                    <w:t xml:space="preserve"> </w:t>
                  </w:r>
                  <w:proofErr w:type="spellStart"/>
                  <w:r w:rsidRPr="00FA1817">
                    <w:rPr>
                      <w:rFonts w:ascii="Cambria Math" w:hAnsi="Cambria Math"/>
                      <w:i/>
                      <w:sz w:val="24"/>
                      <w:szCs w:val="24"/>
                    </w:rPr>
                    <w:t>xuất</w:t>
                  </w:r>
                  <w:proofErr w:type="spellEnd"/>
                </w:p>
              </w:txbxContent>
            </v:textbox>
          </v:shape>
        </w:pict>
      </w:r>
      <w:r w:rsidR="00FA65C7" w:rsidRPr="00FA65C7">
        <w:rPr>
          <w:noProof/>
        </w:rPr>
        <w:drawing>
          <wp:inline distT="0" distB="0" distL="0" distR="0" wp14:anchorId="559D25C7" wp14:editId="08BF21EE">
            <wp:extent cx="2837925" cy="2130725"/>
            <wp:effectExtent l="0" t="0" r="0" b="0"/>
            <wp:docPr id="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a:stretch>
                      <a:fillRect/>
                    </a:stretch>
                  </pic:blipFill>
                  <pic:spPr bwMode="auto">
                    <a:xfrm>
                      <a:off x="0" y="0"/>
                      <a:ext cx="2839301" cy="2131758"/>
                    </a:xfrm>
                    <a:prstGeom prst="rect">
                      <a:avLst/>
                    </a:prstGeom>
                    <a:noFill/>
                    <a:ln w="9525">
                      <a:noFill/>
                      <a:miter lim="800000"/>
                      <a:headEnd/>
                      <a:tailEnd/>
                    </a:ln>
                  </pic:spPr>
                </pic:pic>
              </a:graphicData>
            </a:graphic>
          </wp:inline>
        </w:drawing>
      </w:r>
      <w:r w:rsidR="00FA65C7" w:rsidRPr="00FA65C7">
        <w:rPr>
          <w:noProof/>
        </w:rPr>
        <w:drawing>
          <wp:inline distT="0" distB="0" distL="0" distR="0" wp14:anchorId="27856AC0" wp14:editId="445CFF92">
            <wp:extent cx="2837923" cy="2130724"/>
            <wp:effectExtent l="0" t="0" r="0" b="0"/>
            <wp:docPr id="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a:stretch>
                      <a:fillRect/>
                    </a:stretch>
                  </pic:blipFill>
                  <pic:spPr bwMode="auto">
                    <a:xfrm>
                      <a:off x="0" y="0"/>
                      <a:ext cx="2837766" cy="2130606"/>
                    </a:xfrm>
                    <a:prstGeom prst="rect">
                      <a:avLst/>
                    </a:prstGeom>
                    <a:noFill/>
                    <a:ln w="9525">
                      <a:noFill/>
                      <a:miter lim="800000"/>
                      <a:headEnd/>
                      <a:tailEnd/>
                    </a:ln>
                  </pic:spPr>
                </pic:pic>
              </a:graphicData>
            </a:graphic>
          </wp:inline>
        </w:drawing>
      </w:r>
    </w:p>
    <w:p w:rsidR="001010B3" w:rsidRDefault="001010B3" w:rsidP="00352548">
      <w:pPr>
        <w:spacing w:line="312" w:lineRule="auto"/>
        <w:rPr>
          <w:noProof/>
          <w:sz w:val="22"/>
        </w:rPr>
      </w:pPr>
    </w:p>
    <w:p w:rsidR="00352548" w:rsidRPr="001010B3" w:rsidRDefault="00352548" w:rsidP="00352548">
      <w:pPr>
        <w:spacing w:line="312" w:lineRule="auto"/>
        <w:rPr>
          <w:rFonts w:eastAsiaTheme="minorEastAsia"/>
          <w:sz w:val="8"/>
        </w:rPr>
      </w:pPr>
      <w:r w:rsidRPr="00EA57B7">
        <w:rPr>
          <w:rFonts w:eastAsiaTheme="minorEastAsia"/>
          <w:bCs/>
          <w:sz w:val="22"/>
        </w:rPr>
        <w:tab/>
      </w:r>
    </w:p>
    <w:p w:rsidR="00323535" w:rsidRDefault="00352548" w:rsidP="001010B3">
      <w:pPr>
        <w:pStyle w:val="Hinh"/>
        <w:spacing w:line="312" w:lineRule="auto"/>
        <w:outlineLvl w:val="8"/>
      </w:pPr>
      <w:bookmarkStart w:id="238" w:name="_Toc452037964"/>
      <w:bookmarkStart w:id="239" w:name="_Toc452038599"/>
      <w:bookmarkStart w:id="240" w:name="_Toc464488062"/>
      <w:bookmarkStart w:id="241" w:name="_Toc464488118"/>
      <w:r w:rsidRPr="00EA57B7">
        <w:t>Hình 4.</w:t>
      </w:r>
      <w:r w:rsidR="008D2476">
        <w:t>10</w:t>
      </w:r>
      <w:r w:rsidR="00C46B90">
        <w:t>.</w:t>
      </w:r>
      <w:r w:rsidR="00663C81">
        <w:t xml:space="preserve"> </w:t>
      </w:r>
      <w:r w:rsidR="00323535" w:rsidRPr="00EA57B7">
        <w:t>Đồ thị biểu diễn mối liên hệ giữa số lần lặp x và sai số error (</w:t>
      </w:r>
      <w:r w:rsidR="0045195B">
        <w:t>N=27</w:t>
      </w:r>
      <w:r w:rsidR="00323535" w:rsidRPr="00EA57B7">
        <w:t>)</w:t>
      </w:r>
      <w:bookmarkEnd w:id="238"/>
      <w:bookmarkEnd w:id="239"/>
      <w:bookmarkEnd w:id="240"/>
      <w:bookmarkEnd w:id="241"/>
    </w:p>
    <w:p w:rsidR="001010B3" w:rsidRPr="001010B3" w:rsidRDefault="001010B3" w:rsidP="00313E84">
      <w:pPr>
        <w:pStyle w:val="Hinh"/>
        <w:spacing w:line="312" w:lineRule="auto"/>
        <w:jc w:val="both"/>
        <w:outlineLvl w:val="8"/>
        <w:rPr>
          <w:sz w:val="10"/>
        </w:rPr>
      </w:pPr>
    </w:p>
    <w:p w:rsidR="00D313B2" w:rsidRPr="00872F66" w:rsidRDefault="00872F66" w:rsidP="00A51E5F">
      <w:pPr>
        <w:ind w:firstLine="0"/>
        <w:rPr>
          <w:b/>
        </w:rPr>
      </w:pPr>
      <w:r w:rsidRPr="00872F66">
        <w:rPr>
          <w:b/>
        </w:rPr>
        <w:t>Nhận xét:</w:t>
      </w:r>
    </w:p>
    <w:p w:rsidR="00C1226A" w:rsidRPr="00D313B2" w:rsidRDefault="00D313B2" w:rsidP="00A51E5F">
      <w:pPr>
        <w:ind w:firstLine="0"/>
      </w:pPr>
      <w:r w:rsidRPr="00D313B2">
        <w:rPr>
          <w:i/>
        </w:rPr>
        <w:t xml:space="preserve">- </w:t>
      </w:r>
      <w:r w:rsidR="00C1226A" w:rsidRPr="00D313B2">
        <w:rPr>
          <w:i/>
        </w:rPr>
        <w:t>Về chất lượng hình ảnh:</w:t>
      </w:r>
      <w:r w:rsidR="003E4670">
        <w:t xml:space="preserve"> Qua 8 bước lặp, ta thấy khi sử dụng </w:t>
      </w:r>
      <w:r w:rsidR="004038CA">
        <w:t>phương pháp DBIM thông thường chất lượng hình ảnh</w:t>
      </w:r>
      <w:r w:rsidR="00480EBC">
        <w:t xml:space="preserve"> khó tái tạo hơn so với phương pháp đề xuất. </w:t>
      </w:r>
      <w:r w:rsidR="00480EBC" w:rsidRPr="00EA57B7">
        <w:rPr>
          <w:b/>
        </w:rPr>
        <w:t>Như vậy</w:t>
      </w:r>
      <w:r w:rsidR="00480EBC" w:rsidRPr="00EA57B7">
        <w:t xml:space="preserve"> việc sử dụng phươn</w:t>
      </w:r>
      <w:r w:rsidR="00480EBC">
        <w:t>g pháp đề xuất cho chất lượng ảnh tốt hơn và khôi phục nhanh hơn so với phương pháp DBIM thông thường.</w:t>
      </w:r>
    </w:p>
    <w:p w:rsidR="00B34253" w:rsidRDefault="00B34253">
      <w:pPr>
        <w:spacing w:before="0" w:after="0" w:line="240" w:lineRule="auto"/>
        <w:ind w:firstLine="0"/>
        <w:jc w:val="left"/>
        <w:rPr>
          <w:rFonts w:eastAsia="MS Gothic"/>
          <w:b/>
          <w:bCs/>
          <w:sz w:val="36"/>
          <w:szCs w:val="36"/>
        </w:rPr>
      </w:pPr>
      <w:bookmarkStart w:id="242" w:name="_Toc356147549"/>
      <w:r>
        <w:rPr>
          <w:sz w:val="36"/>
          <w:szCs w:val="36"/>
        </w:rPr>
        <w:br w:type="page"/>
      </w:r>
    </w:p>
    <w:p w:rsidR="00FA2C6B" w:rsidRPr="00E91AA8" w:rsidRDefault="00FA2C6B" w:rsidP="00FA2C6B">
      <w:pPr>
        <w:pStyle w:val="Heading1"/>
        <w:spacing w:line="312" w:lineRule="auto"/>
        <w:ind w:firstLine="0"/>
        <w:jc w:val="center"/>
        <w:rPr>
          <w:color w:val="auto"/>
          <w:sz w:val="36"/>
          <w:szCs w:val="36"/>
        </w:rPr>
      </w:pPr>
      <w:bookmarkStart w:id="243" w:name="_Toc452037768"/>
      <w:bookmarkStart w:id="244" w:name="_Toc464487875"/>
      <w:r w:rsidRPr="00E91AA8">
        <w:rPr>
          <w:color w:val="auto"/>
          <w:sz w:val="36"/>
          <w:szCs w:val="36"/>
        </w:rPr>
        <w:lastRenderedPageBreak/>
        <w:t>KẾT LUẬN</w:t>
      </w:r>
      <w:bookmarkEnd w:id="242"/>
      <w:bookmarkEnd w:id="243"/>
      <w:bookmarkEnd w:id="244"/>
    </w:p>
    <w:p w:rsidR="00FA2C6B" w:rsidRPr="00C10958" w:rsidRDefault="00FA2C6B" w:rsidP="00FA2C6B">
      <w:pPr>
        <w:rPr>
          <w:sz w:val="16"/>
        </w:rPr>
      </w:pPr>
    </w:p>
    <w:p w:rsidR="00FA2C6B" w:rsidRPr="00EA57B7" w:rsidRDefault="00FA2C6B" w:rsidP="001F22E7">
      <w:pPr>
        <w:spacing w:before="0" w:after="0" w:line="312" w:lineRule="auto"/>
        <w:rPr>
          <w:szCs w:val="26"/>
        </w:rPr>
      </w:pPr>
      <w:r w:rsidRPr="00EA57B7">
        <w:rPr>
          <w:szCs w:val="26"/>
        </w:rPr>
        <w:t xml:space="preserve">Luận văn này đã thành công trong việc </w:t>
      </w:r>
      <w:r w:rsidR="0044633A">
        <w:rPr>
          <w:szCs w:val="26"/>
        </w:rPr>
        <w:t xml:space="preserve">giải quyết bài toán khôi phục ảnh siêu âm cắt lớp có ảnh hưởng của </w:t>
      </w:r>
      <w:r w:rsidR="00D929CD">
        <w:rPr>
          <w:szCs w:val="26"/>
        </w:rPr>
        <w:t>mật độ</w:t>
      </w:r>
      <w:r w:rsidR="0044633A">
        <w:rPr>
          <w:szCs w:val="26"/>
        </w:rPr>
        <w:t xml:space="preserve"> và </w:t>
      </w:r>
      <w:r w:rsidRPr="00EA57B7">
        <w:rPr>
          <w:szCs w:val="26"/>
        </w:rPr>
        <w:t>nâng cao chất lượng ảnh chụp siêu âm cắt lớp bằng cách ứng dụng kỹ thuật nội suy.</w:t>
      </w:r>
      <w:r w:rsidR="00D929CD">
        <w:rPr>
          <w:szCs w:val="26"/>
        </w:rPr>
        <w:t xml:space="preserve"> Ảnh hưởng của sự thay đổi mật độ là yếu tố khó có thể bỏ qua được mà những nghiên cứu trước đó của nhóm còn chưa quan tâm [22-27].</w:t>
      </w:r>
      <w:r w:rsidRPr="00EA57B7">
        <w:rPr>
          <w:szCs w:val="26"/>
        </w:rPr>
        <w:t xml:space="preserve"> Ảnh khôi phục theo phương pháp đề xuất cho chất lượng tốt hơn hẳn ảnh theo phương pháp truyền thống, hơn nữa thời gian tính toán được giảm thiểu đáng kể.</w:t>
      </w:r>
    </w:p>
    <w:p w:rsidR="00395A2B" w:rsidRDefault="00FA2C6B" w:rsidP="001F22E7">
      <w:pPr>
        <w:spacing w:before="0" w:after="0" w:line="312" w:lineRule="auto"/>
        <w:rPr>
          <w:szCs w:val="26"/>
        </w:rPr>
      </w:pPr>
      <w:r w:rsidRPr="00EA57B7">
        <w:rPr>
          <w:szCs w:val="26"/>
        </w:rPr>
        <w:t>Như vậy việc sử dụng kỹ thuật nội suy trong việc cải thiện tốc độ tạo ảnh và chất lượng ảnh đã thành công, tạo điều kiện áp dụng trong</w:t>
      </w:r>
      <w:r>
        <w:rPr>
          <w:szCs w:val="26"/>
        </w:rPr>
        <w:t xml:space="preserve"> lĩnh vực</w:t>
      </w:r>
      <w:r w:rsidR="001F22E7">
        <w:rPr>
          <w:szCs w:val="26"/>
        </w:rPr>
        <w:t xml:space="preserve"> </w:t>
      </w:r>
      <w:r>
        <w:rPr>
          <w:szCs w:val="26"/>
        </w:rPr>
        <w:t>y</w:t>
      </w:r>
      <w:r w:rsidRPr="00EA57B7">
        <w:rPr>
          <w:szCs w:val="26"/>
        </w:rPr>
        <w:t xml:space="preserve"> – sinh. Bước tiếp theo của đề xuất này là việc thử nghiệm đề xuất trong tạo ảnh với những dữ liệu thực tế để có thể áp dụng th</w:t>
      </w:r>
      <w:r w:rsidR="00395A2B">
        <w:rPr>
          <w:szCs w:val="26"/>
        </w:rPr>
        <w:t>eo thời gian thực trong y tế và đề xuất cấu hình phần cứng tương ứng.</w:t>
      </w:r>
    </w:p>
    <w:p w:rsidR="008F5693" w:rsidRDefault="00395A2B" w:rsidP="001F22E7">
      <w:pPr>
        <w:spacing w:before="0" w:after="0" w:line="312" w:lineRule="auto"/>
        <w:rPr>
          <w:szCs w:val="26"/>
        </w:rPr>
      </w:pPr>
      <w:r>
        <w:rPr>
          <w:szCs w:val="26"/>
        </w:rPr>
        <w:t xml:space="preserve">Trong quá trình nghiên cứu và hoàn thành luận văn, tác giả đã </w:t>
      </w:r>
      <w:r w:rsidR="008F5693">
        <w:rPr>
          <w:szCs w:val="26"/>
        </w:rPr>
        <w:t xml:space="preserve">01 </w:t>
      </w:r>
      <w:r>
        <w:rPr>
          <w:szCs w:val="26"/>
        </w:rPr>
        <w:t>công bố</w:t>
      </w:r>
      <w:r w:rsidR="008F5693">
        <w:rPr>
          <w:szCs w:val="26"/>
        </w:rPr>
        <w:t xml:space="preserve"> tại </w:t>
      </w:r>
      <w:proofErr w:type="spellStart"/>
      <w:r w:rsidR="008F5693">
        <w:rPr>
          <w:szCs w:val="26"/>
        </w:rPr>
        <w:t>hội</w:t>
      </w:r>
      <w:proofErr w:type="spellEnd"/>
      <w:r w:rsidR="008F5693">
        <w:rPr>
          <w:szCs w:val="26"/>
        </w:rPr>
        <w:t xml:space="preserve"> </w:t>
      </w:r>
      <w:proofErr w:type="spellStart"/>
      <w:r w:rsidR="008F5693">
        <w:rPr>
          <w:szCs w:val="26"/>
        </w:rPr>
        <w:t>nghị</w:t>
      </w:r>
      <w:proofErr w:type="spellEnd"/>
      <w:r w:rsidR="008F5693">
        <w:rPr>
          <w:szCs w:val="26"/>
        </w:rPr>
        <w:t xml:space="preserve"> </w:t>
      </w:r>
      <w:proofErr w:type="spellStart"/>
      <w:r w:rsidR="008F5693">
        <w:rPr>
          <w:szCs w:val="26"/>
        </w:rPr>
        <w:t>trong</w:t>
      </w:r>
      <w:proofErr w:type="spellEnd"/>
      <w:r w:rsidR="008F5693">
        <w:rPr>
          <w:szCs w:val="26"/>
        </w:rPr>
        <w:t xml:space="preserve"> </w:t>
      </w:r>
      <w:proofErr w:type="spellStart"/>
      <w:r w:rsidR="008F5693">
        <w:rPr>
          <w:szCs w:val="26"/>
        </w:rPr>
        <w:t>nước</w:t>
      </w:r>
      <w:proofErr w:type="spellEnd"/>
      <w:r w:rsidR="00CC4932">
        <w:rPr>
          <w:szCs w:val="26"/>
        </w:rPr>
        <w:t>:</w:t>
      </w:r>
    </w:p>
    <w:p w:rsidR="0033437C" w:rsidRPr="00CC4932" w:rsidRDefault="008F5693" w:rsidP="008F5693">
      <w:pPr>
        <w:spacing w:before="0" w:after="0" w:line="312" w:lineRule="auto"/>
        <w:ind w:firstLine="0"/>
        <w:rPr>
          <w:i/>
          <w:szCs w:val="26"/>
        </w:rPr>
      </w:pPr>
      <w:r w:rsidRPr="00CC4932">
        <w:rPr>
          <w:i/>
          <w:szCs w:val="26"/>
        </w:rPr>
        <w:t xml:space="preserve">Nguyễn Thanh Nam, Chu Thị Phương Dung, Trần Đức Tân, </w:t>
      </w:r>
      <w:r w:rsidR="00395A2B" w:rsidRPr="00CC4932">
        <w:rPr>
          <w:i/>
          <w:szCs w:val="26"/>
        </w:rPr>
        <w:t xml:space="preserve">“Tạo ảnh mật độ </w:t>
      </w:r>
      <w:r w:rsidR="00663C81" w:rsidRPr="00CC4932">
        <w:rPr>
          <w:i/>
          <w:szCs w:val="26"/>
        </w:rPr>
        <w:t xml:space="preserve">sử dụng tán xạ ngược </w:t>
      </w:r>
      <w:r w:rsidR="00395A2B" w:rsidRPr="00CC4932">
        <w:rPr>
          <w:i/>
          <w:szCs w:val="26"/>
        </w:rPr>
        <w:t>và kỹ thuật nội suy”</w:t>
      </w:r>
      <w:r w:rsidRPr="00CC4932">
        <w:rPr>
          <w:i/>
          <w:szCs w:val="26"/>
        </w:rPr>
        <w:t>,</w:t>
      </w:r>
      <w:r w:rsidR="00395A2B" w:rsidRPr="00CC4932">
        <w:rPr>
          <w:i/>
          <w:szCs w:val="26"/>
        </w:rPr>
        <w:t xml:space="preserve"> </w:t>
      </w:r>
      <w:r w:rsidRPr="00CC4932">
        <w:rPr>
          <w:i/>
          <w:szCs w:val="26"/>
        </w:rPr>
        <w:t>Kỷ yếu</w:t>
      </w:r>
      <w:r w:rsidR="00395A2B" w:rsidRPr="00CC4932">
        <w:rPr>
          <w:i/>
          <w:szCs w:val="26"/>
        </w:rPr>
        <w:t xml:space="preserve"> Hội </w:t>
      </w:r>
      <w:r w:rsidRPr="00CC4932">
        <w:rPr>
          <w:i/>
          <w:szCs w:val="26"/>
        </w:rPr>
        <w:t>nghị</w:t>
      </w:r>
      <w:r w:rsidR="00395A2B" w:rsidRPr="00CC4932">
        <w:rPr>
          <w:i/>
          <w:szCs w:val="26"/>
        </w:rPr>
        <w:t xml:space="preserve"> Khoa học liên trường về điện tử viễn thông năm 2016</w:t>
      </w:r>
      <w:r w:rsidRPr="00CC4932">
        <w:rPr>
          <w:i/>
          <w:szCs w:val="26"/>
        </w:rPr>
        <w:t>,</w:t>
      </w:r>
      <w:r w:rsidR="00395A2B" w:rsidRPr="00CC4932">
        <w:rPr>
          <w:i/>
          <w:szCs w:val="26"/>
        </w:rPr>
        <w:t xml:space="preserve"> Học viện kỹ thuật quân sự</w:t>
      </w:r>
      <w:r w:rsidRPr="00CC4932">
        <w:rPr>
          <w:i/>
          <w:szCs w:val="26"/>
        </w:rPr>
        <w:t>, 2016, trang 60-65</w:t>
      </w:r>
      <w:r w:rsidR="00395A2B" w:rsidRPr="00CC4932">
        <w:rPr>
          <w:i/>
          <w:szCs w:val="26"/>
        </w:rPr>
        <w:t xml:space="preserve">. </w:t>
      </w:r>
    </w:p>
    <w:p w:rsidR="00B34253" w:rsidRDefault="00B34253">
      <w:pPr>
        <w:spacing w:before="0" w:after="0" w:line="240" w:lineRule="auto"/>
        <w:ind w:firstLine="0"/>
        <w:jc w:val="left"/>
        <w:rPr>
          <w:rFonts w:eastAsia="MS Gothic"/>
          <w:b/>
          <w:bCs/>
          <w:sz w:val="36"/>
          <w:szCs w:val="36"/>
        </w:rPr>
      </w:pPr>
      <w:bookmarkStart w:id="245" w:name="_Toc356147550"/>
      <w:r>
        <w:rPr>
          <w:sz w:val="36"/>
          <w:szCs w:val="36"/>
        </w:rPr>
        <w:br w:type="page"/>
      </w:r>
    </w:p>
    <w:p w:rsidR="004038CA" w:rsidRDefault="004038CA" w:rsidP="004038CA">
      <w:pPr>
        <w:pStyle w:val="Heading1"/>
        <w:spacing w:line="312" w:lineRule="auto"/>
        <w:ind w:firstLine="0"/>
        <w:jc w:val="center"/>
        <w:rPr>
          <w:color w:val="auto"/>
          <w:sz w:val="36"/>
          <w:szCs w:val="36"/>
        </w:rPr>
      </w:pPr>
      <w:bookmarkStart w:id="246" w:name="_Toc452037769"/>
      <w:bookmarkStart w:id="247" w:name="_Toc464487876"/>
      <w:r w:rsidRPr="00D67C32">
        <w:rPr>
          <w:color w:val="auto"/>
          <w:sz w:val="36"/>
          <w:szCs w:val="36"/>
        </w:rPr>
        <w:lastRenderedPageBreak/>
        <w:t>TÀI LIỆU THAM KHẢO</w:t>
      </w:r>
      <w:bookmarkEnd w:id="245"/>
      <w:bookmarkEnd w:id="246"/>
      <w:bookmarkEnd w:id="247"/>
    </w:p>
    <w:p w:rsidR="00C10958" w:rsidRPr="00C10958" w:rsidRDefault="00C10958" w:rsidP="00C10958">
      <w:pPr>
        <w:rPr>
          <w:sz w:val="10"/>
        </w:rPr>
      </w:pPr>
    </w:p>
    <w:p w:rsidR="002A1CB5" w:rsidRDefault="002A1CB5" w:rsidP="00A51E5F">
      <w:pPr>
        <w:ind w:firstLine="0"/>
        <w:rPr>
          <w:color w:val="000000"/>
        </w:rPr>
      </w:pPr>
      <w:r w:rsidRPr="001B4F16">
        <w:rPr>
          <w:bCs/>
          <w:color w:val="000000"/>
        </w:rPr>
        <w:t>[1]</w:t>
      </w:r>
      <w:r w:rsidR="003F52B3">
        <w:rPr>
          <w:bCs/>
          <w:color w:val="000000"/>
        </w:rPr>
        <w:t xml:space="preserve"> </w:t>
      </w:r>
      <w:r>
        <w:rPr>
          <w:color w:val="000000"/>
        </w:rPr>
        <w:t>C. F. Schueler, H. Lee, and G. Wade</w:t>
      </w:r>
      <w:r w:rsidR="00057017">
        <w:rPr>
          <w:color w:val="000000"/>
        </w:rPr>
        <w:t xml:space="preserve"> (1984)</w:t>
      </w:r>
      <w:r>
        <w:rPr>
          <w:color w:val="000000"/>
        </w:rPr>
        <w:t xml:space="preserve">, </w:t>
      </w:r>
      <w:r w:rsidRPr="00864303">
        <w:rPr>
          <w:i/>
          <w:color w:val="000000"/>
        </w:rPr>
        <w:t>Fundamentals of digital ultrasonic processing</w:t>
      </w:r>
      <w:r>
        <w:rPr>
          <w:color w:val="000000"/>
        </w:rPr>
        <w:t>, IEEE Transactions on Sonics and Ultrasonics, vol. 31, no. 4,pp. 195–217</w:t>
      </w:r>
      <w:r w:rsidR="00057017">
        <w:rPr>
          <w:color w:val="000000"/>
        </w:rPr>
        <w:t>.</w:t>
      </w:r>
    </w:p>
    <w:p w:rsidR="002A1CB5" w:rsidRDefault="002A1CB5" w:rsidP="00A51E5F">
      <w:pPr>
        <w:ind w:firstLine="0"/>
        <w:rPr>
          <w:color w:val="000000"/>
        </w:rPr>
      </w:pPr>
      <w:r w:rsidRPr="001B4F16">
        <w:rPr>
          <w:bCs/>
          <w:color w:val="000000"/>
        </w:rPr>
        <w:t>[2]</w:t>
      </w:r>
      <w:r w:rsidR="003F52B3">
        <w:rPr>
          <w:bCs/>
          <w:color w:val="000000"/>
        </w:rPr>
        <w:t xml:space="preserve"> </w:t>
      </w:r>
      <w:r>
        <w:rPr>
          <w:color w:val="000000"/>
        </w:rPr>
        <w:t>A. Macovski</w:t>
      </w:r>
      <w:r w:rsidR="00057017">
        <w:rPr>
          <w:color w:val="000000"/>
        </w:rPr>
        <w:t xml:space="preserve"> (1979)</w:t>
      </w:r>
      <w:r>
        <w:rPr>
          <w:color w:val="000000"/>
        </w:rPr>
        <w:t xml:space="preserve">, </w:t>
      </w:r>
      <w:r w:rsidRPr="00864303">
        <w:rPr>
          <w:i/>
          <w:color w:val="000000"/>
        </w:rPr>
        <w:t>Ultrasonic imaging using arrays</w:t>
      </w:r>
      <w:r>
        <w:rPr>
          <w:color w:val="000000"/>
        </w:rPr>
        <w:t>, Proceedings of the IEEE, vol. 67, no. 4, pp. 484–495.</w:t>
      </w:r>
    </w:p>
    <w:p w:rsidR="002A1CB5" w:rsidRDefault="002A1CB5" w:rsidP="00A51E5F">
      <w:pPr>
        <w:ind w:firstLine="0"/>
        <w:rPr>
          <w:color w:val="000000"/>
        </w:rPr>
      </w:pPr>
      <w:r w:rsidRPr="001B4F16">
        <w:rPr>
          <w:bCs/>
          <w:color w:val="000000"/>
        </w:rPr>
        <w:t>[3]</w:t>
      </w:r>
      <w:r w:rsidR="003F52B3">
        <w:rPr>
          <w:bCs/>
          <w:color w:val="000000"/>
        </w:rPr>
        <w:t xml:space="preserve"> </w:t>
      </w:r>
      <w:r>
        <w:rPr>
          <w:color w:val="000000"/>
        </w:rPr>
        <w:t>G. S. Kino</w:t>
      </w:r>
      <w:r w:rsidR="00057017">
        <w:rPr>
          <w:color w:val="000000"/>
        </w:rPr>
        <w:t xml:space="preserve"> (1987)</w:t>
      </w:r>
      <w:r>
        <w:rPr>
          <w:color w:val="000000"/>
        </w:rPr>
        <w:t xml:space="preserve">, </w:t>
      </w:r>
      <w:r w:rsidRPr="00864303">
        <w:rPr>
          <w:i/>
          <w:color w:val="000000"/>
        </w:rPr>
        <w:t>Acoustic Waves: Devices, Imaging, and Analog Signal Processing. Englewood Cliffs</w:t>
      </w:r>
      <w:r>
        <w:rPr>
          <w:color w:val="000000"/>
        </w:rPr>
        <w:t>, NJ: Prentice Hall.</w:t>
      </w:r>
    </w:p>
    <w:p w:rsidR="002A1CB5" w:rsidRDefault="002A1CB5" w:rsidP="00A51E5F">
      <w:pPr>
        <w:ind w:firstLine="0"/>
        <w:rPr>
          <w:color w:val="000000"/>
        </w:rPr>
      </w:pPr>
      <w:r w:rsidRPr="001B4F16">
        <w:rPr>
          <w:bCs/>
          <w:color w:val="000000"/>
        </w:rPr>
        <w:t>[4]</w:t>
      </w:r>
      <w:r w:rsidR="003F52B3">
        <w:rPr>
          <w:bCs/>
          <w:color w:val="000000"/>
        </w:rPr>
        <w:t xml:space="preserve"> </w:t>
      </w:r>
      <w:r>
        <w:rPr>
          <w:color w:val="000000"/>
        </w:rPr>
        <w:t>Q. Zhu and . D. Steinberg</w:t>
      </w:r>
      <w:r w:rsidR="00057017">
        <w:rPr>
          <w:color w:val="000000"/>
        </w:rPr>
        <w:t xml:space="preserve"> (1993)</w:t>
      </w:r>
      <w:r>
        <w:rPr>
          <w:color w:val="000000"/>
        </w:rPr>
        <w:t xml:space="preserve">, </w:t>
      </w:r>
      <w:r w:rsidRPr="00864303">
        <w:rPr>
          <w:i/>
          <w:color w:val="000000"/>
        </w:rPr>
        <w:t>Wavefront amplitude distortion and imagesidelobe levels: Part I - Theory and computer simulations</w:t>
      </w:r>
      <w:r>
        <w:rPr>
          <w:color w:val="000000"/>
        </w:rPr>
        <w:t>, IEEE Transac-tions on Ultrasonics, Ferroelectrics, and Frequency Contr ol, vol. 40, no. 6, pp. 747–753.</w:t>
      </w:r>
    </w:p>
    <w:p w:rsidR="003F7702" w:rsidRDefault="003F7702" w:rsidP="00A51E5F">
      <w:pPr>
        <w:ind w:firstLine="0"/>
        <w:rPr>
          <w:color w:val="000000"/>
        </w:rPr>
      </w:pPr>
      <w:r w:rsidRPr="001B4F16">
        <w:rPr>
          <w:bCs/>
          <w:color w:val="000000"/>
        </w:rPr>
        <w:t>[5]</w:t>
      </w:r>
      <w:r w:rsidR="003F52B3">
        <w:rPr>
          <w:bCs/>
          <w:color w:val="000000"/>
        </w:rPr>
        <w:t xml:space="preserve"> </w:t>
      </w:r>
      <w:r>
        <w:rPr>
          <w:color w:val="000000"/>
        </w:rPr>
        <w:t>N. Duric, P. Littrup, A. Babkin, D. Chambers, S. Azevedo, A. Kalinin, R.Pevzner, M. Tokarev, E. Holsapple, O. Rama, and R. Duncan</w:t>
      </w:r>
      <w:r w:rsidR="00057017">
        <w:rPr>
          <w:color w:val="000000"/>
        </w:rPr>
        <w:t xml:space="preserve"> (2005)</w:t>
      </w:r>
      <w:r>
        <w:rPr>
          <w:color w:val="000000"/>
        </w:rPr>
        <w:t xml:space="preserve">, </w:t>
      </w:r>
      <w:r w:rsidRPr="00864303">
        <w:rPr>
          <w:i/>
          <w:color w:val="000000"/>
        </w:rPr>
        <w:t>Development of ultrasound tomography for breast imaging: Technical assessment, Medical Physics</w:t>
      </w:r>
      <w:r>
        <w:rPr>
          <w:color w:val="000000"/>
        </w:rPr>
        <w:t>, vol. 32, no. 5, pp. 1375–1386.</w:t>
      </w:r>
    </w:p>
    <w:p w:rsidR="003F7702" w:rsidRDefault="003F7702" w:rsidP="00A51E5F">
      <w:pPr>
        <w:ind w:firstLine="0"/>
        <w:rPr>
          <w:color w:val="000000"/>
        </w:rPr>
      </w:pPr>
      <w:r w:rsidRPr="001B4F16">
        <w:rPr>
          <w:bCs/>
          <w:color w:val="000000"/>
        </w:rPr>
        <w:t>[6]</w:t>
      </w:r>
      <w:r w:rsidR="003F52B3">
        <w:rPr>
          <w:bCs/>
          <w:color w:val="000000"/>
        </w:rPr>
        <w:t xml:space="preserve"> </w:t>
      </w:r>
      <w:r>
        <w:rPr>
          <w:color w:val="000000"/>
        </w:rPr>
        <w:t>C. Li, N. Duric, and L. Huang</w:t>
      </w:r>
      <w:r w:rsidR="00057017">
        <w:rPr>
          <w:color w:val="000000"/>
        </w:rPr>
        <w:t xml:space="preserve"> (2008)</w:t>
      </w:r>
      <w:r>
        <w:rPr>
          <w:color w:val="000000"/>
        </w:rPr>
        <w:t xml:space="preserve">, </w:t>
      </w:r>
      <w:r w:rsidRPr="00864303">
        <w:rPr>
          <w:i/>
          <w:color w:val="000000"/>
        </w:rPr>
        <w:t>reast imaging using transmission ultra-sound: Reconstructing tissue parameters of sound speed and attenuation, in International Conference on ioMedical Engineering and Informatics</w:t>
      </w:r>
      <w:r>
        <w:rPr>
          <w:color w:val="000000"/>
        </w:rPr>
        <w:t>, vol. 2, 2008, pp. 708–712.</w:t>
      </w:r>
      <w:r>
        <w:rPr>
          <w:color w:val="000000"/>
        </w:rPr>
        <w:br/>
      </w:r>
      <w:r w:rsidRPr="001B4F16">
        <w:rPr>
          <w:bCs/>
          <w:color w:val="000000"/>
        </w:rPr>
        <w:t>[7]</w:t>
      </w:r>
      <w:r w:rsidR="003F52B3">
        <w:rPr>
          <w:bCs/>
          <w:color w:val="000000"/>
        </w:rPr>
        <w:t xml:space="preserve"> </w:t>
      </w:r>
      <w:r>
        <w:rPr>
          <w:color w:val="000000"/>
        </w:rPr>
        <w:t>J.-W. Jeong, T.-S. Kim, D. C. Shin, S. Do, M. Singh, and V. Z. Marmarelis</w:t>
      </w:r>
      <w:r w:rsidR="00057017">
        <w:rPr>
          <w:color w:val="000000"/>
        </w:rPr>
        <w:t xml:space="preserve"> (2005)</w:t>
      </w:r>
      <w:r>
        <w:rPr>
          <w:color w:val="000000"/>
        </w:rPr>
        <w:t xml:space="preserve">, </w:t>
      </w:r>
      <w:r w:rsidRPr="00864303">
        <w:rPr>
          <w:i/>
          <w:color w:val="000000"/>
        </w:rPr>
        <w:t>Soft tissue differentiation using multiband signatures of high resolution ul-trasonic transmission tomography</w:t>
      </w:r>
      <w:r>
        <w:rPr>
          <w:color w:val="000000"/>
        </w:rPr>
        <w:t>, IEEE Transactions on Medical Imaging, vol. 24, no. 3, pp. 399–408.</w:t>
      </w:r>
    </w:p>
    <w:p w:rsidR="003F7702" w:rsidRDefault="003F7702" w:rsidP="00A51E5F">
      <w:pPr>
        <w:ind w:firstLine="0"/>
        <w:rPr>
          <w:color w:val="000000"/>
        </w:rPr>
      </w:pPr>
      <w:r w:rsidRPr="001B4F16">
        <w:rPr>
          <w:bCs/>
          <w:color w:val="000000"/>
        </w:rPr>
        <w:t>[8]</w:t>
      </w:r>
      <w:r w:rsidR="003F52B3">
        <w:rPr>
          <w:bCs/>
          <w:color w:val="000000"/>
        </w:rPr>
        <w:t xml:space="preserve"> </w:t>
      </w:r>
      <w:r>
        <w:rPr>
          <w:color w:val="000000"/>
        </w:rPr>
        <w:t>S. A. Johnson, T. Abbott, R. Bell, M. Berggren, D. Borup, D. Robinson,J. Wiskin, S. Olsen, and . Hanover</w:t>
      </w:r>
      <w:r w:rsidR="00231AEE">
        <w:rPr>
          <w:color w:val="000000"/>
        </w:rPr>
        <w:t xml:space="preserve"> (2007)</w:t>
      </w:r>
      <w:r>
        <w:rPr>
          <w:color w:val="000000"/>
        </w:rPr>
        <w:t xml:space="preserve">, </w:t>
      </w:r>
      <w:r w:rsidRPr="00864303">
        <w:rPr>
          <w:i/>
          <w:color w:val="000000"/>
        </w:rPr>
        <w:t>Noninvasive breast tissue charac-terization using ultrasound speed and attenuation</w:t>
      </w:r>
      <w:r>
        <w:rPr>
          <w:color w:val="000000"/>
        </w:rPr>
        <w:t>, in Acoustical Imaging, vol. 28, 2007, pp. 147–154.</w:t>
      </w:r>
      <w:r>
        <w:rPr>
          <w:color w:val="000000"/>
        </w:rPr>
        <w:br/>
      </w:r>
      <w:r w:rsidRPr="001B4F16">
        <w:rPr>
          <w:bCs/>
          <w:color w:val="000000"/>
        </w:rPr>
        <w:t>[9]</w:t>
      </w:r>
      <w:r w:rsidR="003F52B3">
        <w:rPr>
          <w:bCs/>
          <w:color w:val="000000"/>
        </w:rPr>
        <w:t xml:space="preserve"> </w:t>
      </w:r>
      <w:r>
        <w:rPr>
          <w:color w:val="000000"/>
        </w:rPr>
        <w:t>J. Greenleaf, J. Ylitalo, and J. Gisvold</w:t>
      </w:r>
      <w:r w:rsidR="00231AEE">
        <w:rPr>
          <w:color w:val="000000"/>
        </w:rPr>
        <w:t xml:space="preserve"> (1987)</w:t>
      </w:r>
      <w:r>
        <w:rPr>
          <w:color w:val="000000"/>
        </w:rPr>
        <w:t xml:space="preserve">, </w:t>
      </w:r>
      <w:r w:rsidRPr="00864303">
        <w:rPr>
          <w:i/>
          <w:color w:val="000000"/>
        </w:rPr>
        <w:t>Ultrasonic computed tomography for breast examination</w:t>
      </w:r>
      <w:r>
        <w:rPr>
          <w:color w:val="000000"/>
        </w:rPr>
        <w:t>, IEEE Engineering in Medicine and Biology Mag-azine, vol.6, no. 4, pp. 27–32.</w:t>
      </w:r>
    </w:p>
    <w:p w:rsidR="003F7702" w:rsidRDefault="003F7702" w:rsidP="00A51E5F">
      <w:pPr>
        <w:ind w:firstLine="0"/>
        <w:rPr>
          <w:color w:val="000000"/>
        </w:rPr>
      </w:pPr>
      <w:r w:rsidRPr="001B4F16">
        <w:rPr>
          <w:bCs/>
          <w:color w:val="000000"/>
        </w:rPr>
        <w:t>[10]</w:t>
      </w:r>
      <w:r w:rsidR="003F52B3">
        <w:rPr>
          <w:bCs/>
          <w:color w:val="000000"/>
        </w:rPr>
        <w:t xml:space="preserve"> </w:t>
      </w:r>
      <w:r>
        <w:rPr>
          <w:color w:val="000000"/>
        </w:rPr>
        <w:t>M. P. Andre, H. S. Janee, P. J. Martin, G. P. Otto, . A. Spivey , and D.A. Palmer</w:t>
      </w:r>
      <w:r w:rsidR="00231AEE">
        <w:rPr>
          <w:color w:val="000000"/>
        </w:rPr>
        <w:t xml:space="preserve"> (1997)</w:t>
      </w:r>
      <w:r>
        <w:rPr>
          <w:color w:val="000000"/>
        </w:rPr>
        <w:t xml:space="preserve">, </w:t>
      </w:r>
      <w:r w:rsidRPr="00864303">
        <w:rPr>
          <w:i/>
          <w:color w:val="000000"/>
        </w:rPr>
        <w:t>Highspeed data acquisition in a diffraction tomography sys-tem employing large-scale toroidal arrays</w:t>
      </w:r>
      <w:r>
        <w:rPr>
          <w:color w:val="000000"/>
        </w:rPr>
        <w:t>, International Journal of Imaging Systems and Technology, vol. 8, no. 1, pp. 137–147.</w:t>
      </w:r>
    </w:p>
    <w:p w:rsidR="003F7702" w:rsidRDefault="003F7702" w:rsidP="00A51E5F">
      <w:pPr>
        <w:ind w:firstLine="0"/>
        <w:rPr>
          <w:rFonts w:ascii="Times-Roman" w:hAnsi="Times-Roman"/>
          <w:color w:val="231F20"/>
          <w:szCs w:val="26"/>
        </w:rPr>
      </w:pPr>
      <w:r w:rsidRPr="001B4F16">
        <w:rPr>
          <w:bCs/>
          <w:color w:val="000000"/>
        </w:rPr>
        <w:t>[11]</w:t>
      </w:r>
      <w:r w:rsidR="003F52B3">
        <w:rPr>
          <w:bCs/>
          <w:color w:val="000000"/>
        </w:rPr>
        <w:t xml:space="preserve"> </w:t>
      </w:r>
      <w:r>
        <w:rPr>
          <w:color w:val="000000"/>
        </w:rPr>
        <w:t>J. Wiskin, D. orup, S. Johnson, M. erggren, T. Abbott, and R. Hanover</w:t>
      </w:r>
      <w:r w:rsidR="00231AEE">
        <w:rPr>
          <w:color w:val="000000"/>
        </w:rPr>
        <w:t xml:space="preserve"> (2007)</w:t>
      </w:r>
      <w:r>
        <w:rPr>
          <w:color w:val="000000"/>
        </w:rPr>
        <w:t xml:space="preserve">, </w:t>
      </w:r>
      <w:r w:rsidRPr="00864303">
        <w:rPr>
          <w:i/>
          <w:color w:val="000000"/>
        </w:rPr>
        <w:t>Full wave, nonlinear, inverse scattering, in Acoustical Imaging</w:t>
      </w:r>
      <w:r>
        <w:rPr>
          <w:color w:val="000000"/>
        </w:rPr>
        <w:t>, vol. 28, 2007, pp.183–194.</w:t>
      </w:r>
    </w:p>
    <w:p w:rsidR="008A1382" w:rsidRDefault="002A1CB5" w:rsidP="00A51E5F">
      <w:pPr>
        <w:ind w:firstLine="0"/>
        <w:rPr>
          <w:rFonts w:ascii="Times-Roman" w:hAnsi="Times-Roman"/>
          <w:color w:val="231F20"/>
          <w:szCs w:val="26"/>
        </w:rPr>
      </w:pPr>
      <w:r w:rsidRPr="001B4F16">
        <w:rPr>
          <w:bCs/>
          <w:color w:val="000000"/>
        </w:rPr>
        <w:t>[</w:t>
      </w:r>
      <w:r w:rsidR="00161F81" w:rsidRPr="001B4F16">
        <w:rPr>
          <w:bCs/>
          <w:color w:val="000000"/>
        </w:rPr>
        <w:t>12</w:t>
      </w:r>
      <w:r w:rsidRPr="001B4F16">
        <w:rPr>
          <w:bCs/>
          <w:color w:val="000000"/>
        </w:rPr>
        <w:t>]</w:t>
      </w:r>
      <w:r w:rsidR="003F52B3">
        <w:rPr>
          <w:bCs/>
          <w:color w:val="000000"/>
        </w:rPr>
        <w:t xml:space="preserve"> </w:t>
      </w:r>
      <w:r w:rsidR="008A1382" w:rsidRPr="008A1382">
        <w:rPr>
          <w:rFonts w:ascii="Times-Roman" w:hAnsi="Times-Roman"/>
          <w:color w:val="231F20"/>
          <w:szCs w:val="26"/>
        </w:rPr>
        <w:t>W. C. Chew and Y. M. Wang</w:t>
      </w:r>
      <w:r w:rsidR="00231AEE">
        <w:rPr>
          <w:rFonts w:ascii="Times-Roman" w:hAnsi="Times-Roman"/>
          <w:color w:val="231F20"/>
          <w:szCs w:val="26"/>
        </w:rPr>
        <w:t xml:space="preserve"> (1990)</w:t>
      </w:r>
      <w:r w:rsidR="008A1382" w:rsidRPr="008A1382">
        <w:rPr>
          <w:rFonts w:ascii="Times-Roman" w:hAnsi="Times-Roman"/>
          <w:color w:val="231F20"/>
          <w:szCs w:val="26"/>
        </w:rPr>
        <w:t xml:space="preserve">, </w:t>
      </w:r>
      <w:r w:rsidR="008A1382" w:rsidRPr="00864303">
        <w:rPr>
          <w:rFonts w:ascii="Times-Roman" w:hAnsi="Times-Roman"/>
          <w:i/>
          <w:color w:val="231F20"/>
          <w:szCs w:val="26"/>
        </w:rPr>
        <w:t>Reconstruction of two-dimensional permittivity distribution using the distorted Born</w:t>
      </w:r>
      <w:r w:rsidR="00864303" w:rsidRPr="00864303">
        <w:rPr>
          <w:rFonts w:ascii="Times-Roman" w:hAnsi="Times-Roman"/>
          <w:i/>
          <w:color w:val="231F20"/>
          <w:szCs w:val="26"/>
        </w:rPr>
        <w:t xml:space="preserve"> iterative method,</w:t>
      </w:r>
      <w:r w:rsidR="008A1382">
        <w:rPr>
          <w:rFonts w:ascii="Times-Roman" w:hAnsi="Times-Roman"/>
          <w:color w:val="231F20"/>
          <w:szCs w:val="26"/>
        </w:rPr>
        <w:t xml:space="preserve"> IEEE Trans. </w:t>
      </w:r>
      <w:r w:rsidR="008A1382" w:rsidRPr="008A1382">
        <w:rPr>
          <w:rFonts w:ascii="Times-Roman" w:hAnsi="Times-Roman"/>
          <w:color w:val="231F20"/>
          <w:szCs w:val="26"/>
        </w:rPr>
        <w:t xml:space="preserve">Med. Imaging </w:t>
      </w:r>
      <w:r w:rsidR="008A1382" w:rsidRPr="008A1382">
        <w:rPr>
          <w:rFonts w:ascii="Times-Bold" w:hAnsi="Times-Bold"/>
          <w:b/>
          <w:bCs/>
          <w:color w:val="231F20"/>
          <w:szCs w:val="26"/>
        </w:rPr>
        <w:t>9</w:t>
      </w:r>
      <w:r w:rsidR="008A1382">
        <w:rPr>
          <w:rFonts w:ascii="Times-Roman" w:hAnsi="Times-Roman"/>
          <w:color w:val="231F20"/>
          <w:szCs w:val="26"/>
        </w:rPr>
        <w:t xml:space="preserve">, </w:t>
      </w:r>
      <w:r w:rsidR="00231AEE">
        <w:rPr>
          <w:rFonts w:ascii="Times-Roman" w:hAnsi="Times-Roman"/>
          <w:color w:val="231F20"/>
          <w:szCs w:val="26"/>
        </w:rPr>
        <w:t xml:space="preserve">pp. </w:t>
      </w:r>
      <w:r w:rsidR="008A1382">
        <w:rPr>
          <w:rFonts w:ascii="Times-Roman" w:hAnsi="Times-Roman"/>
          <w:color w:val="231F20"/>
          <w:szCs w:val="26"/>
        </w:rPr>
        <w:t>218–225.</w:t>
      </w:r>
    </w:p>
    <w:p w:rsidR="00FA2C6B" w:rsidRDefault="002A1CB5" w:rsidP="00A51E5F">
      <w:pPr>
        <w:ind w:firstLine="0"/>
        <w:rPr>
          <w:rFonts w:ascii="Times-Roman" w:hAnsi="Times-Roman"/>
          <w:color w:val="231F20"/>
          <w:szCs w:val="26"/>
        </w:rPr>
      </w:pPr>
      <w:r w:rsidRPr="001B4F16">
        <w:rPr>
          <w:bCs/>
          <w:color w:val="000000"/>
        </w:rPr>
        <w:lastRenderedPageBreak/>
        <w:t>[</w:t>
      </w:r>
      <w:r w:rsidR="00161F81" w:rsidRPr="001B4F16">
        <w:rPr>
          <w:bCs/>
          <w:color w:val="000000"/>
        </w:rPr>
        <w:t>13</w:t>
      </w:r>
      <w:r w:rsidRPr="001B4F16">
        <w:rPr>
          <w:bCs/>
          <w:color w:val="000000"/>
        </w:rPr>
        <w:t>]</w:t>
      </w:r>
      <w:r w:rsidR="003F52B3">
        <w:rPr>
          <w:rFonts w:ascii="Times-Roman" w:hAnsi="Times-Roman"/>
          <w:color w:val="231F20"/>
          <w:szCs w:val="26"/>
        </w:rPr>
        <w:t xml:space="preserve"> </w:t>
      </w:r>
      <w:r w:rsidR="008A1382" w:rsidRPr="008A1382">
        <w:rPr>
          <w:rFonts w:ascii="Times-Roman" w:hAnsi="Times-Roman"/>
          <w:color w:val="231F20"/>
          <w:szCs w:val="26"/>
        </w:rPr>
        <w:t>D. Borup, S. Joh</w:t>
      </w:r>
      <w:r w:rsidR="00864303">
        <w:rPr>
          <w:rFonts w:ascii="Times-Roman" w:hAnsi="Times-Roman"/>
          <w:color w:val="231F20"/>
          <w:szCs w:val="26"/>
        </w:rPr>
        <w:t>nson, W. Kim, and M. Berggren</w:t>
      </w:r>
      <w:r w:rsidR="00231AEE">
        <w:rPr>
          <w:rFonts w:ascii="Times-Roman" w:hAnsi="Times-Roman"/>
          <w:color w:val="231F20"/>
          <w:szCs w:val="26"/>
        </w:rPr>
        <w:t xml:space="preserve"> (1992)</w:t>
      </w:r>
      <w:r w:rsidR="00864303">
        <w:rPr>
          <w:rFonts w:ascii="Times-Roman" w:hAnsi="Times-Roman"/>
          <w:color w:val="231F20"/>
          <w:szCs w:val="26"/>
        </w:rPr>
        <w:t xml:space="preserve">, </w:t>
      </w:r>
      <w:r w:rsidR="008A1382" w:rsidRPr="00864303">
        <w:rPr>
          <w:rFonts w:ascii="Times-Roman" w:hAnsi="Times-Roman"/>
          <w:i/>
          <w:color w:val="231F20"/>
          <w:szCs w:val="26"/>
        </w:rPr>
        <w:t>Nonperturbative diffraction tomography via Gauss-Newton iteration applied to the scattering integral eq</w:t>
      </w:r>
      <w:r w:rsidR="00864303" w:rsidRPr="00864303">
        <w:rPr>
          <w:rFonts w:ascii="Times-Roman" w:hAnsi="Times-Roman"/>
          <w:i/>
          <w:color w:val="231F20"/>
          <w:szCs w:val="26"/>
        </w:rPr>
        <w:t>uation</w:t>
      </w:r>
      <w:r w:rsidR="00864303">
        <w:rPr>
          <w:rFonts w:ascii="Times-Roman" w:hAnsi="Times-Roman"/>
          <w:color w:val="231F20"/>
          <w:szCs w:val="26"/>
        </w:rPr>
        <w:t xml:space="preserve">, </w:t>
      </w:r>
      <w:r w:rsidR="008A1382" w:rsidRPr="008A1382">
        <w:rPr>
          <w:rFonts w:ascii="Times-Roman" w:hAnsi="Times-Roman"/>
          <w:color w:val="231F20"/>
          <w:szCs w:val="26"/>
        </w:rPr>
        <w:t xml:space="preserve">Ultrason. Imaging </w:t>
      </w:r>
      <w:r w:rsidR="008A1382" w:rsidRPr="008A1382">
        <w:rPr>
          <w:rFonts w:ascii="Times-Bold" w:hAnsi="Times-Bold"/>
          <w:b/>
          <w:bCs/>
          <w:color w:val="231F20"/>
          <w:szCs w:val="26"/>
        </w:rPr>
        <w:t>14</w:t>
      </w:r>
      <w:r w:rsidR="008A1382" w:rsidRPr="008A1382">
        <w:rPr>
          <w:rFonts w:ascii="Times-Roman" w:hAnsi="Times-Roman"/>
          <w:color w:val="231F20"/>
          <w:szCs w:val="26"/>
        </w:rPr>
        <w:t xml:space="preserve">, </w:t>
      </w:r>
      <w:r w:rsidR="00231AEE">
        <w:rPr>
          <w:rFonts w:ascii="Times-Roman" w:hAnsi="Times-Roman"/>
          <w:color w:val="231F20"/>
          <w:szCs w:val="26"/>
        </w:rPr>
        <w:t xml:space="preserve">pp. </w:t>
      </w:r>
      <w:r w:rsidR="008A1382" w:rsidRPr="008A1382">
        <w:rPr>
          <w:rFonts w:ascii="Times-Roman" w:hAnsi="Times-Roman"/>
          <w:color w:val="231F20"/>
          <w:szCs w:val="26"/>
        </w:rPr>
        <w:t>69–85.</w:t>
      </w:r>
    </w:p>
    <w:p w:rsidR="00F00041" w:rsidRDefault="002A1CB5" w:rsidP="00A51E5F">
      <w:pPr>
        <w:ind w:firstLine="0"/>
        <w:rPr>
          <w:rFonts w:ascii="Times-Roman" w:hAnsi="Times-Roman"/>
          <w:color w:val="231F20"/>
          <w:szCs w:val="26"/>
        </w:rPr>
      </w:pPr>
      <w:r w:rsidRPr="001B4F16">
        <w:rPr>
          <w:bCs/>
          <w:color w:val="000000"/>
        </w:rPr>
        <w:t>[</w:t>
      </w:r>
      <w:r w:rsidR="00161F81" w:rsidRPr="001B4F16">
        <w:rPr>
          <w:bCs/>
          <w:color w:val="000000"/>
        </w:rPr>
        <w:t>14</w:t>
      </w:r>
      <w:r w:rsidRPr="001B4F16">
        <w:rPr>
          <w:bCs/>
          <w:color w:val="000000"/>
        </w:rPr>
        <w:t>]</w:t>
      </w:r>
      <w:r w:rsidR="003F52B3">
        <w:rPr>
          <w:rFonts w:ascii="Times-Roman" w:hAnsi="Times-Roman"/>
          <w:color w:val="231F20"/>
          <w:szCs w:val="26"/>
        </w:rPr>
        <w:t xml:space="preserve"> </w:t>
      </w:r>
      <w:r w:rsidR="00FF4A85" w:rsidRPr="00FF4A85">
        <w:rPr>
          <w:rFonts w:ascii="Times-Roman" w:hAnsi="Times-Roman"/>
          <w:color w:val="231F20"/>
          <w:szCs w:val="26"/>
        </w:rPr>
        <w:t>S. A. Goss, R. L. Johnston, and F. Dunn</w:t>
      </w:r>
      <w:r w:rsidR="00231AEE">
        <w:rPr>
          <w:rFonts w:ascii="Times-Roman" w:hAnsi="Times-Roman"/>
          <w:color w:val="231F20"/>
          <w:szCs w:val="26"/>
        </w:rPr>
        <w:t xml:space="preserve"> (1978)</w:t>
      </w:r>
      <w:r w:rsidR="00864303">
        <w:rPr>
          <w:rFonts w:ascii="Times-Roman" w:hAnsi="Times-Roman"/>
          <w:color w:val="231F20"/>
          <w:szCs w:val="26"/>
        </w:rPr>
        <w:t xml:space="preserve">, </w:t>
      </w:r>
      <w:r w:rsidR="00FF4A85" w:rsidRPr="00864303">
        <w:rPr>
          <w:rFonts w:ascii="Times-Roman" w:hAnsi="Times-Roman"/>
          <w:i/>
          <w:color w:val="231F20"/>
          <w:szCs w:val="26"/>
        </w:rPr>
        <w:t>Comprehensive compilation of empirical ultrasonic properties of mammalian tissues</w:t>
      </w:r>
      <w:r w:rsidR="00FF4A85" w:rsidRPr="00FF4A85">
        <w:rPr>
          <w:rFonts w:ascii="Times-Roman" w:hAnsi="Times-Roman"/>
          <w:color w:val="231F20"/>
          <w:szCs w:val="26"/>
        </w:rPr>
        <w:t>, J. Acoust. Soc. Am.</w:t>
      </w:r>
      <w:r w:rsidR="00FF4A85" w:rsidRPr="00FF4A85">
        <w:rPr>
          <w:rFonts w:ascii="Times-Bold" w:hAnsi="Times-Bold"/>
          <w:b/>
          <w:bCs/>
          <w:color w:val="231F20"/>
          <w:szCs w:val="26"/>
        </w:rPr>
        <w:t>64</w:t>
      </w:r>
      <w:r w:rsidR="00FF4A85" w:rsidRPr="00FF4A85">
        <w:rPr>
          <w:rFonts w:ascii="Times-Roman" w:hAnsi="Times-Roman"/>
          <w:color w:val="231F20"/>
          <w:szCs w:val="26"/>
        </w:rPr>
        <w:t xml:space="preserve">, </w:t>
      </w:r>
      <w:r w:rsidR="00231AEE">
        <w:rPr>
          <w:rFonts w:ascii="Times-Roman" w:hAnsi="Times-Roman"/>
          <w:color w:val="231F20"/>
          <w:szCs w:val="26"/>
        </w:rPr>
        <w:t xml:space="preserve">pp. </w:t>
      </w:r>
      <w:r w:rsidR="00FF4A85" w:rsidRPr="00FF4A85">
        <w:rPr>
          <w:rFonts w:ascii="Times-Roman" w:hAnsi="Times-Roman"/>
          <w:color w:val="231F20"/>
          <w:szCs w:val="26"/>
        </w:rPr>
        <w:t>423–457.</w:t>
      </w:r>
    </w:p>
    <w:p w:rsidR="00FF4A85" w:rsidRDefault="002A1CB5" w:rsidP="00A51E5F">
      <w:pPr>
        <w:ind w:firstLine="0"/>
        <w:rPr>
          <w:rFonts w:ascii="Times-Roman" w:hAnsi="Times-Roman"/>
          <w:color w:val="231F20"/>
          <w:szCs w:val="26"/>
        </w:rPr>
      </w:pPr>
      <w:r w:rsidRPr="001B4F16">
        <w:rPr>
          <w:bCs/>
          <w:color w:val="000000"/>
        </w:rPr>
        <w:t>[</w:t>
      </w:r>
      <w:r w:rsidR="00161F81" w:rsidRPr="001B4F16">
        <w:rPr>
          <w:bCs/>
          <w:color w:val="000000"/>
        </w:rPr>
        <w:t>15</w:t>
      </w:r>
      <w:r w:rsidRPr="001B4F16">
        <w:rPr>
          <w:bCs/>
          <w:color w:val="000000"/>
        </w:rPr>
        <w:t>]</w:t>
      </w:r>
      <w:r w:rsidR="003F52B3">
        <w:rPr>
          <w:rFonts w:ascii="Times-Roman" w:hAnsi="Times-Roman"/>
          <w:color w:val="231F20"/>
          <w:szCs w:val="26"/>
        </w:rPr>
        <w:t xml:space="preserve"> </w:t>
      </w:r>
      <w:r w:rsidR="00FF4A85" w:rsidRPr="00FF4A85">
        <w:rPr>
          <w:rFonts w:ascii="Times-Roman" w:hAnsi="Times-Roman"/>
          <w:color w:val="231F20"/>
          <w:szCs w:val="26"/>
        </w:rPr>
        <w:t>S. A. Goss, R. L. Johnston, and F. Dunn</w:t>
      </w:r>
      <w:r w:rsidR="00231AEE">
        <w:rPr>
          <w:rFonts w:ascii="Times-Roman" w:hAnsi="Times-Roman"/>
          <w:color w:val="231F20"/>
          <w:szCs w:val="26"/>
        </w:rPr>
        <w:t xml:space="preserve"> (1980)</w:t>
      </w:r>
      <w:r w:rsidR="00FF4A85" w:rsidRPr="00FF4A85">
        <w:rPr>
          <w:rFonts w:ascii="Times-Roman" w:hAnsi="Times-Roman"/>
          <w:color w:val="231F20"/>
          <w:szCs w:val="26"/>
        </w:rPr>
        <w:t xml:space="preserve">, </w:t>
      </w:r>
      <w:r w:rsidR="00FF4A85" w:rsidRPr="003A1928">
        <w:rPr>
          <w:rFonts w:ascii="Times-Roman" w:hAnsi="Times-Roman"/>
          <w:i/>
          <w:color w:val="231F20"/>
          <w:szCs w:val="26"/>
        </w:rPr>
        <w:t>Compilation of empirical ultrasonic properties of mammalian tissues II</w:t>
      </w:r>
      <w:r w:rsidR="00FF4A85" w:rsidRPr="00FF4A85">
        <w:rPr>
          <w:rFonts w:ascii="Times-Roman" w:hAnsi="Times-Roman"/>
          <w:color w:val="231F20"/>
          <w:szCs w:val="26"/>
        </w:rPr>
        <w:t xml:space="preserve">, J. Acoust. Soc. Am. </w:t>
      </w:r>
      <w:r w:rsidR="00FF4A85" w:rsidRPr="00FF4A85">
        <w:rPr>
          <w:rFonts w:ascii="Times-Bold" w:hAnsi="Times-Bold"/>
          <w:b/>
          <w:bCs/>
          <w:color w:val="231F20"/>
          <w:szCs w:val="26"/>
        </w:rPr>
        <w:t>68</w:t>
      </w:r>
      <w:r w:rsidR="00FF4A85">
        <w:rPr>
          <w:rFonts w:ascii="Times-Roman" w:hAnsi="Times-Roman"/>
          <w:color w:val="231F20"/>
          <w:szCs w:val="26"/>
        </w:rPr>
        <w:t>, 93–108</w:t>
      </w:r>
      <w:r w:rsidR="00FF4A85" w:rsidRPr="00FF4A85">
        <w:rPr>
          <w:rFonts w:ascii="Times-Roman" w:hAnsi="Times-Roman"/>
          <w:color w:val="231F20"/>
          <w:szCs w:val="26"/>
        </w:rPr>
        <w:t>.</w:t>
      </w:r>
    </w:p>
    <w:p w:rsidR="00161F81" w:rsidRPr="00EA57B7" w:rsidRDefault="00161F81" w:rsidP="00A51E5F">
      <w:pPr>
        <w:ind w:firstLine="0"/>
      </w:pPr>
      <w:r w:rsidRPr="00EA57B7">
        <w:t>[</w:t>
      </w:r>
      <w:r>
        <w:t>16</w:t>
      </w:r>
      <w:r w:rsidR="00E95979">
        <w:t xml:space="preserve">] </w:t>
      </w:r>
      <w:r w:rsidRPr="00EA57B7">
        <w:t>R. J. Lavarello and M. L. Oelze</w:t>
      </w:r>
      <w:r w:rsidR="00231AEE">
        <w:t xml:space="preserve"> (2009)</w:t>
      </w:r>
      <w:r w:rsidR="003A1928">
        <w:t xml:space="preserve">, </w:t>
      </w:r>
      <w:r w:rsidRPr="003A1928">
        <w:rPr>
          <w:i/>
        </w:rPr>
        <w:t>Tomographic Reconstruction of Three-Dimensional Volumes Using the Distorted Born Iterative Method</w:t>
      </w:r>
      <w:r w:rsidRPr="00EA57B7">
        <w:t>. IEEE Transactions on Medical Imaging, 28, 2009, pp. 1643-1653.</w:t>
      </w:r>
    </w:p>
    <w:p w:rsidR="00714A3E" w:rsidRPr="00EA57B7" w:rsidRDefault="00714A3E" w:rsidP="00A51E5F">
      <w:pPr>
        <w:ind w:firstLine="0"/>
      </w:pPr>
      <w:r w:rsidRPr="00EA57B7">
        <w:t>[1</w:t>
      </w:r>
      <w:r>
        <w:t>7</w:t>
      </w:r>
      <w:r w:rsidR="00E95979">
        <w:t xml:space="preserve">] </w:t>
      </w:r>
      <w:r w:rsidRPr="00EA57B7">
        <w:t>Lavarello Robert</w:t>
      </w:r>
      <w:r w:rsidR="00231AEE">
        <w:t xml:space="preserve"> (2009)</w:t>
      </w:r>
      <w:r w:rsidR="003A1928">
        <w:t>,</w:t>
      </w:r>
      <w:r w:rsidRPr="00EA57B7">
        <w:t xml:space="preserve"> </w:t>
      </w:r>
      <w:r w:rsidRPr="003A1928">
        <w:rPr>
          <w:i/>
        </w:rPr>
        <w:t>New Developments on Quantitative Imaging Using Ultrasonic Waves</w:t>
      </w:r>
      <w:r w:rsidR="003A1928">
        <w:t>,</w:t>
      </w:r>
      <w:r w:rsidRPr="00EA57B7">
        <w:t xml:space="preserve"> University of Illinois at Urbana-Champaign.</w:t>
      </w:r>
    </w:p>
    <w:p w:rsidR="00714A3E" w:rsidRPr="00EA57B7" w:rsidRDefault="00714A3E" w:rsidP="00E231F6">
      <w:pPr>
        <w:ind w:firstLine="0"/>
      </w:pPr>
      <w:r w:rsidRPr="00EA57B7">
        <w:t>[1</w:t>
      </w:r>
      <w:r>
        <w:t>8</w:t>
      </w:r>
      <w:r w:rsidRPr="00EA57B7">
        <w:t xml:space="preserve">] </w:t>
      </w:r>
      <w:r w:rsidR="00E231F6">
        <w:t>Yu-Hong Dai</w:t>
      </w:r>
      <w:r w:rsidR="003A1928">
        <w:t>,</w:t>
      </w:r>
      <w:r w:rsidR="00E231F6">
        <w:t xml:space="preserve"> </w:t>
      </w:r>
      <w:r w:rsidR="00E231F6" w:rsidRPr="003A1928">
        <w:rPr>
          <w:i/>
        </w:rPr>
        <w:t>Nonlinear Conjugate Gradient Methods</w:t>
      </w:r>
      <w:r w:rsidR="003A1928">
        <w:t>,</w:t>
      </w:r>
      <w:r w:rsidR="00E231F6">
        <w:t xml:space="preserve"> State Key Laboratory of Scientific and Engineering Computing, Institute of Computational Mathematics and Scientific/Engineering Computing, Academy of Mathematics and Systems Science, Chinese Academy of Sciences, Zhong Guan Cun Donglu 55, Beijing, 100190, P.R. China.</w:t>
      </w:r>
    </w:p>
    <w:p w:rsidR="00CB19B2" w:rsidRPr="00EA57B7" w:rsidRDefault="00CB19B2" w:rsidP="00A51E5F">
      <w:pPr>
        <w:ind w:firstLine="0"/>
      </w:pPr>
      <w:r w:rsidRPr="00EA57B7">
        <w:t>[1</w:t>
      </w:r>
      <w:r>
        <w:t>9</w:t>
      </w:r>
      <w:r w:rsidRPr="00EA57B7">
        <w:t>] M. T. Heath</w:t>
      </w:r>
      <w:r w:rsidR="00231AEE">
        <w:t xml:space="preserve"> (2002)</w:t>
      </w:r>
      <w:r w:rsidRPr="00EA57B7">
        <w:t xml:space="preserve">, </w:t>
      </w:r>
      <w:r w:rsidRPr="003A1928">
        <w:rPr>
          <w:i/>
        </w:rPr>
        <w:t>Scientific Computing: An Introductory Survey</w:t>
      </w:r>
      <w:r w:rsidR="003A1928">
        <w:t>,</w:t>
      </w:r>
      <w:r w:rsidRPr="00EA57B7">
        <w:t xml:space="preserve"> New York, NY: McGraw-Hill.</w:t>
      </w:r>
    </w:p>
    <w:p w:rsidR="001B4893" w:rsidRDefault="001B4893" w:rsidP="00A51E5F">
      <w:pPr>
        <w:ind w:firstLine="0"/>
        <w:rPr>
          <w:rStyle w:val="Hyperlink"/>
          <w:color w:val="auto"/>
        </w:rPr>
      </w:pPr>
      <w:r w:rsidRPr="00EA57B7">
        <w:t>[</w:t>
      </w:r>
      <w:r>
        <w:t>20</w:t>
      </w:r>
      <w:r w:rsidRPr="00EA57B7">
        <w:t xml:space="preserve">] </w:t>
      </w:r>
      <w:hyperlink r:id="rId60" w:history="1">
        <w:r w:rsidRPr="00EA57B7">
          <w:rPr>
            <w:rStyle w:val="Hyperlink"/>
            <w:color w:val="auto"/>
          </w:rPr>
          <w:t>http://tech-algorithm.com/articles/nearest-neighbor-image-scaling/</w:t>
        </w:r>
      </w:hyperlink>
    </w:p>
    <w:p w:rsidR="00532E60" w:rsidRDefault="00532E60" w:rsidP="00A51E5F">
      <w:pPr>
        <w:ind w:firstLine="0"/>
        <w:rPr>
          <w:rStyle w:val="Hyperlink"/>
          <w:color w:val="auto"/>
          <w:u w:val="none"/>
        </w:rPr>
      </w:pPr>
      <w:r w:rsidRPr="0058439D">
        <w:rPr>
          <w:rStyle w:val="Hyperlink"/>
          <w:color w:val="auto"/>
          <w:u w:val="none"/>
        </w:rPr>
        <w:t xml:space="preserve">[21] </w:t>
      </w:r>
      <w:r w:rsidR="0058439D" w:rsidRPr="0058439D">
        <w:rPr>
          <w:rStyle w:val="Hyperlink"/>
          <w:color w:val="auto"/>
          <w:u w:val="none"/>
        </w:rPr>
        <w:t xml:space="preserve">Van Phong, D., Linh-Trung, N., Tan, T. D., Le, H. V., &amp; Do, M. N. (2011, March). </w:t>
      </w:r>
      <w:r w:rsidR="0058439D" w:rsidRPr="00E77184">
        <w:rPr>
          <w:rStyle w:val="Hyperlink"/>
          <w:i/>
          <w:color w:val="auto"/>
          <w:u w:val="none"/>
        </w:rPr>
        <w:t>Fast image acquisition in magnetic resonance imaging by chaotic compressed sensing</w:t>
      </w:r>
      <w:r w:rsidR="0058439D" w:rsidRPr="0058439D">
        <w:rPr>
          <w:rStyle w:val="Hyperlink"/>
          <w:color w:val="auto"/>
          <w:u w:val="none"/>
        </w:rPr>
        <w:t>. In 2011 IEEE International Symposium on Biomedical Imaging: From Nano to Macro (pp. 85-88). IEEE.</w:t>
      </w:r>
    </w:p>
    <w:p w:rsidR="0058439D" w:rsidRDefault="0058439D" w:rsidP="00A51E5F">
      <w:pPr>
        <w:ind w:firstLine="0"/>
        <w:rPr>
          <w:rStyle w:val="Hyperlink"/>
          <w:color w:val="auto"/>
          <w:u w:val="none"/>
        </w:rPr>
      </w:pPr>
      <w:r>
        <w:rPr>
          <w:rStyle w:val="Hyperlink"/>
          <w:color w:val="auto"/>
          <w:u w:val="none"/>
        </w:rPr>
        <w:t xml:space="preserve">[22] </w:t>
      </w:r>
      <w:r w:rsidRPr="0058439D">
        <w:rPr>
          <w:rStyle w:val="Hyperlink"/>
          <w:color w:val="auto"/>
          <w:u w:val="none"/>
        </w:rPr>
        <w:t xml:space="preserve">Tran-Duc, T., Linh-Trung, N., &amp; Do, M. N. (2012, October). </w:t>
      </w:r>
      <w:r w:rsidRPr="00E77184">
        <w:rPr>
          <w:rStyle w:val="Hyperlink"/>
          <w:i/>
          <w:color w:val="auto"/>
          <w:u w:val="none"/>
        </w:rPr>
        <w:t xml:space="preserve">Modified distorted </w:t>
      </w:r>
      <w:proofErr w:type="gramStart"/>
      <w:r w:rsidRPr="00E77184">
        <w:rPr>
          <w:rStyle w:val="Hyperlink"/>
          <w:i/>
          <w:color w:val="auto"/>
          <w:u w:val="none"/>
        </w:rPr>
        <w:t>Born</w:t>
      </w:r>
      <w:proofErr w:type="gramEnd"/>
      <w:r w:rsidRPr="00E77184">
        <w:rPr>
          <w:rStyle w:val="Hyperlink"/>
          <w:i/>
          <w:color w:val="auto"/>
          <w:u w:val="none"/>
        </w:rPr>
        <w:t xml:space="preserve"> iterative method for ultrasound tomography by random sampling</w:t>
      </w:r>
      <w:r w:rsidRPr="0058439D">
        <w:rPr>
          <w:rStyle w:val="Hyperlink"/>
          <w:color w:val="auto"/>
          <w:u w:val="none"/>
        </w:rPr>
        <w:t>. In Communications and Information Technologies (ISCIT), 2012 International Symposium on (pp. 1065-1068). IEEE.</w:t>
      </w:r>
    </w:p>
    <w:p w:rsidR="0058439D" w:rsidRDefault="0058439D" w:rsidP="00A51E5F">
      <w:pPr>
        <w:ind w:firstLine="0"/>
        <w:rPr>
          <w:rStyle w:val="Hyperlink"/>
          <w:color w:val="auto"/>
          <w:u w:val="none"/>
        </w:rPr>
      </w:pPr>
      <w:r>
        <w:rPr>
          <w:rStyle w:val="Hyperlink"/>
          <w:color w:val="auto"/>
          <w:u w:val="none"/>
        </w:rPr>
        <w:t xml:space="preserve">[23] </w:t>
      </w:r>
      <w:r w:rsidRPr="0058439D">
        <w:rPr>
          <w:rStyle w:val="Hyperlink"/>
          <w:color w:val="auto"/>
          <w:u w:val="none"/>
        </w:rPr>
        <w:t xml:space="preserve">Tran, Q. H., Tran, D. T., Huynh, H. T., Ton-That, L., &amp; Nguyen, L. T. (2016). </w:t>
      </w:r>
      <w:r w:rsidRPr="00E77184">
        <w:rPr>
          <w:rStyle w:val="Hyperlink"/>
          <w:i/>
          <w:color w:val="auto"/>
          <w:u w:val="none"/>
        </w:rPr>
        <w:t>Influence of dual-frequency combination on the quality improvement of ultrasound tomography</w:t>
      </w:r>
      <w:r w:rsidRPr="0058439D">
        <w:rPr>
          <w:rStyle w:val="Hyperlink"/>
          <w:color w:val="auto"/>
          <w:u w:val="none"/>
        </w:rPr>
        <w:t>. Simulation, 92(3), 267-276.</w:t>
      </w:r>
    </w:p>
    <w:p w:rsidR="0058439D" w:rsidRDefault="0058439D" w:rsidP="00A51E5F">
      <w:pPr>
        <w:ind w:firstLine="0"/>
        <w:rPr>
          <w:rStyle w:val="Hyperlink"/>
          <w:color w:val="auto"/>
          <w:u w:val="none"/>
        </w:rPr>
      </w:pPr>
      <w:r>
        <w:rPr>
          <w:rStyle w:val="Hyperlink"/>
          <w:color w:val="auto"/>
          <w:u w:val="none"/>
        </w:rPr>
        <w:t xml:space="preserve">[24] </w:t>
      </w:r>
      <w:r w:rsidRPr="0058439D">
        <w:rPr>
          <w:rStyle w:val="Hyperlink"/>
          <w:color w:val="auto"/>
          <w:u w:val="none"/>
        </w:rPr>
        <w:t xml:space="preserve">Quang-Huy, T., &amp; Duc-Tan, T. (2015, October). </w:t>
      </w:r>
      <w:proofErr w:type="gramStart"/>
      <w:r w:rsidRPr="00E77184">
        <w:rPr>
          <w:rStyle w:val="Hyperlink"/>
          <w:i/>
          <w:color w:val="auto"/>
          <w:u w:val="none"/>
        </w:rPr>
        <w:t>Sound contrast imaging using uniform ring configuration of transducers with reconstruction</w:t>
      </w:r>
      <w:r w:rsidRPr="0058439D">
        <w:rPr>
          <w:rStyle w:val="Hyperlink"/>
          <w:color w:val="auto"/>
          <w:u w:val="none"/>
        </w:rPr>
        <w:t>.</w:t>
      </w:r>
      <w:proofErr w:type="gramEnd"/>
      <w:r w:rsidRPr="0058439D">
        <w:rPr>
          <w:rStyle w:val="Hyperlink"/>
          <w:color w:val="auto"/>
          <w:u w:val="none"/>
        </w:rPr>
        <w:t xml:space="preserve"> In Advanced Technologies for Communications (ATC), 2015 International Conference on (pp. 149-153). IEEE.</w:t>
      </w:r>
    </w:p>
    <w:p w:rsidR="0058439D" w:rsidRDefault="0058439D" w:rsidP="00A51E5F">
      <w:pPr>
        <w:ind w:firstLine="0"/>
        <w:rPr>
          <w:rStyle w:val="Hyperlink"/>
          <w:color w:val="auto"/>
          <w:u w:val="none"/>
        </w:rPr>
      </w:pPr>
      <w:r>
        <w:rPr>
          <w:rStyle w:val="Hyperlink"/>
          <w:color w:val="auto"/>
          <w:u w:val="none"/>
        </w:rPr>
        <w:lastRenderedPageBreak/>
        <w:t xml:space="preserve">[25] </w:t>
      </w:r>
      <w:r w:rsidRPr="0058439D">
        <w:rPr>
          <w:rStyle w:val="Hyperlink"/>
          <w:color w:val="auto"/>
          <w:u w:val="none"/>
        </w:rPr>
        <w:t xml:space="preserve">Tran, Q. H., &amp; Tran, D. T. (2015). </w:t>
      </w:r>
      <w:proofErr w:type="gramStart"/>
      <w:r w:rsidRPr="00E77184">
        <w:rPr>
          <w:rStyle w:val="Hyperlink"/>
          <w:i/>
          <w:color w:val="auto"/>
          <w:u w:val="none"/>
        </w:rPr>
        <w:t>Ultrasound Tomography in Circular Measurement Configuration using Nonlinear Reconstruction Method</w:t>
      </w:r>
      <w:r w:rsidRPr="0058439D">
        <w:rPr>
          <w:rStyle w:val="Hyperlink"/>
          <w:color w:val="auto"/>
          <w:u w:val="none"/>
        </w:rPr>
        <w:t>.</w:t>
      </w:r>
      <w:proofErr w:type="gramEnd"/>
      <w:r w:rsidRPr="0058439D">
        <w:rPr>
          <w:rStyle w:val="Hyperlink"/>
          <w:color w:val="auto"/>
          <w:u w:val="none"/>
        </w:rPr>
        <w:t xml:space="preserve"> International Journal of Engineering and Technology (IJET), 7(6), 2207-2217.</w:t>
      </w:r>
    </w:p>
    <w:p w:rsidR="0058439D" w:rsidRDefault="0058439D" w:rsidP="00A51E5F">
      <w:pPr>
        <w:ind w:firstLine="0"/>
        <w:rPr>
          <w:rStyle w:val="Hyperlink"/>
          <w:color w:val="auto"/>
          <w:u w:val="none"/>
        </w:rPr>
      </w:pPr>
      <w:r>
        <w:rPr>
          <w:rStyle w:val="Hyperlink"/>
          <w:color w:val="auto"/>
          <w:u w:val="none"/>
        </w:rPr>
        <w:t xml:space="preserve">[26] </w:t>
      </w:r>
      <w:r w:rsidRPr="0058439D">
        <w:rPr>
          <w:rStyle w:val="Hyperlink"/>
          <w:color w:val="auto"/>
          <w:u w:val="none"/>
        </w:rPr>
        <w:t>Huy, T. Q., Tan, T. D., &amp; Linh-Trung, N. (2014, October</w:t>
      </w:r>
      <w:r w:rsidRPr="00E77184">
        <w:rPr>
          <w:rStyle w:val="Hyperlink"/>
          <w:i/>
          <w:color w:val="auto"/>
          <w:u w:val="none"/>
        </w:rPr>
        <w:t xml:space="preserve">). </w:t>
      </w:r>
      <w:proofErr w:type="gramStart"/>
      <w:r w:rsidRPr="00E77184">
        <w:rPr>
          <w:rStyle w:val="Hyperlink"/>
          <w:i/>
          <w:color w:val="auto"/>
          <w:u w:val="none"/>
        </w:rPr>
        <w:t>An improved distorted born iterative method for reduced computational complexity and enhanced image reconstruction in ultrasound tomography</w:t>
      </w:r>
      <w:r w:rsidRPr="0058439D">
        <w:rPr>
          <w:rStyle w:val="Hyperlink"/>
          <w:color w:val="auto"/>
          <w:u w:val="none"/>
        </w:rPr>
        <w:t>.</w:t>
      </w:r>
      <w:proofErr w:type="gramEnd"/>
      <w:r w:rsidRPr="0058439D">
        <w:rPr>
          <w:rStyle w:val="Hyperlink"/>
          <w:color w:val="auto"/>
          <w:u w:val="none"/>
        </w:rPr>
        <w:t xml:space="preserve"> In 2014 International Conference on Advanced Technologies for Communications (ATC 2014) (pp. 703-707). IEEE.</w:t>
      </w:r>
    </w:p>
    <w:p w:rsidR="0058439D" w:rsidRPr="0058439D" w:rsidRDefault="0058439D" w:rsidP="00A51E5F">
      <w:pPr>
        <w:ind w:firstLine="0"/>
      </w:pPr>
      <w:r>
        <w:rPr>
          <w:rStyle w:val="Hyperlink"/>
          <w:color w:val="auto"/>
          <w:u w:val="none"/>
        </w:rPr>
        <w:t xml:space="preserve">[27] </w:t>
      </w:r>
      <w:r w:rsidRPr="0058439D">
        <w:rPr>
          <w:rStyle w:val="Hyperlink"/>
          <w:color w:val="auto"/>
          <w:u w:val="none"/>
        </w:rPr>
        <w:t xml:space="preserve">Tran-Duc, T., Linh-Trung, N., Oelze, M. L., &amp; Do, M. N. (2013). </w:t>
      </w:r>
      <w:proofErr w:type="gramStart"/>
      <w:r w:rsidR="00E77184">
        <w:rPr>
          <w:rStyle w:val="Hyperlink"/>
          <w:i/>
          <w:color w:val="auto"/>
          <w:u w:val="none"/>
        </w:rPr>
        <w:t>Application of l</w:t>
      </w:r>
      <w:r w:rsidRPr="00E77184">
        <w:rPr>
          <w:rStyle w:val="Hyperlink"/>
          <w:i/>
          <w:color w:val="auto"/>
          <w:u w:val="none"/>
          <w:vertAlign w:val="subscript"/>
        </w:rPr>
        <w:t>1</w:t>
      </w:r>
      <w:r w:rsidRPr="00E77184">
        <w:rPr>
          <w:rStyle w:val="Hyperlink"/>
          <w:i/>
          <w:color w:val="auto"/>
          <w:u w:val="none"/>
        </w:rPr>
        <w:t xml:space="preserve"> Regularization for High-Quality Reconstruction of Ultrasound Tomography.</w:t>
      </w:r>
      <w:proofErr w:type="gramEnd"/>
      <w:r w:rsidRPr="00E77184">
        <w:rPr>
          <w:rStyle w:val="Hyperlink"/>
          <w:i/>
          <w:color w:val="auto"/>
          <w:u w:val="none"/>
        </w:rPr>
        <w:t xml:space="preserve"> </w:t>
      </w:r>
      <w:proofErr w:type="gramStart"/>
      <w:r w:rsidRPr="00E77184">
        <w:rPr>
          <w:rStyle w:val="Hyperlink"/>
          <w:i/>
          <w:color w:val="auto"/>
          <w:u w:val="none"/>
        </w:rPr>
        <w:t>In 4th International Conference on Biomedical Engineering in Vietnam</w:t>
      </w:r>
      <w:r w:rsidRPr="0058439D">
        <w:rPr>
          <w:rStyle w:val="Hyperlink"/>
          <w:color w:val="auto"/>
          <w:u w:val="none"/>
        </w:rPr>
        <w:t xml:space="preserve"> (pp. 309-312).</w:t>
      </w:r>
      <w:proofErr w:type="gramEnd"/>
      <w:r w:rsidRPr="0058439D">
        <w:rPr>
          <w:rStyle w:val="Hyperlink"/>
          <w:color w:val="auto"/>
          <w:u w:val="none"/>
        </w:rPr>
        <w:t xml:space="preserve"> Springer Berlin Heidelberg.</w:t>
      </w:r>
    </w:p>
    <w:p w:rsidR="00161F81" w:rsidRPr="00FF4A85" w:rsidRDefault="00161F81" w:rsidP="008A1382">
      <w:pPr>
        <w:spacing w:line="312" w:lineRule="auto"/>
        <w:ind w:firstLine="0"/>
        <w:rPr>
          <w:szCs w:val="26"/>
        </w:rPr>
      </w:pPr>
    </w:p>
    <w:sectPr w:rsidR="00161F81" w:rsidRPr="00FF4A85" w:rsidSect="00A744F8">
      <w:footerReference w:type="default" r:id="rId61"/>
      <w:type w:val="continuous"/>
      <w:pgSz w:w="11907" w:h="16839" w:code="9"/>
      <w:pgMar w:top="1134" w:right="1134" w:bottom="1134" w:left="1701" w:header="720" w:footer="720" w:gutter="0"/>
      <w:pgNumType w:start="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CD8" w:rsidRDefault="00493CD8" w:rsidP="000C029C">
      <w:pPr>
        <w:spacing w:before="0" w:after="0" w:line="240" w:lineRule="auto"/>
      </w:pPr>
      <w:r>
        <w:separator/>
      </w:r>
    </w:p>
  </w:endnote>
  <w:endnote w:type="continuationSeparator" w:id="0">
    <w:p w:rsidR="00493CD8" w:rsidRDefault="00493CD8" w:rsidP="000C02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D" w:rsidRPr="006A04C4" w:rsidRDefault="0058439D" w:rsidP="006A04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D" w:rsidRPr="00332D72" w:rsidRDefault="0058439D" w:rsidP="00332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CD8" w:rsidRDefault="00493CD8" w:rsidP="000C029C">
      <w:pPr>
        <w:spacing w:before="0" w:after="0" w:line="240" w:lineRule="auto"/>
      </w:pPr>
      <w:r>
        <w:separator/>
      </w:r>
    </w:p>
  </w:footnote>
  <w:footnote w:type="continuationSeparator" w:id="0">
    <w:p w:rsidR="00493CD8" w:rsidRDefault="00493CD8" w:rsidP="000C029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D" w:rsidRDefault="0058439D" w:rsidP="00565680">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58439D" w:rsidRDefault="00584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39D" w:rsidRDefault="0058439D" w:rsidP="00565680">
    <w:pPr>
      <w:pStyle w:val="Header"/>
      <w:framePr w:wrap="around" w:vAnchor="text" w:hAnchor="margin" w:xAlign="center" w:y="1"/>
      <w:ind w:firstLine="0"/>
      <w:rPr>
        <w:rStyle w:val="PageNumber"/>
      </w:rPr>
    </w:pPr>
    <w:r>
      <w:rPr>
        <w:rStyle w:val="PageNumber"/>
      </w:rPr>
      <w:fldChar w:fldCharType="begin"/>
    </w:r>
    <w:r>
      <w:rPr>
        <w:rStyle w:val="PageNumber"/>
      </w:rPr>
      <w:instrText xml:space="preserve">PAGE  </w:instrText>
    </w:r>
    <w:r>
      <w:rPr>
        <w:rStyle w:val="PageNumber"/>
      </w:rPr>
      <w:fldChar w:fldCharType="separate"/>
    </w:r>
    <w:r w:rsidR="00E627FB">
      <w:rPr>
        <w:rStyle w:val="PageNumber"/>
        <w:noProof/>
      </w:rPr>
      <w:t>16</w:t>
    </w:r>
    <w:r>
      <w:rPr>
        <w:rStyle w:val="PageNumber"/>
      </w:rPr>
      <w:fldChar w:fldCharType="end"/>
    </w:r>
  </w:p>
  <w:p w:rsidR="0058439D" w:rsidRDefault="005843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078"/>
    <w:multiLevelType w:val="hybridMultilevel"/>
    <w:tmpl w:val="84E0F0E6"/>
    <w:lvl w:ilvl="0" w:tplc="B7107A4A">
      <w:start w:val="1"/>
      <w:numFmt w:val="decimal"/>
      <w:lvlText w:val="4.%1"/>
      <w:lvlJc w:val="left"/>
      <w:pPr>
        <w:ind w:left="2160" w:hanging="360"/>
      </w:pPr>
      <w:rPr>
        <w:rFonts w:ascii="Times New Roman" w:hAnsi="Times New Roman" w:hint="default"/>
        <w:sz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E2A3A"/>
    <w:multiLevelType w:val="hybridMultilevel"/>
    <w:tmpl w:val="F470188E"/>
    <w:lvl w:ilvl="0" w:tplc="AAA63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81500"/>
    <w:multiLevelType w:val="hybridMultilevel"/>
    <w:tmpl w:val="9D9622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51F0D6A"/>
    <w:multiLevelType w:val="hybridMultilevel"/>
    <w:tmpl w:val="85848E7C"/>
    <w:lvl w:ilvl="0" w:tplc="C93EC65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C4D13"/>
    <w:multiLevelType w:val="hybridMultilevel"/>
    <w:tmpl w:val="46883E26"/>
    <w:lvl w:ilvl="0" w:tplc="C93EC65C">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A2A71C7"/>
    <w:multiLevelType w:val="hybridMultilevel"/>
    <w:tmpl w:val="542EC3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1F328C9"/>
    <w:multiLevelType w:val="hybridMultilevel"/>
    <w:tmpl w:val="E28C9C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EC4DAA"/>
    <w:multiLevelType w:val="multilevel"/>
    <w:tmpl w:val="4E72D7B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29001F50"/>
    <w:multiLevelType w:val="hybridMultilevel"/>
    <w:tmpl w:val="035E6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E69BC"/>
    <w:multiLevelType w:val="hybridMultilevel"/>
    <w:tmpl w:val="18ACD4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D0A2CB2"/>
    <w:multiLevelType w:val="hybridMultilevel"/>
    <w:tmpl w:val="D93ED0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13A55E8"/>
    <w:multiLevelType w:val="multilevel"/>
    <w:tmpl w:val="E078D94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550324B4"/>
    <w:multiLevelType w:val="multilevel"/>
    <w:tmpl w:val="98C67BA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64991723"/>
    <w:multiLevelType w:val="hybridMultilevel"/>
    <w:tmpl w:val="800E12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B2F28EE"/>
    <w:multiLevelType w:val="hybridMultilevel"/>
    <w:tmpl w:val="B45CC5B2"/>
    <w:lvl w:ilvl="0" w:tplc="2086FB06">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9651AB"/>
    <w:multiLevelType w:val="hybridMultilevel"/>
    <w:tmpl w:val="9AF423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8"/>
  </w:num>
  <w:num w:numId="3">
    <w:abstractNumId w:val="7"/>
  </w:num>
  <w:num w:numId="4">
    <w:abstractNumId w:val="14"/>
  </w:num>
  <w:num w:numId="5">
    <w:abstractNumId w:val="9"/>
  </w:num>
  <w:num w:numId="6">
    <w:abstractNumId w:val="5"/>
  </w:num>
  <w:num w:numId="7">
    <w:abstractNumId w:val="2"/>
  </w:num>
  <w:num w:numId="8">
    <w:abstractNumId w:val="13"/>
  </w:num>
  <w:num w:numId="9">
    <w:abstractNumId w:val="15"/>
  </w:num>
  <w:num w:numId="10">
    <w:abstractNumId w:val="10"/>
  </w:num>
  <w:num w:numId="11">
    <w:abstractNumId w:val="6"/>
  </w:num>
  <w:num w:numId="12">
    <w:abstractNumId w:val="3"/>
  </w:num>
  <w:num w:numId="13">
    <w:abstractNumId w:val="4"/>
  </w:num>
  <w:num w:numId="14">
    <w:abstractNumId w:val="0"/>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4858"/>
    <w:rsid w:val="00001465"/>
    <w:rsid w:val="000029EF"/>
    <w:rsid w:val="00005023"/>
    <w:rsid w:val="000064F5"/>
    <w:rsid w:val="00011C29"/>
    <w:rsid w:val="0001233A"/>
    <w:rsid w:val="00016CBA"/>
    <w:rsid w:val="000230EC"/>
    <w:rsid w:val="00025025"/>
    <w:rsid w:val="000258A7"/>
    <w:rsid w:val="0002682B"/>
    <w:rsid w:val="0003106D"/>
    <w:rsid w:val="000313DF"/>
    <w:rsid w:val="000315CF"/>
    <w:rsid w:val="000349DE"/>
    <w:rsid w:val="00041866"/>
    <w:rsid w:val="00044A6C"/>
    <w:rsid w:val="00044F7D"/>
    <w:rsid w:val="00045D8D"/>
    <w:rsid w:val="000468ED"/>
    <w:rsid w:val="00047A16"/>
    <w:rsid w:val="00050EFA"/>
    <w:rsid w:val="000558A1"/>
    <w:rsid w:val="0005652E"/>
    <w:rsid w:val="00057017"/>
    <w:rsid w:val="0006005B"/>
    <w:rsid w:val="00060F80"/>
    <w:rsid w:val="000628B6"/>
    <w:rsid w:val="000634F3"/>
    <w:rsid w:val="00063E92"/>
    <w:rsid w:val="000711F6"/>
    <w:rsid w:val="000735C4"/>
    <w:rsid w:val="00073B89"/>
    <w:rsid w:val="00074AA2"/>
    <w:rsid w:val="00074B3D"/>
    <w:rsid w:val="0007571A"/>
    <w:rsid w:val="0008030B"/>
    <w:rsid w:val="00082835"/>
    <w:rsid w:val="000834DD"/>
    <w:rsid w:val="00083C51"/>
    <w:rsid w:val="000847ED"/>
    <w:rsid w:val="000909F2"/>
    <w:rsid w:val="00093F9F"/>
    <w:rsid w:val="000A1B59"/>
    <w:rsid w:val="000A6AB7"/>
    <w:rsid w:val="000B1827"/>
    <w:rsid w:val="000B49D0"/>
    <w:rsid w:val="000B7398"/>
    <w:rsid w:val="000C029C"/>
    <w:rsid w:val="000C15A5"/>
    <w:rsid w:val="000C279D"/>
    <w:rsid w:val="000C2B1F"/>
    <w:rsid w:val="000C2B49"/>
    <w:rsid w:val="000C3577"/>
    <w:rsid w:val="000C3B3C"/>
    <w:rsid w:val="000C6769"/>
    <w:rsid w:val="000C67A1"/>
    <w:rsid w:val="000C776E"/>
    <w:rsid w:val="000C7FF6"/>
    <w:rsid w:val="000D0905"/>
    <w:rsid w:val="000D2662"/>
    <w:rsid w:val="000D3090"/>
    <w:rsid w:val="000D4E77"/>
    <w:rsid w:val="000D6EE6"/>
    <w:rsid w:val="000E1A04"/>
    <w:rsid w:val="000E2590"/>
    <w:rsid w:val="000F117A"/>
    <w:rsid w:val="000F18BA"/>
    <w:rsid w:val="000F1C1E"/>
    <w:rsid w:val="000F349C"/>
    <w:rsid w:val="000F6863"/>
    <w:rsid w:val="00100E98"/>
    <w:rsid w:val="001010B3"/>
    <w:rsid w:val="00102E98"/>
    <w:rsid w:val="00103409"/>
    <w:rsid w:val="0010446A"/>
    <w:rsid w:val="001103B3"/>
    <w:rsid w:val="00110998"/>
    <w:rsid w:val="00110DD2"/>
    <w:rsid w:val="00115B1B"/>
    <w:rsid w:val="001165C8"/>
    <w:rsid w:val="00117FA8"/>
    <w:rsid w:val="00121641"/>
    <w:rsid w:val="00127AAA"/>
    <w:rsid w:val="00130502"/>
    <w:rsid w:val="0013519A"/>
    <w:rsid w:val="001432F5"/>
    <w:rsid w:val="0014349B"/>
    <w:rsid w:val="00144275"/>
    <w:rsid w:val="001451BB"/>
    <w:rsid w:val="00147C44"/>
    <w:rsid w:val="00151EEE"/>
    <w:rsid w:val="00154E6B"/>
    <w:rsid w:val="00155A23"/>
    <w:rsid w:val="00160BE4"/>
    <w:rsid w:val="00161F81"/>
    <w:rsid w:val="00170542"/>
    <w:rsid w:val="00172FAF"/>
    <w:rsid w:val="00173B5B"/>
    <w:rsid w:val="001748B7"/>
    <w:rsid w:val="00174AB5"/>
    <w:rsid w:val="00176B54"/>
    <w:rsid w:val="00177930"/>
    <w:rsid w:val="0018196B"/>
    <w:rsid w:val="00183395"/>
    <w:rsid w:val="001835DC"/>
    <w:rsid w:val="00183DD2"/>
    <w:rsid w:val="00184B72"/>
    <w:rsid w:val="00186429"/>
    <w:rsid w:val="00190345"/>
    <w:rsid w:val="00190A7E"/>
    <w:rsid w:val="00191FB6"/>
    <w:rsid w:val="001956DF"/>
    <w:rsid w:val="00195C7F"/>
    <w:rsid w:val="001970A2"/>
    <w:rsid w:val="00197996"/>
    <w:rsid w:val="001A112A"/>
    <w:rsid w:val="001A63DA"/>
    <w:rsid w:val="001A6CDC"/>
    <w:rsid w:val="001B02DC"/>
    <w:rsid w:val="001B0607"/>
    <w:rsid w:val="001B25B5"/>
    <w:rsid w:val="001B4893"/>
    <w:rsid w:val="001B4F16"/>
    <w:rsid w:val="001B6A2D"/>
    <w:rsid w:val="001C0058"/>
    <w:rsid w:val="001C4A95"/>
    <w:rsid w:val="001C7B33"/>
    <w:rsid w:val="001D4FFF"/>
    <w:rsid w:val="001D577E"/>
    <w:rsid w:val="001D7382"/>
    <w:rsid w:val="001D73F2"/>
    <w:rsid w:val="001E51A5"/>
    <w:rsid w:val="001E65F3"/>
    <w:rsid w:val="001F06BB"/>
    <w:rsid w:val="001F22E7"/>
    <w:rsid w:val="001F257E"/>
    <w:rsid w:val="001F449C"/>
    <w:rsid w:val="001F457E"/>
    <w:rsid w:val="001F5ACA"/>
    <w:rsid w:val="001F64E7"/>
    <w:rsid w:val="001F6E9A"/>
    <w:rsid w:val="002002AB"/>
    <w:rsid w:val="00205009"/>
    <w:rsid w:val="00206CCA"/>
    <w:rsid w:val="002075F4"/>
    <w:rsid w:val="002101F2"/>
    <w:rsid w:val="002103EC"/>
    <w:rsid w:val="002133E6"/>
    <w:rsid w:val="00214576"/>
    <w:rsid w:val="002164D8"/>
    <w:rsid w:val="002166B7"/>
    <w:rsid w:val="00224D3A"/>
    <w:rsid w:val="0022566F"/>
    <w:rsid w:val="00227747"/>
    <w:rsid w:val="00230CD0"/>
    <w:rsid w:val="00231AEE"/>
    <w:rsid w:val="00233CDA"/>
    <w:rsid w:val="00236694"/>
    <w:rsid w:val="00236AA5"/>
    <w:rsid w:val="00236F6B"/>
    <w:rsid w:val="00240BEA"/>
    <w:rsid w:val="002425AB"/>
    <w:rsid w:val="00242647"/>
    <w:rsid w:val="00242874"/>
    <w:rsid w:val="002470A5"/>
    <w:rsid w:val="00247F56"/>
    <w:rsid w:val="00251A22"/>
    <w:rsid w:val="00252133"/>
    <w:rsid w:val="00255AA8"/>
    <w:rsid w:val="00257063"/>
    <w:rsid w:val="00262C31"/>
    <w:rsid w:val="002632D6"/>
    <w:rsid w:val="00266175"/>
    <w:rsid w:val="00266418"/>
    <w:rsid w:val="00270D56"/>
    <w:rsid w:val="00273730"/>
    <w:rsid w:val="00274800"/>
    <w:rsid w:val="002748BA"/>
    <w:rsid w:val="00274AB6"/>
    <w:rsid w:val="00276ACB"/>
    <w:rsid w:val="00280C52"/>
    <w:rsid w:val="0028744B"/>
    <w:rsid w:val="00291DA9"/>
    <w:rsid w:val="00294163"/>
    <w:rsid w:val="002950E0"/>
    <w:rsid w:val="00296AC5"/>
    <w:rsid w:val="002977AC"/>
    <w:rsid w:val="00297AB0"/>
    <w:rsid w:val="002A15C2"/>
    <w:rsid w:val="002A1CB5"/>
    <w:rsid w:val="002A25E0"/>
    <w:rsid w:val="002A3EA8"/>
    <w:rsid w:val="002A43C6"/>
    <w:rsid w:val="002A59AB"/>
    <w:rsid w:val="002A6F2E"/>
    <w:rsid w:val="002A759F"/>
    <w:rsid w:val="002B1999"/>
    <w:rsid w:val="002B2642"/>
    <w:rsid w:val="002B3901"/>
    <w:rsid w:val="002B43AF"/>
    <w:rsid w:val="002B5AB9"/>
    <w:rsid w:val="002B6F2E"/>
    <w:rsid w:val="002C12E9"/>
    <w:rsid w:val="002C1782"/>
    <w:rsid w:val="002C24E0"/>
    <w:rsid w:val="002C2994"/>
    <w:rsid w:val="002C3E63"/>
    <w:rsid w:val="002C3EA3"/>
    <w:rsid w:val="002C78F6"/>
    <w:rsid w:val="002C7A10"/>
    <w:rsid w:val="002C7AE9"/>
    <w:rsid w:val="002D0B53"/>
    <w:rsid w:val="002D3777"/>
    <w:rsid w:val="002D453D"/>
    <w:rsid w:val="002D4936"/>
    <w:rsid w:val="002D5FD0"/>
    <w:rsid w:val="002D63D5"/>
    <w:rsid w:val="002D691A"/>
    <w:rsid w:val="002D73DD"/>
    <w:rsid w:val="002E1269"/>
    <w:rsid w:val="002E419D"/>
    <w:rsid w:val="002E5AA6"/>
    <w:rsid w:val="002E6A6C"/>
    <w:rsid w:val="002E77A4"/>
    <w:rsid w:val="002E7B0D"/>
    <w:rsid w:val="002F10A7"/>
    <w:rsid w:val="002F2FDE"/>
    <w:rsid w:val="002F5E8A"/>
    <w:rsid w:val="002F6AE2"/>
    <w:rsid w:val="002F6F8C"/>
    <w:rsid w:val="0030036E"/>
    <w:rsid w:val="003019DD"/>
    <w:rsid w:val="00302B23"/>
    <w:rsid w:val="00303CA1"/>
    <w:rsid w:val="00305A4C"/>
    <w:rsid w:val="003101AD"/>
    <w:rsid w:val="003127A2"/>
    <w:rsid w:val="00313A60"/>
    <w:rsid w:val="00313CB5"/>
    <w:rsid w:val="00313E84"/>
    <w:rsid w:val="00314214"/>
    <w:rsid w:val="00316DD6"/>
    <w:rsid w:val="00317405"/>
    <w:rsid w:val="003205CB"/>
    <w:rsid w:val="00320DBB"/>
    <w:rsid w:val="00322441"/>
    <w:rsid w:val="00323535"/>
    <w:rsid w:val="00324B20"/>
    <w:rsid w:val="00325835"/>
    <w:rsid w:val="0032628A"/>
    <w:rsid w:val="003269A9"/>
    <w:rsid w:val="00327096"/>
    <w:rsid w:val="003315AF"/>
    <w:rsid w:val="00332D72"/>
    <w:rsid w:val="0033437C"/>
    <w:rsid w:val="0033448D"/>
    <w:rsid w:val="003410BC"/>
    <w:rsid w:val="0034274F"/>
    <w:rsid w:val="003430AF"/>
    <w:rsid w:val="00346535"/>
    <w:rsid w:val="003513BA"/>
    <w:rsid w:val="00352548"/>
    <w:rsid w:val="00354BB3"/>
    <w:rsid w:val="00355107"/>
    <w:rsid w:val="00356CEC"/>
    <w:rsid w:val="00357545"/>
    <w:rsid w:val="003576F7"/>
    <w:rsid w:val="003617FA"/>
    <w:rsid w:val="003649A8"/>
    <w:rsid w:val="00365F22"/>
    <w:rsid w:val="00366B97"/>
    <w:rsid w:val="00371D65"/>
    <w:rsid w:val="00372098"/>
    <w:rsid w:val="003726D1"/>
    <w:rsid w:val="00374C9E"/>
    <w:rsid w:val="003767F2"/>
    <w:rsid w:val="003775A9"/>
    <w:rsid w:val="00377D51"/>
    <w:rsid w:val="003812BD"/>
    <w:rsid w:val="00387407"/>
    <w:rsid w:val="003879A1"/>
    <w:rsid w:val="0039458C"/>
    <w:rsid w:val="00395A2B"/>
    <w:rsid w:val="00396061"/>
    <w:rsid w:val="00396331"/>
    <w:rsid w:val="003978D0"/>
    <w:rsid w:val="003A115F"/>
    <w:rsid w:val="003A1660"/>
    <w:rsid w:val="003A1928"/>
    <w:rsid w:val="003A2199"/>
    <w:rsid w:val="003A22BA"/>
    <w:rsid w:val="003A39B9"/>
    <w:rsid w:val="003A536E"/>
    <w:rsid w:val="003A5807"/>
    <w:rsid w:val="003A5EE8"/>
    <w:rsid w:val="003A6539"/>
    <w:rsid w:val="003A6EB0"/>
    <w:rsid w:val="003A7622"/>
    <w:rsid w:val="003A76C5"/>
    <w:rsid w:val="003B0A14"/>
    <w:rsid w:val="003B22FB"/>
    <w:rsid w:val="003B293F"/>
    <w:rsid w:val="003B4FE2"/>
    <w:rsid w:val="003C3908"/>
    <w:rsid w:val="003C3E7D"/>
    <w:rsid w:val="003C4715"/>
    <w:rsid w:val="003C631B"/>
    <w:rsid w:val="003D2C5E"/>
    <w:rsid w:val="003D4179"/>
    <w:rsid w:val="003D4FDC"/>
    <w:rsid w:val="003D5692"/>
    <w:rsid w:val="003D6E25"/>
    <w:rsid w:val="003D7058"/>
    <w:rsid w:val="003E1816"/>
    <w:rsid w:val="003E25AC"/>
    <w:rsid w:val="003E4100"/>
    <w:rsid w:val="003E4670"/>
    <w:rsid w:val="003F1F27"/>
    <w:rsid w:val="003F3E00"/>
    <w:rsid w:val="003F4916"/>
    <w:rsid w:val="003F4949"/>
    <w:rsid w:val="003F4CA4"/>
    <w:rsid w:val="003F52B3"/>
    <w:rsid w:val="003F753B"/>
    <w:rsid w:val="003F7702"/>
    <w:rsid w:val="003F7FC0"/>
    <w:rsid w:val="00402135"/>
    <w:rsid w:val="004038CA"/>
    <w:rsid w:val="00406E2C"/>
    <w:rsid w:val="0040704C"/>
    <w:rsid w:val="004102DD"/>
    <w:rsid w:val="00410FC1"/>
    <w:rsid w:val="00411744"/>
    <w:rsid w:val="00411826"/>
    <w:rsid w:val="0041223E"/>
    <w:rsid w:val="00412F02"/>
    <w:rsid w:val="004133F6"/>
    <w:rsid w:val="00413C99"/>
    <w:rsid w:val="00415995"/>
    <w:rsid w:val="00415F3D"/>
    <w:rsid w:val="004172A7"/>
    <w:rsid w:val="004207BA"/>
    <w:rsid w:val="00425EB5"/>
    <w:rsid w:val="00431CBC"/>
    <w:rsid w:val="0043234C"/>
    <w:rsid w:val="0043270E"/>
    <w:rsid w:val="00434CE1"/>
    <w:rsid w:val="00435E7A"/>
    <w:rsid w:val="0043733C"/>
    <w:rsid w:val="00437821"/>
    <w:rsid w:val="004378AE"/>
    <w:rsid w:val="00437F71"/>
    <w:rsid w:val="00441820"/>
    <w:rsid w:val="00442691"/>
    <w:rsid w:val="00443E1E"/>
    <w:rsid w:val="0044633A"/>
    <w:rsid w:val="004468FA"/>
    <w:rsid w:val="00447C5F"/>
    <w:rsid w:val="00447E3C"/>
    <w:rsid w:val="004506C8"/>
    <w:rsid w:val="00450EFA"/>
    <w:rsid w:val="0045195B"/>
    <w:rsid w:val="00452D43"/>
    <w:rsid w:val="0045306E"/>
    <w:rsid w:val="00457496"/>
    <w:rsid w:val="00457898"/>
    <w:rsid w:val="00462F21"/>
    <w:rsid w:val="004677B9"/>
    <w:rsid w:val="004707FD"/>
    <w:rsid w:val="00473D6D"/>
    <w:rsid w:val="00474C13"/>
    <w:rsid w:val="0047524E"/>
    <w:rsid w:val="00475CCD"/>
    <w:rsid w:val="0047778A"/>
    <w:rsid w:val="00477A11"/>
    <w:rsid w:val="00480B38"/>
    <w:rsid w:val="00480B90"/>
    <w:rsid w:val="00480EBC"/>
    <w:rsid w:val="004813E7"/>
    <w:rsid w:val="00483126"/>
    <w:rsid w:val="004833B7"/>
    <w:rsid w:val="004846E7"/>
    <w:rsid w:val="00493AEA"/>
    <w:rsid w:val="00493CD8"/>
    <w:rsid w:val="00497B5A"/>
    <w:rsid w:val="004A1577"/>
    <w:rsid w:val="004A6ADA"/>
    <w:rsid w:val="004B3516"/>
    <w:rsid w:val="004B3F00"/>
    <w:rsid w:val="004B51EA"/>
    <w:rsid w:val="004B6FD6"/>
    <w:rsid w:val="004C4A71"/>
    <w:rsid w:val="004C4ABA"/>
    <w:rsid w:val="004D1122"/>
    <w:rsid w:val="004D2445"/>
    <w:rsid w:val="004D49E7"/>
    <w:rsid w:val="004D5043"/>
    <w:rsid w:val="004D5CA5"/>
    <w:rsid w:val="004E1561"/>
    <w:rsid w:val="004E2112"/>
    <w:rsid w:val="004E2E19"/>
    <w:rsid w:val="004E3BFC"/>
    <w:rsid w:val="004E46DE"/>
    <w:rsid w:val="004E48F8"/>
    <w:rsid w:val="004E5A4F"/>
    <w:rsid w:val="004F0091"/>
    <w:rsid w:val="004F0485"/>
    <w:rsid w:val="004F1707"/>
    <w:rsid w:val="004F20C5"/>
    <w:rsid w:val="004F3357"/>
    <w:rsid w:val="004F6B7C"/>
    <w:rsid w:val="005064A1"/>
    <w:rsid w:val="00506B06"/>
    <w:rsid w:val="00506CE0"/>
    <w:rsid w:val="0050733B"/>
    <w:rsid w:val="0050799F"/>
    <w:rsid w:val="00507AC6"/>
    <w:rsid w:val="00513013"/>
    <w:rsid w:val="00514A9D"/>
    <w:rsid w:val="00514E3A"/>
    <w:rsid w:val="005214E9"/>
    <w:rsid w:val="00522215"/>
    <w:rsid w:val="005223EC"/>
    <w:rsid w:val="00523CC3"/>
    <w:rsid w:val="00523E56"/>
    <w:rsid w:val="00523F5A"/>
    <w:rsid w:val="00523FA9"/>
    <w:rsid w:val="00524366"/>
    <w:rsid w:val="0052500B"/>
    <w:rsid w:val="00526A74"/>
    <w:rsid w:val="005279C3"/>
    <w:rsid w:val="00527D91"/>
    <w:rsid w:val="00530642"/>
    <w:rsid w:val="00532E60"/>
    <w:rsid w:val="0053374A"/>
    <w:rsid w:val="00533BE9"/>
    <w:rsid w:val="005355FB"/>
    <w:rsid w:val="00540EE6"/>
    <w:rsid w:val="00542E7E"/>
    <w:rsid w:val="00546DF8"/>
    <w:rsid w:val="0055110E"/>
    <w:rsid w:val="0055246D"/>
    <w:rsid w:val="00553051"/>
    <w:rsid w:val="00554AFD"/>
    <w:rsid w:val="00555F69"/>
    <w:rsid w:val="00556135"/>
    <w:rsid w:val="00556FE5"/>
    <w:rsid w:val="00561CDC"/>
    <w:rsid w:val="005627CC"/>
    <w:rsid w:val="00565680"/>
    <w:rsid w:val="00565760"/>
    <w:rsid w:val="00565E84"/>
    <w:rsid w:val="00570E9F"/>
    <w:rsid w:val="0057107E"/>
    <w:rsid w:val="005726E3"/>
    <w:rsid w:val="00573305"/>
    <w:rsid w:val="005737C5"/>
    <w:rsid w:val="0057536B"/>
    <w:rsid w:val="0057759E"/>
    <w:rsid w:val="005775F5"/>
    <w:rsid w:val="00577977"/>
    <w:rsid w:val="00580407"/>
    <w:rsid w:val="00581A66"/>
    <w:rsid w:val="00581AEB"/>
    <w:rsid w:val="005835E5"/>
    <w:rsid w:val="0058439D"/>
    <w:rsid w:val="005857B4"/>
    <w:rsid w:val="005863F3"/>
    <w:rsid w:val="00586C47"/>
    <w:rsid w:val="00586F2B"/>
    <w:rsid w:val="0058731A"/>
    <w:rsid w:val="005875EF"/>
    <w:rsid w:val="00587B58"/>
    <w:rsid w:val="00590116"/>
    <w:rsid w:val="00591A32"/>
    <w:rsid w:val="00592897"/>
    <w:rsid w:val="0059318E"/>
    <w:rsid w:val="005A0EDB"/>
    <w:rsid w:val="005A1878"/>
    <w:rsid w:val="005A38C2"/>
    <w:rsid w:val="005A5D53"/>
    <w:rsid w:val="005B1E21"/>
    <w:rsid w:val="005B2860"/>
    <w:rsid w:val="005B2F75"/>
    <w:rsid w:val="005B7BFF"/>
    <w:rsid w:val="005C3E01"/>
    <w:rsid w:val="005C561B"/>
    <w:rsid w:val="005C7F76"/>
    <w:rsid w:val="005D09C5"/>
    <w:rsid w:val="005D25A2"/>
    <w:rsid w:val="005D2A2A"/>
    <w:rsid w:val="005D3312"/>
    <w:rsid w:val="005D6986"/>
    <w:rsid w:val="005E2A91"/>
    <w:rsid w:val="005E4465"/>
    <w:rsid w:val="005E4B65"/>
    <w:rsid w:val="005E535B"/>
    <w:rsid w:val="005E5E70"/>
    <w:rsid w:val="005F41C8"/>
    <w:rsid w:val="005F4DD1"/>
    <w:rsid w:val="005F60E6"/>
    <w:rsid w:val="00600211"/>
    <w:rsid w:val="0060043A"/>
    <w:rsid w:val="006007BF"/>
    <w:rsid w:val="0060237F"/>
    <w:rsid w:val="00605E00"/>
    <w:rsid w:val="00607BD4"/>
    <w:rsid w:val="0061048B"/>
    <w:rsid w:val="006111CB"/>
    <w:rsid w:val="006113CD"/>
    <w:rsid w:val="00612551"/>
    <w:rsid w:val="00612F7A"/>
    <w:rsid w:val="0061371D"/>
    <w:rsid w:val="0061612B"/>
    <w:rsid w:val="006207F4"/>
    <w:rsid w:val="0062396C"/>
    <w:rsid w:val="00623E4B"/>
    <w:rsid w:val="00624A36"/>
    <w:rsid w:val="00626605"/>
    <w:rsid w:val="00626D83"/>
    <w:rsid w:val="00631DC4"/>
    <w:rsid w:val="00631F46"/>
    <w:rsid w:val="00632B58"/>
    <w:rsid w:val="00633728"/>
    <w:rsid w:val="00634858"/>
    <w:rsid w:val="006371B7"/>
    <w:rsid w:val="0064003A"/>
    <w:rsid w:val="00644F8F"/>
    <w:rsid w:val="006463A4"/>
    <w:rsid w:val="00646922"/>
    <w:rsid w:val="00646CC3"/>
    <w:rsid w:val="00646F21"/>
    <w:rsid w:val="00646F66"/>
    <w:rsid w:val="006472A1"/>
    <w:rsid w:val="006475E2"/>
    <w:rsid w:val="006501EB"/>
    <w:rsid w:val="00651D81"/>
    <w:rsid w:val="006550D2"/>
    <w:rsid w:val="00656826"/>
    <w:rsid w:val="00657DB6"/>
    <w:rsid w:val="00657E0C"/>
    <w:rsid w:val="00661080"/>
    <w:rsid w:val="00663C81"/>
    <w:rsid w:val="00666FCD"/>
    <w:rsid w:val="0067188C"/>
    <w:rsid w:val="00672327"/>
    <w:rsid w:val="006747E0"/>
    <w:rsid w:val="0067670C"/>
    <w:rsid w:val="0067767F"/>
    <w:rsid w:val="00677AF1"/>
    <w:rsid w:val="00682227"/>
    <w:rsid w:val="00685661"/>
    <w:rsid w:val="00685BB4"/>
    <w:rsid w:val="00692046"/>
    <w:rsid w:val="006928EE"/>
    <w:rsid w:val="00694FE0"/>
    <w:rsid w:val="006A04C4"/>
    <w:rsid w:val="006A174F"/>
    <w:rsid w:val="006A1B55"/>
    <w:rsid w:val="006A2E1B"/>
    <w:rsid w:val="006A2FE2"/>
    <w:rsid w:val="006A4CBB"/>
    <w:rsid w:val="006B0B73"/>
    <w:rsid w:val="006B13AF"/>
    <w:rsid w:val="006B1781"/>
    <w:rsid w:val="006B5923"/>
    <w:rsid w:val="006C01F3"/>
    <w:rsid w:val="006C1691"/>
    <w:rsid w:val="006C22FA"/>
    <w:rsid w:val="006C4663"/>
    <w:rsid w:val="006C657F"/>
    <w:rsid w:val="006C68FE"/>
    <w:rsid w:val="006C73E2"/>
    <w:rsid w:val="006D2806"/>
    <w:rsid w:val="006D4B17"/>
    <w:rsid w:val="006D5622"/>
    <w:rsid w:val="006D5C04"/>
    <w:rsid w:val="006D7F03"/>
    <w:rsid w:val="006E326F"/>
    <w:rsid w:val="006E4FE6"/>
    <w:rsid w:val="006E5BE3"/>
    <w:rsid w:val="006E7528"/>
    <w:rsid w:val="006F30D7"/>
    <w:rsid w:val="006F3F32"/>
    <w:rsid w:val="006F4C31"/>
    <w:rsid w:val="006F63C9"/>
    <w:rsid w:val="006F7975"/>
    <w:rsid w:val="00701711"/>
    <w:rsid w:val="007051EA"/>
    <w:rsid w:val="00706954"/>
    <w:rsid w:val="00711873"/>
    <w:rsid w:val="00712CC3"/>
    <w:rsid w:val="00713B9E"/>
    <w:rsid w:val="00714A3E"/>
    <w:rsid w:val="0071609F"/>
    <w:rsid w:val="00716758"/>
    <w:rsid w:val="00716C03"/>
    <w:rsid w:val="00717B43"/>
    <w:rsid w:val="00720C1A"/>
    <w:rsid w:val="00722A26"/>
    <w:rsid w:val="00725115"/>
    <w:rsid w:val="00726D84"/>
    <w:rsid w:val="00727BF2"/>
    <w:rsid w:val="007304B0"/>
    <w:rsid w:val="00731069"/>
    <w:rsid w:val="00734BC5"/>
    <w:rsid w:val="00737036"/>
    <w:rsid w:val="0074037B"/>
    <w:rsid w:val="00743DA5"/>
    <w:rsid w:val="00745E78"/>
    <w:rsid w:val="007469B8"/>
    <w:rsid w:val="00750EFE"/>
    <w:rsid w:val="00751006"/>
    <w:rsid w:val="00754393"/>
    <w:rsid w:val="007562B3"/>
    <w:rsid w:val="007564C7"/>
    <w:rsid w:val="0076179F"/>
    <w:rsid w:val="0076192B"/>
    <w:rsid w:val="00761B3F"/>
    <w:rsid w:val="0076232B"/>
    <w:rsid w:val="00762748"/>
    <w:rsid w:val="00764EBD"/>
    <w:rsid w:val="00772049"/>
    <w:rsid w:val="0077533E"/>
    <w:rsid w:val="00775DB7"/>
    <w:rsid w:val="0078056A"/>
    <w:rsid w:val="00780D3A"/>
    <w:rsid w:val="0078182B"/>
    <w:rsid w:val="00782CA8"/>
    <w:rsid w:val="00783322"/>
    <w:rsid w:val="007855D3"/>
    <w:rsid w:val="00785B4B"/>
    <w:rsid w:val="0078632C"/>
    <w:rsid w:val="00790E5B"/>
    <w:rsid w:val="007921C4"/>
    <w:rsid w:val="00792A6C"/>
    <w:rsid w:val="00793071"/>
    <w:rsid w:val="00794F36"/>
    <w:rsid w:val="007954DE"/>
    <w:rsid w:val="00795837"/>
    <w:rsid w:val="00795A8D"/>
    <w:rsid w:val="0079690C"/>
    <w:rsid w:val="0079711D"/>
    <w:rsid w:val="007A1429"/>
    <w:rsid w:val="007A32E0"/>
    <w:rsid w:val="007A4478"/>
    <w:rsid w:val="007B00BE"/>
    <w:rsid w:val="007B0713"/>
    <w:rsid w:val="007B1662"/>
    <w:rsid w:val="007B2078"/>
    <w:rsid w:val="007B2339"/>
    <w:rsid w:val="007B35C6"/>
    <w:rsid w:val="007B3B97"/>
    <w:rsid w:val="007B7D54"/>
    <w:rsid w:val="007B7FFD"/>
    <w:rsid w:val="007C3C9E"/>
    <w:rsid w:val="007C47F5"/>
    <w:rsid w:val="007C5E3B"/>
    <w:rsid w:val="007C5FC0"/>
    <w:rsid w:val="007D51C5"/>
    <w:rsid w:val="007D5C93"/>
    <w:rsid w:val="007D6894"/>
    <w:rsid w:val="007D6898"/>
    <w:rsid w:val="007E14C5"/>
    <w:rsid w:val="007E33ED"/>
    <w:rsid w:val="007E45DE"/>
    <w:rsid w:val="007E4969"/>
    <w:rsid w:val="007E5135"/>
    <w:rsid w:val="007E5990"/>
    <w:rsid w:val="007E668A"/>
    <w:rsid w:val="007E6AF2"/>
    <w:rsid w:val="007E77C4"/>
    <w:rsid w:val="007F21FF"/>
    <w:rsid w:val="007F2EBD"/>
    <w:rsid w:val="007F4190"/>
    <w:rsid w:val="00802308"/>
    <w:rsid w:val="00802E6A"/>
    <w:rsid w:val="0080508E"/>
    <w:rsid w:val="00805A49"/>
    <w:rsid w:val="00807217"/>
    <w:rsid w:val="008075EA"/>
    <w:rsid w:val="00811C4B"/>
    <w:rsid w:val="0081692B"/>
    <w:rsid w:val="00820286"/>
    <w:rsid w:val="00821E67"/>
    <w:rsid w:val="00822532"/>
    <w:rsid w:val="00823FE0"/>
    <w:rsid w:val="00824A6B"/>
    <w:rsid w:val="00825665"/>
    <w:rsid w:val="0082762E"/>
    <w:rsid w:val="008305BC"/>
    <w:rsid w:val="0083070E"/>
    <w:rsid w:val="0083224E"/>
    <w:rsid w:val="008339A6"/>
    <w:rsid w:val="008344EC"/>
    <w:rsid w:val="00835163"/>
    <w:rsid w:val="0083651A"/>
    <w:rsid w:val="00836604"/>
    <w:rsid w:val="00837533"/>
    <w:rsid w:val="00837FF4"/>
    <w:rsid w:val="00843E0E"/>
    <w:rsid w:val="0084632F"/>
    <w:rsid w:val="00852149"/>
    <w:rsid w:val="0085576E"/>
    <w:rsid w:val="00857F59"/>
    <w:rsid w:val="00861503"/>
    <w:rsid w:val="0086218A"/>
    <w:rsid w:val="00862523"/>
    <w:rsid w:val="00863D4D"/>
    <w:rsid w:val="00863E29"/>
    <w:rsid w:val="00864303"/>
    <w:rsid w:val="00864C25"/>
    <w:rsid w:val="00865AFB"/>
    <w:rsid w:val="00867510"/>
    <w:rsid w:val="00867B0C"/>
    <w:rsid w:val="00867B60"/>
    <w:rsid w:val="00870C74"/>
    <w:rsid w:val="00872F66"/>
    <w:rsid w:val="008733FF"/>
    <w:rsid w:val="0087478A"/>
    <w:rsid w:val="00876E13"/>
    <w:rsid w:val="008824E6"/>
    <w:rsid w:val="0088334C"/>
    <w:rsid w:val="0088495F"/>
    <w:rsid w:val="00884C11"/>
    <w:rsid w:val="00885036"/>
    <w:rsid w:val="00886844"/>
    <w:rsid w:val="00893F7B"/>
    <w:rsid w:val="008961EC"/>
    <w:rsid w:val="0089651D"/>
    <w:rsid w:val="00897D16"/>
    <w:rsid w:val="008A1382"/>
    <w:rsid w:val="008A1F96"/>
    <w:rsid w:val="008A2B3A"/>
    <w:rsid w:val="008A6503"/>
    <w:rsid w:val="008A6DE1"/>
    <w:rsid w:val="008B05BF"/>
    <w:rsid w:val="008B4A2C"/>
    <w:rsid w:val="008B667A"/>
    <w:rsid w:val="008B78E5"/>
    <w:rsid w:val="008C1B51"/>
    <w:rsid w:val="008C3AE9"/>
    <w:rsid w:val="008C440B"/>
    <w:rsid w:val="008C47CD"/>
    <w:rsid w:val="008C6E48"/>
    <w:rsid w:val="008C7644"/>
    <w:rsid w:val="008C7A53"/>
    <w:rsid w:val="008C7B86"/>
    <w:rsid w:val="008D04FD"/>
    <w:rsid w:val="008D12FC"/>
    <w:rsid w:val="008D18DA"/>
    <w:rsid w:val="008D2476"/>
    <w:rsid w:val="008D32AC"/>
    <w:rsid w:val="008D3F17"/>
    <w:rsid w:val="008D528B"/>
    <w:rsid w:val="008D74AB"/>
    <w:rsid w:val="008D7D3A"/>
    <w:rsid w:val="008D7E21"/>
    <w:rsid w:val="008E0779"/>
    <w:rsid w:val="008E09E2"/>
    <w:rsid w:val="008E0D6E"/>
    <w:rsid w:val="008E3792"/>
    <w:rsid w:val="008E5915"/>
    <w:rsid w:val="008E6A25"/>
    <w:rsid w:val="008E7A4E"/>
    <w:rsid w:val="008F1626"/>
    <w:rsid w:val="008F1CBF"/>
    <w:rsid w:val="008F5693"/>
    <w:rsid w:val="00901F7C"/>
    <w:rsid w:val="009031C1"/>
    <w:rsid w:val="00903E07"/>
    <w:rsid w:val="00904091"/>
    <w:rsid w:val="00904906"/>
    <w:rsid w:val="00910998"/>
    <w:rsid w:val="00910DA2"/>
    <w:rsid w:val="009113EC"/>
    <w:rsid w:val="0091239C"/>
    <w:rsid w:val="009127F8"/>
    <w:rsid w:val="00913633"/>
    <w:rsid w:val="009136DF"/>
    <w:rsid w:val="009145E0"/>
    <w:rsid w:val="009220E7"/>
    <w:rsid w:val="00922C1E"/>
    <w:rsid w:val="00922DC7"/>
    <w:rsid w:val="009250EF"/>
    <w:rsid w:val="0092518F"/>
    <w:rsid w:val="00930098"/>
    <w:rsid w:val="0093196F"/>
    <w:rsid w:val="009329C0"/>
    <w:rsid w:val="0093446E"/>
    <w:rsid w:val="00935150"/>
    <w:rsid w:val="00936619"/>
    <w:rsid w:val="009418D8"/>
    <w:rsid w:val="00941FEE"/>
    <w:rsid w:val="00942253"/>
    <w:rsid w:val="00942D1F"/>
    <w:rsid w:val="00943764"/>
    <w:rsid w:val="00943C44"/>
    <w:rsid w:val="0094562B"/>
    <w:rsid w:val="00954718"/>
    <w:rsid w:val="00960BC6"/>
    <w:rsid w:val="0096141D"/>
    <w:rsid w:val="0096206D"/>
    <w:rsid w:val="00964467"/>
    <w:rsid w:val="00964855"/>
    <w:rsid w:val="00964BFA"/>
    <w:rsid w:val="009656A9"/>
    <w:rsid w:val="009662B1"/>
    <w:rsid w:val="00966719"/>
    <w:rsid w:val="00966833"/>
    <w:rsid w:val="00967A70"/>
    <w:rsid w:val="00970A50"/>
    <w:rsid w:val="00970B1A"/>
    <w:rsid w:val="009742A2"/>
    <w:rsid w:val="00974541"/>
    <w:rsid w:val="00975C52"/>
    <w:rsid w:val="00977DBC"/>
    <w:rsid w:val="009804F7"/>
    <w:rsid w:val="0098202C"/>
    <w:rsid w:val="0099094C"/>
    <w:rsid w:val="009939F6"/>
    <w:rsid w:val="00993FD1"/>
    <w:rsid w:val="00995CFB"/>
    <w:rsid w:val="00995D88"/>
    <w:rsid w:val="00996D5A"/>
    <w:rsid w:val="009970DC"/>
    <w:rsid w:val="00997F1F"/>
    <w:rsid w:val="009A15B3"/>
    <w:rsid w:val="009A29B8"/>
    <w:rsid w:val="009A2A70"/>
    <w:rsid w:val="009A3033"/>
    <w:rsid w:val="009A36E8"/>
    <w:rsid w:val="009A3715"/>
    <w:rsid w:val="009A40F8"/>
    <w:rsid w:val="009A5D1E"/>
    <w:rsid w:val="009B1088"/>
    <w:rsid w:val="009B1732"/>
    <w:rsid w:val="009B245F"/>
    <w:rsid w:val="009B32F3"/>
    <w:rsid w:val="009B3C97"/>
    <w:rsid w:val="009B40D3"/>
    <w:rsid w:val="009B410E"/>
    <w:rsid w:val="009B45AE"/>
    <w:rsid w:val="009B482F"/>
    <w:rsid w:val="009B75AC"/>
    <w:rsid w:val="009B78C7"/>
    <w:rsid w:val="009C1014"/>
    <w:rsid w:val="009C1945"/>
    <w:rsid w:val="009C1A60"/>
    <w:rsid w:val="009C332F"/>
    <w:rsid w:val="009C4B23"/>
    <w:rsid w:val="009D0014"/>
    <w:rsid w:val="009D2937"/>
    <w:rsid w:val="009D2C7B"/>
    <w:rsid w:val="009D316B"/>
    <w:rsid w:val="009D31DD"/>
    <w:rsid w:val="009D32A1"/>
    <w:rsid w:val="009D48B5"/>
    <w:rsid w:val="009D4BF7"/>
    <w:rsid w:val="009E02D4"/>
    <w:rsid w:val="009E17B4"/>
    <w:rsid w:val="009E20D1"/>
    <w:rsid w:val="009E24CB"/>
    <w:rsid w:val="009E2E69"/>
    <w:rsid w:val="009E55FC"/>
    <w:rsid w:val="009F4429"/>
    <w:rsid w:val="00A02649"/>
    <w:rsid w:val="00A0264E"/>
    <w:rsid w:val="00A02E5D"/>
    <w:rsid w:val="00A0321C"/>
    <w:rsid w:val="00A033D6"/>
    <w:rsid w:val="00A03D00"/>
    <w:rsid w:val="00A03FD3"/>
    <w:rsid w:val="00A07613"/>
    <w:rsid w:val="00A07D97"/>
    <w:rsid w:val="00A13B5D"/>
    <w:rsid w:val="00A14E0F"/>
    <w:rsid w:val="00A16069"/>
    <w:rsid w:val="00A1799B"/>
    <w:rsid w:val="00A20015"/>
    <w:rsid w:val="00A20A3D"/>
    <w:rsid w:val="00A24DDF"/>
    <w:rsid w:val="00A261E9"/>
    <w:rsid w:val="00A27C6E"/>
    <w:rsid w:val="00A30F86"/>
    <w:rsid w:val="00A31198"/>
    <w:rsid w:val="00A34696"/>
    <w:rsid w:val="00A35590"/>
    <w:rsid w:val="00A374A5"/>
    <w:rsid w:val="00A404CA"/>
    <w:rsid w:val="00A41307"/>
    <w:rsid w:val="00A44602"/>
    <w:rsid w:val="00A44792"/>
    <w:rsid w:val="00A47A2C"/>
    <w:rsid w:val="00A5154D"/>
    <w:rsid w:val="00A5170A"/>
    <w:rsid w:val="00A51E5F"/>
    <w:rsid w:val="00A5282F"/>
    <w:rsid w:val="00A53153"/>
    <w:rsid w:val="00A554BB"/>
    <w:rsid w:val="00A57006"/>
    <w:rsid w:val="00A57463"/>
    <w:rsid w:val="00A62D8A"/>
    <w:rsid w:val="00A64DBB"/>
    <w:rsid w:val="00A67DB8"/>
    <w:rsid w:val="00A710F5"/>
    <w:rsid w:val="00A744F8"/>
    <w:rsid w:val="00A75121"/>
    <w:rsid w:val="00A8353D"/>
    <w:rsid w:val="00A83B70"/>
    <w:rsid w:val="00A84204"/>
    <w:rsid w:val="00A848F7"/>
    <w:rsid w:val="00A87628"/>
    <w:rsid w:val="00A87AAF"/>
    <w:rsid w:val="00A95590"/>
    <w:rsid w:val="00A96B52"/>
    <w:rsid w:val="00A96F6B"/>
    <w:rsid w:val="00AA0AC6"/>
    <w:rsid w:val="00AA2620"/>
    <w:rsid w:val="00AA2FFA"/>
    <w:rsid w:val="00AA3AC1"/>
    <w:rsid w:val="00AA3C5F"/>
    <w:rsid w:val="00AB0F36"/>
    <w:rsid w:val="00AB12D4"/>
    <w:rsid w:val="00AB15F0"/>
    <w:rsid w:val="00AB2179"/>
    <w:rsid w:val="00AB330B"/>
    <w:rsid w:val="00AB4E08"/>
    <w:rsid w:val="00AC036F"/>
    <w:rsid w:val="00AC36B8"/>
    <w:rsid w:val="00AC61CF"/>
    <w:rsid w:val="00AD2378"/>
    <w:rsid w:val="00AD5AB3"/>
    <w:rsid w:val="00AD76F5"/>
    <w:rsid w:val="00AE00AF"/>
    <w:rsid w:val="00AE21D6"/>
    <w:rsid w:val="00AE268E"/>
    <w:rsid w:val="00AE3B8A"/>
    <w:rsid w:val="00AE3E96"/>
    <w:rsid w:val="00AE41F7"/>
    <w:rsid w:val="00AE4AD0"/>
    <w:rsid w:val="00AE6BE5"/>
    <w:rsid w:val="00AE7D25"/>
    <w:rsid w:val="00AF2485"/>
    <w:rsid w:val="00AF3CDA"/>
    <w:rsid w:val="00AF64E5"/>
    <w:rsid w:val="00AF7B06"/>
    <w:rsid w:val="00B0010F"/>
    <w:rsid w:val="00B01C0B"/>
    <w:rsid w:val="00B02209"/>
    <w:rsid w:val="00B027EC"/>
    <w:rsid w:val="00B06A7A"/>
    <w:rsid w:val="00B073AC"/>
    <w:rsid w:val="00B11916"/>
    <w:rsid w:val="00B13F67"/>
    <w:rsid w:val="00B14555"/>
    <w:rsid w:val="00B1663B"/>
    <w:rsid w:val="00B211EE"/>
    <w:rsid w:val="00B21B85"/>
    <w:rsid w:val="00B2754D"/>
    <w:rsid w:val="00B31645"/>
    <w:rsid w:val="00B31EDB"/>
    <w:rsid w:val="00B33887"/>
    <w:rsid w:val="00B33AD9"/>
    <w:rsid w:val="00B33BFB"/>
    <w:rsid w:val="00B34253"/>
    <w:rsid w:val="00B34FE5"/>
    <w:rsid w:val="00B366DF"/>
    <w:rsid w:val="00B4098C"/>
    <w:rsid w:val="00B41824"/>
    <w:rsid w:val="00B426D4"/>
    <w:rsid w:val="00B43D26"/>
    <w:rsid w:val="00B4433C"/>
    <w:rsid w:val="00B448EA"/>
    <w:rsid w:val="00B45E1E"/>
    <w:rsid w:val="00B47D74"/>
    <w:rsid w:val="00B5086C"/>
    <w:rsid w:val="00B51619"/>
    <w:rsid w:val="00B52853"/>
    <w:rsid w:val="00B55C5A"/>
    <w:rsid w:val="00B606B8"/>
    <w:rsid w:val="00B620DA"/>
    <w:rsid w:val="00B63168"/>
    <w:rsid w:val="00B65EC2"/>
    <w:rsid w:val="00B75C5C"/>
    <w:rsid w:val="00B76895"/>
    <w:rsid w:val="00B82C59"/>
    <w:rsid w:val="00B83383"/>
    <w:rsid w:val="00B83A8C"/>
    <w:rsid w:val="00B8686F"/>
    <w:rsid w:val="00B90C46"/>
    <w:rsid w:val="00B924BF"/>
    <w:rsid w:val="00B94264"/>
    <w:rsid w:val="00B95F0A"/>
    <w:rsid w:val="00B974A7"/>
    <w:rsid w:val="00BA032B"/>
    <w:rsid w:val="00BA0666"/>
    <w:rsid w:val="00BA0E77"/>
    <w:rsid w:val="00BA102D"/>
    <w:rsid w:val="00BA1D6F"/>
    <w:rsid w:val="00BA31F1"/>
    <w:rsid w:val="00BA5F7E"/>
    <w:rsid w:val="00BA6BA0"/>
    <w:rsid w:val="00BA7BA5"/>
    <w:rsid w:val="00BB559A"/>
    <w:rsid w:val="00BB6D54"/>
    <w:rsid w:val="00BC0F7A"/>
    <w:rsid w:val="00BC1C0D"/>
    <w:rsid w:val="00BC20B4"/>
    <w:rsid w:val="00BC479F"/>
    <w:rsid w:val="00BC56D7"/>
    <w:rsid w:val="00BC6D7B"/>
    <w:rsid w:val="00BC700C"/>
    <w:rsid w:val="00BD2C5F"/>
    <w:rsid w:val="00BD43B5"/>
    <w:rsid w:val="00BD5DC2"/>
    <w:rsid w:val="00BE0A86"/>
    <w:rsid w:val="00BE5421"/>
    <w:rsid w:val="00BE660E"/>
    <w:rsid w:val="00BF3496"/>
    <w:rsid w:val="00BF4836"/>
    <w:rsid w:val="00BF57EA"/>
    <w:rsid w:val="00BF7A92"/>
    <w:rsid w:val="00C014A3"/>
    <w:rsid w:val="00C025D2"/>
    <w:rsid w:val="00C05C7F"/>
    <w:rsid w:val="00C061A2"/>
    <w:rsid w:val="00C070ED"/>
    <w:rsid w:val="00C07545"/>
    <w:rsid w:val="00C10958"/>
    <w:rsid w:val="00C1119F"/>
    <w:rsid w:val="00C118F6"/>
    <w:rsid w:val="00C1226A"/>
    <w:rsid w:val="00C21B0B"/>
    <w:rsid w:val="00C21BC2"/>
    <w:rsid w:val="00C2272B"/>
    <w:rsid w:val="00C2732C"/>
    <w:rsid w:val="00C27F1A"/>
    <w:rsid w:val="00C30254"/>
    <w:rsid w:val="00C32EF5"/>
    <w:rsid w:val="00C33877"/>
    <w:rsid w:val="00C33917"/>
    <w:rsid w:val="00C33BDA"/>
    <w:rsid w:val="00C34EA3"/>
    <w:rsid w:val="00C36E5B"/>
    <w:rsid w:val="00C41DC8"/>
    <w:rsid w:val="00C438EE"/>
    <w:rsid w:val="00C45F5F"/>
    <w:rsid w:val="00C46793"/>
    <w:rsid w:val="00C46B90"/>
    <w:rsid w:val="00C4773B"/>
    <w:rsid w:val="00C52D21"/>
    <w:rsid w:val="00C53DC7"/>
    <w:rsid w:val="00C5693A"/>
    <w:rsid w:val="00C60600"/>
    <w:rsid w:val="00C66722"/>
    <w:rsid w:val="00C6695A"/>
    <w:rsid w:val="00C66FE5"/>
    <w:rsid w:val="00C70EF3"/>
    <w:rsid w:val="00C7205E"/>
    <w:rsid w:val="00C73DFE"/>
    <w:rsid w:val="00C745D7"/>
    <w:rsid w:val="00C769C9"/>
    <w:rsid w:val="00C76C87"/>
    <w:rsid w:val="00C80203"/>
    <w:rsid w:val="00C8059E"/>
    <w:rsid w:val="00C833D2"/>
    <w:rsid w:val="00C8357A"/>
    <w:rsid w:val="00C84F87"/>
    <w:rsid w:val="00C87F69"/>
    <w:rsid w:val="00C90F9D"/>
    <w:rsid w:val="00C97DF0"/>
    <w:rsid w:val="00C97E0C"/>
    <w:rsid w:val="00C97E0D"/>
    <w:rsid w:val="00CA0018"/>
    <w:rsid w:val="00CA1447"/>
    <w:rsid w:val="00CA29BA"/>
    <w:rsid w:val="00CA439D"/>
    <w:rsid w:val="00CB19B2"/>
    <w:rsid w:val="00CB6AFD"/>
    <w:rsid w:val="00CC14A9"/>
    <w:rsid w:val="00CC1E43"/>
    <w:rsid w:val="00CC2A82"/>
    <w:rsid w:val="00CC3525"/>
    <w:rsid w:val="00CC4932"/>
    <w:rsid w:val="00CC4F6E"/>
    <w:rsid w:val="00CC6360"/>
    <w:rsid w:val="00CC7A5D"/>
    <w:rsid w:val="00CD1FE8"/>
    <w:rsid w:val="00CD2B09"/>
    <w:rsid w:val="00CD2BF9"/>
    <w:rsid w:val="00CE17E4"/>
    <w:rsid w:val="00CE3192"/>
    <w:rsid w:val="00CE380E"/>
    <w:rsid w:val="00CE40CD"/>
    <w:rsid w:val="00CE41E9"/>
    <w:rsid w:val="00CE42CB"/>
    <w:rsid w:val="00CE52E2"/>
    <w:rsid w:val="00CF05FE"/>
    <w:rsid w:val="00CF08C5"/>
    <w:rsid w:val="00CF11FD"/>
    <w:rsid w:val="00CF1871"/>
    <w:rsid w:val="00CF2493"/>
    <w:rsid w:val="00CF2619"/>
    <w:rsid w:val="00CF35A2"/>
    <w:rsid w:val="00CF3FAF"/>
    <w:rsid w:val="00CF596D"/>
    <w:rsid w:val="00CF59C5"/>
    <w:rsid w:val="00CF72A7"/>
    <w:rsid w:val="00D03A98"/>
    <w:rsid w:val="00D03F9A"/>
    <w:rsid w:val="00D0482D"/>
    <w:rsid w:val="00D04CFE"/>
    <w:rsid w:val="00D05721"/>
    <w:rsid w:val="00D10153"/>
    <w:rsid w:val="00D14928"/>
    <w:rsid w:val="00D177FB"/>
    <w:rsid w:val="00D22AC3"/>
    <w:rsid w:val="00D2386A"/>
    <w:rsid w:val="00D23AB1"/>
    <w:rsid w:val="00D24E0C"/>
    <w:rsid w:val="00D3015B"/>
    <w:rsid w:val="00D3094E"/>
    <w:rsid w:val="00D309D9"/>
    <w:rsid w:val="00D30D52"/>
    <w:rsid w:val="00D313B2"/>
    <w:rsid w:val="00D319FB"/>
    <w:rsid w:val="00D35CEC"/>
    <w:rsid w:val="00D361D0"/>
    <w:rsid w:val="00D36579"/>
    <w:rsid w:val="00D4107F"/>
    <w:rsid w:val="00D42948"/>
    <w:rsid w:val="00D44F7D"/>
    <w:rsid w:val="00D47939"/>
    <w:rsid w:val="00D50D2A"/>
    <w:rsid w:val="00D515F5"/>
    <w:rsid w:val="00D51607"/>
    <w:rsid w:val="00D55608"/>
    <w:rsid w:val="00D5696D"/>
    <w:rsid w:val="00D56FED"/>
    <w:rsid w:val="00D57DA2"/>
    <w:rsid w:val="00D65F16"/>
    <w:rsid w:val="00D67C32"/>
    <w:rsid w:val="00D70C7A"/>
    <w:rsid w:val="00D73214"/>
    <w:rsid w:val="00D74055"/>
    <w:rsid w:val="00D7508B"/>
    <w:rsid w:val="00D754AE"/>
    <w:rsid w:val="00D761FC"/>
    <w:rsid w:val="00D76C5C"/>
    <w:rsid w:val="00D801D2"/>
    <w:rsid w:val="00D80F2A"/>
    <w:rsid w:val="00D81224"/>
    <w:rsid w:val="00D819C3"/>
    <w:rsid w:val="00D829F2"/>
    <w:rsid w:val="00D82E1F"/>
    <w:rsid w:val="00D84232"/>
    <w:rsid w:val="00D84D42"/>
    <w:rsid w:val="00D85575"/>
    <w:rsid w:val="00D856A6"/>
    <w:rsid w:val="00D929CD"/>
    <w:rsid w:val="00D929EC"/>
    <w:rsid w:val="00D92AA2"/>
    <w:rsid w:val="00D92CA9"/>
    <w:rsid w:val="00D95487"/>
    <w:rsid w:val="00D970EA"/>
    <w:rsid w:val="00DA09E0"/>
    <w:rsid w:val="00DA13F2"/>
    <w:rsid w:val="00DA1AFD"/>
    <w:rsid w:val="00DA2053"/>
    <w:rsid w:val="00DA2C16"/>
    <w:rsid w:val="00DA37B3"/>
    <w:rsid w:val="00DA3E08"/>
    <w:rsid w:val="00DA405B"/>
    <w:rsid w:val="00DA4872"/>
    <w:rsid w:val="00DA4BB9"/>
    <w:rsid w:val="00DA5880"/>
    <w:rsid w:val="00DB2042"/>
    <w:rsid w:val="00DB2717"/>
    <w:rsid w:val="00DB4F1D"/>
    <w:rsid w:val="00DB505E"/>
    <w:rsid w:val="00DB7115"/>
    <w:rsid w:val="00DC31AB"/>
    <w:rsid w:val="00DC36C2"/>
    <w:rsid w:val="00DC6526"/>
    <w:rsid w:val="00DC6FAC"/>
    <w:rsid w:val="00DD0513"/>
    <w:rsid w:val="00DD1546"/>
    <w:rsid w:val="00DD62BD"/>
    <w:rsid w:val="00DE1321"/>
    <w:rsid w:val="00DE3572"/>
    <w:rsid w:val="00DE4814"/>
    <w:rsid w:val="00DE58EB"/>
    <w:rsid w:val="00DE69E0"/>
    <w:rsid w:val="00DE6A34"/>
    <w:rsid w:val="00DF4A79"/>
    <w:rsid w:val="00DF6B89"/>
    <w:rsid w:val="00E048CD"/>
    <w:rsid w:val="00E06CB2"/>
    <w:rsid w:val="00E07751"/>
    <w:rsid w:val="00E14620"/>
    <w:rsid w:val="00E15B61"/>
    <w:rsid w:val="00E22BB0"/>
    <w:rsid w:val="00E231F6"/>
    <w:rsid w:val="00E247A0"/>
    <w:rsid w:val="00E32A15"/>
    <w:rsid w:val="00E32B15"/>
    <w:rsid w:val="00E33008"/>
    <w:rsid w:val="00E34575"/>
    <w:rsid w:val="00E35952"/>
    <w:rsid w:val="00E35F42"/>
    <w:rsid w:val="00E37F03"/>
    <w:rsid w:val="00E4075A"/>
    <w:rsid w:val="00E41E2A"/>
    <w:rsid w:val="00E4369F"/>
    <w:rsid w:val="00E44ABA"/>
    <w:rsid w:val="00E46A0A"/>
    <w:rsid w:val="00E47C61"/>
    <w:rsid w:val="00E51CA9"/>
    <w:rsid w:val="00E524A7"/>
    <w:rsid w:val="00E5289A"/>
    <w:rsid w:val="00E5292E"/>
    <w:rsid w:val="00E55831"/>
    <w:rsid w:val="00E60FE5"/>
    <w:rsid w:val="00E612AD"/>
    <w:rsid w:val="00E61896"/>
    <w:rsid w:val="00E627FB"/>
    <w:rsid w:val="00E64DD5"/>
    <w:rsid w:val="00E661F5"/>
    <w:rsid w:val="00E67699"/>
    <w:rsid w:val="00E6784F"/>
    <w:rsid w:val="00E67E2C"/>
    <w:rsid w:val="00E70908"/>
    <w:rsid w:val="00E72ABA"/>
    <w:rsid w:val="00E748D3"/>
    <w:rsid w:val="00E74D50"/>
    <w:rsid w:val="00E75773"/>
    <w:rsid w:val="00E75CB4"/>
    <w:rsid w:val="00E77184"/>
    <w:rsid w:val="00E80895"/>
    <w:rsid w:val="00E85834"/>
    <w:rsid w:val="00E8616F"/>
    <w:rsid w:val="00E866A8"/>
    <w:rsid w:val="00E9018B"/>
    <w:rsid w:val="00E91732"/>
    <w:rsid w:val="00E91AA8"/>
    <w:rsid w:val="00E92E77"/>
    <w:rsid w:val="00E92F67"/>
    <w:rsid w:val="00E93C04"/>
    <w:rsid w:val="00E949A7"/>
    <w:rsid w:val="00E95979"/>
    <w:rsid w:val="00E97182"/>
    <w:rsid w:val="00EA2994"/>
    <w:rsid w:val="00EA2D02"/>
    <w:rsid w:val="00EA57B7"/>
    <w:rsid w:val="00EA654F"/>
    <w:rsid w:val="00EB6AA0"/>
    <w:rsid w:val="00EC064B"/>
    <w:rsid w:val="00EC13D1"/>
    <w:rsid w:val="00EC3165"/>
    <w:rsid w:val="00EC388C"/>
    <w:rsid w:val="00EC4173"/>
    <w:rsid w:val="00EC57BF"/>
    <w:rsid w:val="00EC6423"/>
    <w:rsid w:val="00EC7F1B"/>
    <w:rsid w:val="00ED2537"/>
    <w:rsid w:val="00ED553B"/>
    <w:rsid w:val="00ED6A75"/>
    <w:rsid w:val="00EE299D"/>
    <w:rsid w:val="00EE2E68"/>
    <w:rsid w:val="00EE5125"/>
    <w:rsid w:val="00EE5A2D"/>
    <w:rsid w:val="00EE6895"/>
    <w:rsid w:val="00EE7266"/>
    <w:rsid w:val="00EE76EE"/>
    <w:rsid w:val="00EF2686"/>
    <w:rsid w:val="00F00041"/>
    <w:rsid w:val="00F00405"/>
    <w:rsid w:val="00F00F68"/>
    <w:rsid w:val="00F03C69"/>
    <w:rsid w:val="00F04205"/>
    <w:rsid w:val="00F0546E"/>
    <w:rsid w:val="00F0684E"/>
    <w:rsid w:val="00F074EF"/>
    <w:rsid w:val="00F07F0D"/>
    <w:rsid w:val="00F10ADB"/>
    <w:rsid w:val="00F1135C"/>
    <w:rsid w:val="00F12139"/>
    <w:rsid w:val="00F14416"/>
    <w:rsid w:val="00F147B8"/>
    <w:rsid w:val="00F150FC"/>
    <w:rsid w:val="00F1526A"/>
    <w:rsid w:val="00F15D9D"/>
    <w:rsid w:val="00F17165"/>
    <w:rsid w:val="00F2084B"/>
    <w:rsid w:val="00F21BB8"/>
    <w:rsid w:val="00F230D1"/>
    <w:rsid w:val="00F24673"/>
    <w:rsid w:val="00F26241"/>
    <w:rsid w:val="00F31AE0"/>
    <w:rsid w:val="00F32BC6"/>
    <w:rsid w:val="00F343F3"/>
    <w:rsid w:val="00F35E43"/>
    <w:rsid w:val="00F412E1"/>
    <w:rsid w:val="00F415F4"/>
    <w:rsid w:val="00F463C6"/>
    <w:rsid w:val="00F512C9"/>
    <w:rsid w:val="00F560CC"/>
    <w:rsid w:val="00F56BE5"/>
    <w:rsid w:val="00F57E8D"/>
    <w:rsid w:val="00F61B11"/>
    <w:rsid w:val="00F62A6D"/>
    <w:rsid w:val="00F62B36"/>
    <w:rsid w:val="00F664F7"/>
    <w:rsid w:val="00F6752D"/>
    <w:rsid w:val="00F77B61"/>
    <w:rsid w:val="00F83228"/>
    <w:rsid w:val="00F834CE"/>
    <w:rsid w:val="00F846B1"/>
    <w:rsid w:val="00F846CD"/>
    <w:rsid w:val="00F84D1D"/>
    <w:rsid w:val="00F86E9D"/>
    <w:rsid w:val="00F86EF9"/>
    <w:rsid w:val="00F92C6F"/>
    <w:rsid w:val="00F94333"/>
    <w:rsid w:val="00F965F2"/>
    <w:rsid w:val="00F96B82"/>
    <w:rsid w:val="00FA06AF"/>
    <w:rsid w:val="00FA1817"/>
    <w:rsid w:val="00FA2C6B"/>
    <w:rsid w:val="00FA4A5E"/>
    <w:rsid w:val="00FA65C7"/>
    <w:rsid w:val="00FA6769"/>
    <w:rsid w:val="00FA68BE"/>
    <w:rsid w:val="00FA738D"/>
    <w:rsid w:val="00FB0E1C"/>
    <w:rsid w:val="00FC135E"/>
    <w:rsid w:val="00FC1838"/>
    <w:rsid w:val="00FC1F3B"/>
    <w:rsid w:val="00FC2890"/>
    <w:rsid w:val="00FC38BC"/>
    <w:rsid w:val="00FC4A6E"/>
    <w:rsid w:val="00FD177F"/>
    <w:rsid w:val="00FD1CA2"/>
    <w:rsid w:val="00FD2AAA"/>
    <w:rsid w:val="00FD2AC0"/>
    <w:rsid w:val="00FD305F"/>
    <w:rsid w:val="00FD4FFC"/>
    <w:rsid w:val="00FD521B"/>
    <w:rsid w:val="00FD5983"/>
    <w:rsid w:val="00FE15E6"/>
    <w:rsid w:val="00FE16C6"/>
    <w:rsid w:val="00FE1B07"/>
    <w:rsid w:val="00FE29BF"/>
    <w:rsid w:val="00FE2A24"/>
    <w:rsid w:val="00FE303C"/>
    <w:rsid w:val="00FE5C41"/>
    <w:rsid w:val="00FF0B5C"/>
    <w:rsid w:val="00FF1899"/>
    <w:rsid w:val="00FF2A45"/>
    <w:rsid w:val="00FF36EA"/>
    <w:rsid w:val="00FF4A85"/>
    <w:rsid w:val="00FF4CE8"/>
    <w:rsid w:val="00FF5C4D"/>
    <w:rsid w:val="00FF759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3A"/>
    <w:pPr>
      <w:spacing w:before="60" w:after="60" w:line="288" w:lineRule="auto"/>
      <w:ind w:firstLine="720"/>
      <w:jc w:val="both"/>
    </w:pPr>
    <w:rPr>
      <w:sz w:val="26"/>
      <w:szCs w:val="22"/>
      <w:lang w:eastAsia="en-US"/>
    </w:rPr>
  </w:style>
  <w:style w:type="paragraph" w:styleId="Heading1">
    <w:name w:val="heading 1"/>
    <w:basedOn w:val="Normal"/>
    <w:next w:val="Normal"/>
    <w:link w:val="Heading1Char"/>
    <w:uiPriority w:val="9"/>
    <w:qFormat/>
    <w:rsid w:val="00AE7D25"/>
    <w:pPr>
      <w:keepNext/>
      <w:keepLines/>
      <w:spacing w:before="480" w:after="0"/>
      <w:outlineLvl w:val="0"/>
    </w:pPr>
    <w:rPr>
      <w:rFonts w:eastAsia="MS Gothic"/>
      <w:b/>
      <w:bCs/>
      <w:color w:val="000000"/>
      <w:sz w:val="28"/>
      <w:szCs w:val="28"/>
    </w:rPr>
  </w:style>
  <w:style w:type="paragraph" w:styleId="Heading2">
    <w:name w:val="heading 2"/>
    <w:basedOn w:val="Normal"/>
    <w:next w:val="Normal"/>
    <w:link w:val="Heading2Char"/>
    <w:uiPriority w:val="9"/>
    <w:semiHidden/>
    <w:unhideWhenUsed/>
    <w:qFormat/>
    <w:rsid w:val="00313E84"/>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AE7D25"/>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
    <w:semiHidden/>
    <w:unhideWhenUsed/>
    <w:qFormat/>
    <w:rsid w:val="00313E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3E8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3E8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3E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3E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27A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D25"/>
    <w:pPr>
      <w:ind w:left="720"/>
      <w:contextualSpacing/>
    </w:pPr>
    <w:rPr>
      <w:b/>
    </w:rPr>
  </w:style>
  <w:style w:type="character" w:styleId="PlaceholderText">
    <w:name w:val="Placeholder Text"/>
    <w:basedOn w:val="DefaultParagraphFont"/>
    <w:uiPriority w:val="99"/>
    <w:semiHidden/>
    <w:rsid w:val="00D856A6"/>
    <w:rPr>
      <w:color w:val="808080"/>
    </w:rPr>
  </w:style>
  <w:style w:type="paragraph" w:styleId="BalloonText">
    <w:name w:val="Balloon Text"/>
    <w:basedOn w:val="Normal"/>
    <w:link w:val="BalloonTextChar"/>
    <w:uiPriority w:val="99"/>
    <w:semiHidden/>
    <w:unhideWhenUsed/>
    <w:rsid w:val="00D856A6"/>
    <w:pPr>
      <w:spacing w:before="0"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D856A6"/>
    <w:rPr>
      <w:rFonts w:ascii="Arial" w:hAnsi="Arial" w:cs="Arial"/>
      <w:sz w:val="16"/>
      <w:szCs w:val="16"/>
    </w:rPr>
  </w:style>
  <w:style w:type="character" w:customStyle="1" w:styleId="italic">
    <w:name w:val="italic"/>
    <w:basedOn w:val="DefaultParagraphFont"/>
    <w:rsid w:val="00063E92"/>
    <w:rPr>
      <w:i/>
      <w:iCs/>
    </w:rPr>
  </w:style>
  <w:style w:type="table" w:styleId="TableGrid">
    <w:name w:val="Table Grid"/>
    <w:basedOn w:val="TableNormal"/>
    <w:uiPriority w:val="59"/>
    <w:rsid w:val="002A1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7D25"/>
    <w:rPr>
      <w:rFonts w:eastAsia="MS Gothic" w:cs="Times New Roman"/>
      <w:b/>
      <w:bCs/>
      <w:color w:val="000000"/>
      <w:sz w:val="28"/>
      <w:szCs w:val="28"/>
    </w:rPr>
  </w:style>
  <w:style w:type="character" w:customStyle="1" w:styleId="Heading3Char">
    <w:name w:val="Heading 3 Char"/>
    <w:basedOn w:val="DefaultParagraphFont"/>
    <w:link w:val="Heading3"/>
    <w:uiPriority w:val="9"/>
    <w:semiHidden/>
    <w:rsid w:val="00AE7D25"/>
    <w:rPr>
      <w:rFonts w:ascii="Cambria" w:eastAsia="MS Gothic" w:hAnsi="Cambria" w:cs="Times New Roman"/>
      <w:b/>
      <w:bCs/>
      <w:color w:val="4F81BD"/>
    </w:rPr>
  </w:style>
  <w:style w:type="character" w:styleId="Hyperlink">
    <w:name w:val="Hyperlink"/>
    <w:basedOn w:val="DefaultParagraphFont"/>
    <w:uiPriority w:val="99"/>
    <w:unhideWhenUsed/>
    <w:rsid w:val="00AE7D25"/>
    <w:rPr>
      <w:color w:val="0000FF"/>
      <w:u w:val="single"/>
    </w:rPr>
  </w:style>
  <w:style w:type="paragraph" w:styleId="Header">
    <w:name w:val="header"/>
    <w:basedOn w:val="Normal"/>
    <w:link w:val="HeaderChar"/>
    <w:uiPriority w:val="99"/>
    <w:unhideWhenUsed/>
    <w:rsid w:val="000C029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C029C"/>
  </w:style>
  <w:style w:type="paragraph" w:styleId="Footer">
    <w:name w:val="footer"/>
    <w:basedOn w:val="Normal"/>
    <w:link w:val="FooterChar"/>
    <w:uiPriority w:val="99"/>
    <w:unhideWhenUsed/>
    <w:rsid w:val="000C029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029C"/>
  </w:style>
  <w:style w:type="paragraph" w:styleId="TOC1">
    <w:name w:val="toc 1"/>
    <w:basedOn w:val="Normal"/>
    <w:next w:val="Normal"/>
    <w:autoRedefine/>
    <w:uiPriority w:val="39"/>
    <w:unhideWhenUsed/>
    <w:rsid w:val="00C2732C"/>
    <w:pPr>
      <w:tabs>
        <w:tab w:val="right" w:leader="dot" w:pos="9062"/>
      </w:tabs>
      <w:spacing w:before="120" w:after="120"/>
      <w:ind w:firstLine="0"/>
      <w:jc w:val="left"/>
    </w:pPr>
    <w:rPr>
      <w:rFonts w:ascii="Calibri" w:hAnsi="Calibri"/>
      <w:b/>
      <w:bCs/>
      <w:caps/>
      <w:sz w:val="20"/>
      <w:szCs w:val="20"/>
    </w:rPr>
  </w:style>
  <w:style w:type="paragraph" w:styleId="TOC2">
    <w:name w:val="toc 2"/>
    <w:basedOn w:val="Normal"/>
    <w:next w:val="Normal"/>
    <w:autoRedefine/>
    <w:uiPriority w:val="39"/>
    <w:unhideWhenUsed/>
    <w:rsid w:val="002C7AE9"/>
    <w:pPr>
      <w:tabs>
        <w:tab w:val="left" w:pos="851"/>
        <w:tab w:val="right" w:leader="dot" w:pos="9062"/>
      </w:tabs>
      <w:spacing w:before="0" w:after="0"/>
      <w:ind w:left="260" w:firstLine="0"/>
      <w:jc w:val="left"/>
    </w:pPr>
    <w:rPr>
      <w:rFonts w:ascii="Calibri" w:hAnsi="Calibri"/>
      <w:smallCaps/>
      <w:sz w:val="20"/>
      <w:szCs w:val="20"/>
    </w:rPr>
  </w:style>
  <w:style w:type="paragraph" w:styleId="TOC3">
    <w:name w:val="toc 3"/>
    <w:basedOn w:val="Normal"/>
    <w:next w:val="Normal"/>
    <w:autoRedefine/>
    <w:uiPriority w:val="39"/>
    <w:unhideWhenUsed/>
    <w:rsid w:val="000C029C"/>
    <w:pPr>
      <w:spacing w:before="0" w:after="0"/>
      <w:ind w:left="520"/>
      <w:jc w:val="left"/>
    </w:pPr>
    <w:rPr>
      <w:rFonts w:ascii="Calibri" w:hAnsi="Calibri"/>
      <w:i/>
      <w:iCs/>
      <w:sz w:val="20"/>
      <w:szCs w:val="20"/>
    </w:rPr>
  </w:style>
  <w:style w:type="paragraph" w:styleId="TOC4">
    <w:name w:val="toc 4"/>
    <w:basedOn w:val="Normal"/>
    <w:next w:val="Normal"/>
    <w:autoRedefine/>
    <w:uiPriority w:val="39"/>
    <w:unhideWhenUsed/>
    <w:rsid w:val="000C029C"/>
    <w:pPr>
      <w:spacing w:before="0" w:after="0"/>
      <w:ind w:left="780"/>
      <w:jc w:val="left"/>
    </w:pPr>
    <w:rPr>
      <w:rFonts w:ascii="Calibri" w:hAnsi="Calibri"/>
      <w:sz w:val="18"/>
      <w:szCs w:val="18"/>
    </w:rPr>
  </w:style>
  <w:style w:type="paragraph" w:styleId="TOC5">
    <w:name w:val="toc 5"/>
    <w:basedOn w:val="Normal"/>
    <w:next w:val="Normal"/>
    <w:autoRedefine/>
    <w:uiPriority w:val="39"/>
    <w:unhideWhenUsed/>
    <w:rsid w:val="000C029C"/>
    <w:pPr>
      <w:spacing w:before="0" w:after="0"/>
      <w:ind w:left="1040"/>
      <w:jc w:val="left"/>
    </w:pPr>
    <w:rPr>
      <w:rFonts w:ascii="Calibri" w:hAnsi="Calibri"/>
      <w:sz w:val="18"/>
      <w:szCs w:val="18"/>
    </w:rPr>
  </w:style>
  <w:style w:type="paragraph" w:styleId="TOC6">
    <w:name w:val="toc 6"/>
    <w:basedOn w:val="Normal"/>
    <w:next w:val="Normal"/>
    <w:autoRedefine/>
    <w:uiPriority w:val="39"/>
    <w:unhideWhenUsed/>
    <w:rsid w:val="000C029C"/>
    <w:pPr>
      <w:spacing w:before="0" w:after="0"/>
      <w:ind w:left="1300"/>
      <w:jc w:val="left"/>
    </w:pPr>
    <w:rPr>
      <w:rFonts w:ascii="Calibri" w:hAnsi="Calibri"/>
      <w:sz w:val="18"/>
      <w:szCs w:val="18"/>
    </w:rPr>
  </w:style>
  <w:style w:type="paragraph" w:styleId="TOC7">
    <w:name w:val="toc 7"/>
    <w:basedOn w:val="Normal"/>
    <w:next w:val="Normal"/>
    <w:autoRedefine/>
    <w:uiPriority w:val="39"/>
    <w:unhideWhenUsed/>
    <w:rsid w:val="000C029C"/>
    <w:pPr>
      <w:spacing w:before="0" w:after="0"/>
      <w:ind w:left="1560"/>
      <w:jc w:val="left"/>
    </w:pPr>
    <w:rPr>
      <w:rFonts w:ascii="Calibri" w:hAnsi="Calibri"/>
      <w:sz w:val="18"/>
      <w:szCs w:val="18"/>
    </w:rPr>
  </w:style>
  <w:style w:type="paragraph" w:styleId="TOC8">
    <w:name w:val="toc 8"/>
    <w:basedOn w:val="Normal"/>
    <w:next w:val="Normal"/>
    <w:autoRedefine/>
    <w:uiPriority w:val="39"/>
    <w:unhideWhenUsed/>
    <w:rsid w:val="000C029C"/>
    <w:pPr>
      <w:spacing w:before="0" w:after="0"/>
      <w:ind w:left="1820"/>
      <w:jc w:val="left"/>
    </w:pPr>
    <w:rPr>
      <w:rFonts w:ascii="Calibri" w:hAnsi="Calibri"/>
      <w:sz w:val="18"/>
      <w:szCs w:val="18"/>
    </w:rPr>
  </w:style>
  <w:style w:type="paragraph" w:styleId="TOC9">
    <w:name w:val="toc 9"/>
    <w:basedOn w:val="Normal"/>
    <w:next w:val="Normal"/>
    <w:autoRedefine/>
    <w:uiPriority w:val="39"/>
    <w:unhideWhenUsed/>
    <w:rsid w:val="000C029C"/>
    <w:pPr>
      <w:spacing w:before="0" w:after="0"/>
      <w:ind w:left="2080"/>
      <w:jc w:val="left"/>
    </w:pPr>
    <w:rPr>
      <w:rFonts w:ascii="Calibri" w:hAnsi="Calibri"/>
      <w:sz w:val="18"/>
      <w:szCs w:val="18"/>
    </w:rPr>
  </w:style>
  <w:style w:type="paragraph" w:customStyle="1" w:styleId="Hinh">
    <w:name w:val="Hinh"/>
    <w:basedOn w:val="Normal"/>
    <w:qFormat/>
    <w:rsid w:val="00EE5125"/>
    <w:pPr>
      <w:ind w:firstLine="0"/>
      <w:jc w:val="center"/>
    </w:pPr>
  </w:style>
  <w:style w:type="paragraph" w:customStyle="1" w:styleId="Bang">
    <w:name w:val="Bang"/>
    <w:basedOn w:val="Normal"/>
    <w:qFormat/>
    <w:rsid w:val="003C631B"/>
    <w:pPr>
      <w:ind w:firstLine="0"/>
      <w:jc w:val="center"/>
    </w:pPr>
  </w:style>
  <w:style w:type="paragraph" w:styleId="TableofFigures">
    <w:name w:val="table of figures"/>
    <w:basedOn w:val="Normal"/>
    <w:next w:val="Normal"/>
    <w:uiPriority w:val="99"/>
    <w:unhideWhenUsed/>
    <w:rsid w:val="00EE5125"/>
    <w:pPr>
      <w:spacing w:after="0"/>
    </w:pPr>
  </w:style>
  <w:style w:type="paragraph" w:styleId="TOCHeading">
    <w:name w:val="TOC Heading"/>
    <w:basedOn w:val="Heading1"/>
    <w:next w:val="Normal"/>
    <w:uiPriority w:val="39"/>
    <w:semiHidden/>
    <w:unhideWhenUsed/>
    <w:qFormat/>
    <w:rsid w:val="00E85834"/>
    <w:pPr>
      <w:spacing w:line="276" w:lineRule="auto"/>
      <w:ind w:firstLine="0"/>
      <w:jc w:val="left"/>
      <w:outlineLvl w:val="9"/>
    </w:pPr>
    <w:rPr>
      <w:rFonts w:ascii="Cambria" w:hAnsi="Cambria"/>
      <w:color w:val="365F91"/>
      <w:lang w:eastAsia="ja-JP"/>
    </w:rPr>
  </w:style>
  <w:style w:type="character" w:customStyle="1" w:styleId="Heading9Char">
    <w:name w:val="Heading 9 Char"/>
    <w:basedOn w:val="DefaultParagraphFont"/>
    <w:link w:val="Heading9"/>
    <w:uiPriority w:val="9"/>
    <w:semiHidden/>
    <w:rsid w:val="00127AAA"/>
    <w:rPr>
      <w:rFonts w:asciiTheme="majorHAnsi" w:eastAsiaTheme="majorEastAsia" w:hAnsiTheme="majorHAnsi" w:cstheme="majorBidi"/>
      <w:i/>
      <w:iCs/>
      <w:color w:val="404040" w:themeColor="text1" w:themeTint="BF"/>
      <w:lang w:eastAsia="en-US"/>
    </w:rPr>
  </w:style>
  <w:style w:type="character" w:customStyle="1" w:styleId="Heading2Char">
    <w:name w:val="Heading 2 Char"/>
    <w:basedOn w:val="DefaultParagraphFont"/>
    <w:link w:val="Heading2"/>
    <w:uiPriority w:val="9"/>
    <w:semiHidden/>
    <w:rsid w:val="00313E84"/>
    <w:rPr>
      <w:rFonts w:asciiTheme="majorHAnsi" w:eastAsiaTheme="majorEastAsia" w:hAnsiTheme="majorHAnsi" w:cstheme="majorBidi"/>
      <w:b/>
      <w:bCs/>
      <w:color w:val="4F81BD" w:themeColor="accent1"/>
      <w:sz w:val="26"/>
      <w:szCs w:val="26"/>
      <w:lang w:eastAsia="en-US"/>
    </w:rPr>
  </w:style>
  <w:style w:type="character" w:customStyle="1" w:styleId="Heading4Char">
    <w:name w:val="Heading 4 Char"/>
    <w:basedOn w:val="DefaultParagraphFont"/>
    <w:link w:val="Heading4"/>
    <w:uiPriority w:val="9"/>
    <w:semiHidden/>
    <w:rsid w:val="00313E84"/>
    <w:rPr>
      <w:rFonts w:asciiTheme="majorHAnsi" w:eastAsiaTheme="majorEastAsia" w:hAnsiTheme="majorHAnsi" w:cstheme="majorBidi"/>
      <w:b/>
      <w:bCs/>
      <w:i/>
      <w:iCs/>
      <w:color w:val="4F81BD" w:themeColor="accent1"/>
      <w:sz w:val="26"/>
      <w:szCs w:val="22"/>
      <w:lang w:eastAsia="en-US"/>
    </w:rPr>
  </w:style>
  <w:style w:type="character" w:customStyle="1" w:styleId="Heading5Char">
    <w:name w:val="Heading 5 Char"/>
    <w:basedOn w:val="DefaultParagraphFont"/>
    <w:link w:val="Heading5"/>
    <w:uiPriority w:val="9"/>
    <w:semiHidden/>
    <w:rsid w:val="00313E84"/>
    <w:rPr>
      <w:rFonts w:asciiTheme="majorHAnsi" w:eastAsiaTheme="majorEastAsia" w:hAnsiTheme="majorHAnsi" w:cstheme="majorBidi"/>
      <w:color w:val="243F60" w:themeColor="accent1" w:themeShade="7F"/>
      <w:sz w:val="26"/>
      <w:szCs w:val="22"/>
      <w:lang w:eastAsia="en-US"/>
    </w:rPr>
  </w:style>
  <w:style w:type="character" w:customStyle="1" w:styleId="Heading6Char">
    <w:name w:val="Heading 6 Char"/>
    <w:basedOn w:val="DefaultParagraphFont"/>
    <w:link w:val="Heading6"/>
    <w:uiPriority w:val="9"/>
    <w:semiHidden/>
    <w:rsid w:val="00313E84"/>
    <w:rPr>
      <w:rFonts w:asciiTheme="majorHAnsi" w:eastAsiaTheme="majorEastAsia" w:hAnsiTheme="majorHAnsi" w:cstheme="majorBidi"/>
      <w:i/>
      <w:iCs/>
      <w:color w:val="243F60" w:themeColor="accent1" w:themeShade="7F"/>
      <w:sz w:val="26"/>
      <w:szCs w:val="22"/>
      <w:lang w:eastAsia="en-US"/>
    </w:rPr>
  </w:style>
  <w:style w:type="character" w:customStyle="1" w:styleId="Heading7Char">
    <w:name w:val="Heading 7 Char"/>
    <w:basedOn w:val="DefaultParagraphFont"/>
    <w:link w:val="Heading7"/>
    <w:uiPriority w:val="9"/>
    <w:semiHidden/>
    <w:rsid w:val="00313E84"/>
    <w:rPr>
      <w:rFonts w:asciiTheme="majorHAnsi" w:eastAsiaTheme="majorEastAsia" w:hAnsiTheme="majorHAnsi" w:cstheme="majorBidi"/>
      <w:i/>
      <w:iCs/>
      <w:color w:val="404040" w:themeColor="text1" w:themeTint="BF"/>
      <w:sz w:val="26"/>
      <w:szCs w:val="22"/>
      <w:lang w:eastAsia="en-US"/>
    </w:rPr>
  </w:style>
  <w:style w:type="character" w:customStyle="1" w:styleId="Heading8Char">
    <w:name w:val="Heading 8 Char"/>
    <w:basedOn w:val="DefaultParagraphFont"/>
    <w:link w:val="Heading8"/>
    <w:uiPriority w:val="9"/>
    <w:semiHidden/>
    <w:rsid w:val="00313E84"/>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uiPriority w:val="99"/>
    <w:semiHidden/>
    <w:unhideWhenUsed/>
    <w:rsid w:val="00B4098C"/>
  </w:style>
  <w:style w:type="character" w:customStyle="1" w:styleId="apple-converted-space">
    <w:name w:val="apple-converted-space"/>
    <w:basedOn w:val="DefaultParagraphFont"/>
    <w:rsid w:val="00584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23072">
      <w:bodyDiv w:val="1"/>
      <w:marLeft w:val="0"/>
      <w:marRight w:val="0"/>
      <w:marTop w:val="0"/>
      <w:marBottom w:val="0"/>
      <w:divBdr>
        <w:top w:val="none" w:sz="0" w:space="0" w:color="auto"/>
        <w:left w:val="none" w:sz="0" w:space="0" w:color="auto"/>
        <w:bottom w:val="none" w:sz="0" w:space="0" w:color="auto"/>
        <w:right w:val="none" w:sz="0" w:space="0" w:color="auto"/>
      </w:divBdr>
    </w:div>
    <w:div w:id="386994668">
      <w:bodyDiv w:val="1"/>
      <w:marLeft w:val="0"/>
      <w:marRight w:val="0"/>
      <w:marTop w:val="0"/>
      <w:marBottom w:val="0"/>
      <w:divBdr>
        <w:top w:val="none" w:sz="0" w:space="0" w:color="auto"/>
        <w:left w:val="none" w:sz="0" w:space="0" w:color="auto"/>
        <w:bottom w:val="none" w:sz="0" w:space="0" w:color="auto"/>
        <w:right w:val="none" w:sz="0" w:space="0" w:color="auto"/>
      </w:divBdr>
    </w:div>
    <w:div w:id="443157628">
      <w:bodyDiv w:val="1"/>
      <w:marLeft w:val="0"/>
      <w:marRight w:val="0"/>
      <w:marTop w:val="0"/>
      <w:marBottom w:val="0"/>
      <w:divBdr>
        <w:top w:val="none" w:sz="0" w:space="0" w:color="auto"/>
        <w:left w:val="none" w:sz="0" w:space="0" w:color="auto"/>
        <w:bottom w:val="none" w:sz="0" w:space="0" w:color="auto"/>
        <w:right w:val="none" w:sz="0" w:space="0" w:color="auto"/>
      </w:divBdr>
    </w:div>
    <w:div w:id="460731936">
      <w:bodyDiv w:val="1"/>
      <w:marLeft w:val="0"/>
      <w:marRight w:val="0"/>
      <w:marTop w:val="0"/>
      <w:marBottom w:val="0"/>
      <w:divBdr>
        <w:top w:val="none" w:sz="0" w:space="0" w:color="auto"/>
        <w:left w:val="none" w:sz="0" w:space="0" w:color="auto"/>
        <w:bottom w:val="none" w:sz="0" w:space="0" w:color="auto"/>
        <w:right w:val="none" w:sz="0" w:space="0" w:color="auto"/>
      </w:divBdr>
    </w:div>
    <w:div w:id="538712667">
      <w:bodyDiv w:val="1"/>
      <w:marLeft w:val="0"/>
      <w:marRight w:val="0"/>
      <w:marTop w:val="0"/>
      <w:marBottom w:val="0"/>
      <w:divBdr>
        <w:top w:val="none" w:sz="0" w:space="0" w:color="auto"/>
        <w:left w:val="none" w:sz="0" w:space="0" w:color="auto"/>
        <w:bottom w:val="none" w:sz="0" w:space="0" w:color="auto"/>
        <w:right w:val="none" w:sz="0" w:space="0" w:color="auto"/>
      </w:divBdr>
    </w:div>
    <w:div w:id="814377111">
      <w:bodyDiv w:val="1"/>
      <w:marLeft w:val="0"/>
      <w:marRight w:val="0"/>
      <w:marTop w:val="0"/>
      <w:marBottom w:val="0"/>
      <w:divBdr>
        <w:top w:val="none" w:sz="0" w:space="0" w:color="auto"/>
        <w:left w:val="none" w:sz="0" w:space="0" w:color="auto"/>
        <w:bottom w:val="none" w:sz="0" w:space="0" w:color="auto"/>
        <w:right w:val="none" w:sz="0" w:space="0" w:color="auto"/>
      </w:divBdr>
    </w:div>
    <w:div w:id="852457502">
      <w:bodyDiv w:val="1"/>
      <w:marLeft w:val="0"/>
      <w:marRight w:val="0"/>
      <w:marTop w:val="0"/>
      <w:marBottom w:val="0"/>
      <w:divBdr>
        <w:top w:val="none" w:sz="0" w:space="0" w:color="auto"/>
        <w:left w:val="none" w:sz="0" w:space="0" w:color="auto"/>
        <w:bottom w:val="none" w:sz="0" w:space="0" w:color="auto"/>
        <w:right w:val="none" w:sz="0" w:space="0" w:color="auto"/>
      </w:divBdr>
    </w:div>
    <w:div w:id="944655531">
      <w:bodyDiv w:val="1"/>
      <w:marLeft w:val="0"/>
      <w:marRight w:val="0"/>
      <w:marTop w:val="0"/>
      <w:marBottom w:val="0"/>
      <w:divBdr>
        <w:top w:val="none" w:sz="0" w:space="0" w:color="auto"/>
        <w:left w:val="none" w:sz="0" w:space="0" w:color="auto"/>
        <w:bottom w:val="none" w:sz="0" w:space="0" w:color="auto"/>
        <w:right w:val="none" w:sz="0" w:space="0" w:color="auto"/>
      </w:divBdr>
    </w:div>
    <w:div w:id="192213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hyperlink" Target="http://tech-algorithm.com/articles/nearest-neighbor-image-scali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yperlink" Target="http://choyte.com/sieu-am-la-gi-tong-quan-ve-nguyen-ly-hoat-dong-va-cau-tao-may-sieu-am-2024.htm"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55A97-E56D-4E33-9AE9-D01335DA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48</Pages>
  <Words>9674</Words>
  <Characters>55147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VUONG</dc:creator>
  <cp:lastModifiedBy>ismail - [2010]</cp:lastModifiedBy>
  <cp:revision>42</cp:revision>
  <cp:lastPrinted>2016-10-17T10:27:00Z</cp:lastPrinted>
  <dcterms:created xsi:type="dcterms:W3CDTF">2016-11-01T01:45:00Z</dcterms:created>
  <dcterms:modified xsi:type="dcterms:W3CDTF">2016-11-16T04:53:00Z</dcterms:modified>
</cp:coreProperties>
</file>